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15июля 201</w:t>
      </w:r>
      <w:r w:rsidR="000404C6" w:rsidRPr="0012059F">
        <w:rPr>
          <w:rFonts w:ascii="Times New Roman" w:hAnsi="Times New Roman"/>
          <w:sz w:val="28"/>
          <w:szCs w:val="28"/>
        </w:rPr>
        <w:t>5</w:t>
      </w:r>
      <w:r w:rsidR="007112B7" w:rsidRPr="0012059F">
        <w:rPr>
          <w:rFonts w:ascii="Times New Roman" w:hAnsi="Times New Roman"/>
          <w:sz w:val="28"/>
          <w:szCs w:val="28"/>
        </w:rPr>
        <w:t>г. №364</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w:t>
      </w:r>
      <w:r w:rsidR="00815ABE" w:rsidRPr="0012059F">
        <w:rPr>
          <w:rFonts w:ascii="Times New Roman" w:hAnsi="Times New Roman"/>
          <w:sz w:val="28"/>
          <w:szCs w:val="28"/>
        </w:rPr>
        <w:lastRenderedPageBreak/>
        <w:t>и иных</w:t>
      </w:r>
      <w:r w:rsidR="004053AA" w:rsidRPr="0012059F">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lastRenderedPageBreak/>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1января по 31 декабря)</w:t>
      </w:r>
      <w:r w:rsidR="001F43C6" w:rsidRPr="0012059F">
        <w:rPr>
          <w:rFonts w:ascii="Times New Roman" w:hAnsi="Times New Roman"/>
          <w:sz w:val="28"/>
          <w:szCs w:val="28"/>
        </w:rPr>
        <w:t>, а такжесведения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 xml:space="preserve">кредитных организациях, ценных бумагах, об обязательствах имущественного </w:t>
      </w:r>
      <w:r w:rsidR="002A378A" w:rsidRPr="0012059F">
        <w:rPr>
          <w:rFonts w:ascii="Times New Roman" w:hAnsi="Times New Roman"/>
          <w:sz w:val="28"/>
          <w:szCs w:val="28"/>
        </w:rPr>
        <w:lastRenderedPageBreak/>
        <w:t>характера</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31декабря отчетногогода</w:t>
      </w:r>
      <w:r w:rsidR="0054491A" w:rsidRPr="0012059F">
        <w:rPr>
          <w:rFonts w:ascii="Times New Roman" w:hAnsi="Times New Roman"/>
          <w:sz w:val="28"/>
          <w:szCs w:val="28"/>
        </w:rPr>
        <w:t>:</w:t>
      </w:r>
    </w:p>
    <w:p w:rsidR="00835701" w:rsidRPr="0012059F"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замещаемая им</w:t>
      </w:r>
      <w:r w:rsidR="00DF784F" w:rsidRPr="0012059F">
        <w:rPr>
          <w:rFonts w:ascii="Times New Roman" w:hAnsi="Times New Roman"/>
          <w:sz w:val="28"/>
          <w:szCs w:val="28"/>
        </w:rPr>
        <w:t xml:space="preserve"> на указанную дату</w:t>
      </w:r>
      <w:r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00DF784F"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w:t>
            </w:r>
            <w:r w:rsidRPr="0012059F">
              <w:rPr>
                <w:rFonts w:ascii="Times New Roman" w:hAnsi="Times New Roman"/>
                <w:sz w:val="28"/>
                <w:szCs w:val="28"/>
              </w:rPr>
              <w:lastRenderedPageBreak/>
              <w:t xml:space="preserve">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 xml:space="preserve">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исполнилось </w:t>
            </w:r>
            <w:r w:rsidRPr="0012059F">
              <w:rPr>
                <w:rFonts w:ascii="Times New Roman" w:hAnsi="Times New Roman"/>
                <w:sz w:val="28"/>
                <w:szCs w:val="28"/>
              </w:rPr>
              <w:lastRenderedPageBreak/>
              <w:t>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дочери служащего (работника) уже </w:t>
            </w:r>
            <w:r w:rsidRPr="0012059F">
              <w:rPr>
                <w:rFonts w:ascii="Times New Roman" w:hAnsi="Times New Roman"/>
                <w:sz w:val="28"/>
                <w:szCs w:val="28"/>
              </w:rPr>
              <w:lastRenderedPageBreak/>
              <w:t>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 xml:space="preserve">Дочери служащего (работника)31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 xml:space="preserve">)и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обучающимсякоторой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 xml:space="preserve">льности,полученных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кешбэк</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 xml:space="preserve">на стороне покупателя выступает </w:t>
      </w:r>
      <w:r w:rsidRPr="0012059F">
        <w:rPr>
          <w:rFonts w:ascii="Times New Roman" w:hAnsi="Times New Roman"/>
          <w:sz w:val="28"/>
          <w:szCs w:val="28"/>
        </w:rPr>
        <w:lastRenderedPageBreak/>
        <w:t>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w:t>
      </w:r>
      <w:r w:rsidRPr="0012059F">
        <w:rPr>
          <w:rFonts w:ascii="Times New Roman" w:hAnsi="Times New Roman"/>
          <w:sz w:val="28"/>
          <w:szCs w:val="28"/>
        </w:rPr>
        <w:lastRenderedPageBreak/>
        <w:t>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lastRenderedPageBreak/>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00096ED3" w:rsidRPr="0012059F">
        <w:rPr>
          <w:rFonts w:ascii="Times New Roman" w:hAnsi="Times New Roman"/>
          <w:sz w:val="28"/>
          <w:szCs w:val="28"/>
        </w:rPr>
        <w:lastRenderedPageBreak/>
        <w:t>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12059F">
        <w:rPr>
          <w:rFonts w:ascii="Times New Roman" w:hAnsi="Times New Roman"/>
          <w:color w:val="000000"/>
          <w:sz w:val="28"/>
          <w:szCs w:val="28"/>
        </w:rPr>
        <w:t>При заполнении графы</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lastRenderedPageBreak/>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w:t>
      </w:r>
      <w:r w:rsidRPr="0012059F">
        <w:rPr>
          <w:rFonts w:ascii="Times New Roman" w:hAnsi="Times New Roman"/>
          <w:sz w:val="28"/>
          <w:szCs w:val="28"/>
        </w:rPr>
        <w:lastRenderedPageBreak/>
        <w:t xml:space="preserve">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lastRenderedPageBreak/>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416C46" w:rsidRPr="0012059F">
        <w:rPr>
          <w:rFonts w:ascii="Times New Roman" w:hAnsi="Times New Roman"/>
          <w:sz w:val="28"/>
        </w:rPr>
        <w:t>500000 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lastRenderedPageBreak/>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xml:space="preserve">) и собственником которых является служащий (работник), его супруга (супруг) или </w:t>
      </w:r>
      <w:r w:rsidR="00941C66" w:rsidRPr="0012059F">
        <w:rPr>
          <w:rFonts w:ascii="Times New Roman" w:hAnsi="Times New Roman"/>
          <w:sz w:val="28"/>
          <w:szCs w:val="28"/>
        </w:rPr>
        <w:lastRenderedPageBreak/>
        <w:t>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w:t>
      </w:r>
      <w:r w:rsidRPr="0012059F">
        <w:rPr>
          <w:rFonts w:ascii="Times New Roman" w:hAnsi="Times New Roman"/>
          <w:sz w:val="28"/>
          <w:szCs w:val="28"/>
        </w:rPr>
        <w:lastRenderedPageBreak/>
        <w:t>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12059F">
        <w:rPr>
          <w:rFonts w:ascii="Times New Roman" w:hAnsi="Times New Roman"/>
          <w:sz w:val="28"/>
          <w:szCs w:val="28"/>
        </w:rPr>
        <w:lastRenderedPageBreak/>
        <w:t>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9F4" w:rsidRDefault="001069F4" w:rsidP="00204BB5">
      <w:r>
        <w:separator/>
      </w:r>
    </w:p>
  </w:endnote>
  <w:endnote w:type="continuationSeparator" w:id="1">
    <w:p w:rsidR="001069F4" w:rsidRDefault="001069F4"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9F4" w:rsidRDefault="001069F4" w:rsidP="00204BB5">
      <w:r>
        <w:separator/>
      </w:r>
    </w:p>
  </w:footnote>
  <w:footnote w:type="continuationSeparator" w:id="1">
    <w:p w:rsidR="001069F4" w:rsidRDefault="001069F4"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FF056D">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87A02">
      <w:rPr>
        <w:rFonts w:ascii="Times New Roman" w:hAnsi="Times New Roman"/>
        <w:noProof/>
        <w:sz w:val="28"/>
        <w:szCs w:val="28"/>
      </w:rPr>
      <w:t>4</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69F4"/>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87A02"/>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056D"/>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EF95EC-2CA7-476F-98FE-7E96AF8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23154</Words>
  <Characters>131984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154829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Новосельский</cp:lastModifiedBy>
  <cp:revision>2</cp:revision>
  <cp:lastPrinted>2021-10-25T14:57:00Z</cp:lastPrinted>
  <dcterms:created xsi:type="dcterms:W3CDTF">2022-03-30T13:24:00Z</dcterms:created>
  <dcterms:modified xsi:type="dcterms:W3CDTF">2022-03-30T13:24:00Z</dcterms:modified>
</cp:coreProperties>
</file>