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86854">
              <w:rPr>
                <w:b/>
              </w:rPr>
              <w:t>0</w:t>
            </w:r>
            <w:r w:rsidR="00F440A7">
              <w:rPr>
                <w:b/>
              </w:rPr>
              <w:t>3</w:t>
            </w:r>
            <w:r w:rsidR="00404D76">
              <w:rPr>
                <w:b/>
              </w:rPr>
              <w:t>.1</w:t>
            </w:r>
            <w:r w:rsidR="00086854">
              <w:rPr>
                <w:b/>
              </w:rPr>
              <w:t>2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D31C0F">
              <w:rPr>
                <w:b/>
              </w:rPr>
              <w:t>6</w:t>
            </w:r>
            <w:r w:rsidR="00F440A7">
              <w:rPr>
                <w:b/>
              </w:rPr>
              <w:t>3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F440A7" w:rsidRDefault="00F440A7" w:rsidP="00F440A7">
      <w:pPr>
        <w:tabs>
          <w:tab w:val="left" w:pos="709"/>
        </w:tabs>
        <w:jc w:val="center"/>
        <w:rPr>
          <w:b/>
        </w:rPr>
      </w:pPr>
    </w:p>
    <w:p w:rsidR="00F440A7" w:rsidRDefault="00F440A7" w:rsidP="00F440A7">
      <w:pPr>
        <w:spacing w:line="254" w:lineRule="auto"/>
        <w:jc w:val="center"/>
        <w:rPr>
          <w:rFonts w:ascii="Calibri" w:eastAsia="SimSun" w:hAnsi="Calibri"/>
        </w:rPr>
      </w:pPr>
      <w:r>
        <w:rPr>
          <w:rFonts w:ascii="Calibri" w:eastAsia="SimSun" w:hAnsi="Calibri"/>
          <w:noProof/>
        </w:rPr>
        <w:drawing>
          <wp:inline distT="0" distB="0" distL="0" distR="0">
            <wp:extent cx="894080" cy="894080"/>
            <wp:effectExtent l="19050" t="0" r="127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A7" w:rsidRDefault="00F440A7" w:rsidP="00F440A7">
      <w:pPr>
        <w:tabs>
          <w:tab w:val="left" w:pos="2777"/>
        </w:tabs>
        <w:spacing w:line="254" w:lineRule="auto"/>
        <w:jc w:val="center"/>
        <w:rPr>
          <w:rFonts w:eastAsia="SimSun"/>
          <w:b/>
        </w:rPr>
      </w:pPr>
      <w:r>
        <w:rPr>
          <w:rFonts w:eastAsia="SimSun"/>
          <w:b/>
        </w:rPr>
        <w:t>Российская Федерация</w:t>
      </w:r>
    </w:p>
    <w:p w:rsidR="00F440A7" w:rsidRDefault="00F440A7" w:rsidP="00F440A7">
      <w:pPr>
        <w:tabs>
          <w:tab w:val="left" w:pos="2777"/>
        </w:tabs>
        <w:spacing w:line="254" w:lineRule="auto"/>
        <w:jc w:val="center"/>
        <w:rPr>
          <w:rFonts w:eastAsia="SimSun"/>
          <w:b/>
        </w:rPr>
      </w:pPr>
      <w:r>
        <w:rPr>
          <w:rFonts w:eastAsia="SimSun"/>
          <w:b/>
        </w:rPr>
        <w:t>Новгородская область Старорусский район</w:t>
      </w:r>
    </w:p>
    <w:p w:rsidR="00F440A7" w:rsidRDefault="00F440A7" w:rsidP="00F440A7">
      <w:pPr>
        <w:tabs>
          <w:tab w:val="left" w:pos="2777"/>
        </w:tabs>
        <w:spacing w:line="254" w:lineRule="auto"/>
        <w:jc w:val="center"/>
        <w:rPr>
          <w:rFonts w:eastAsia="SimSun"/>
          <w:b/>
        </w:rPr>
      </w:pPr>
      <w:r>
        <w:rPr>
          <w:rFonts w:eastAsia="SimSun"/>
          <w:b/>
        </w:rPr>
        <w:t>АДМИНИСТРАЦИЯ НОВОСЕЛЬСКОГО СЕЛЬСКОГО ПОСЕЛЕНИЯ</w:t>
      </w:r>
    </w:p>
    <w:p w:rsidR="00F440A7" w:rsidRDefault="00F440A7" w:rsidP="00F440A7">
      <w:pPr>
        <w:tabs>
          <w:tab w:val="left" w:pos="2777"/>
        </w:tabs>
        <w:spacing w:line="254" w:lineRule="auto"/>
        <w:jc w:val="center"/>
        <w:rPr>
          <w:rFonts w:eastAsia="SimSun"/>
          <w:b/>
        </w:rPr>
      </w:pPr>
    </w:p>
    <w:p w:rsidR="00F440A7" w:rsidRDefault="00F440A7" w:rsidP="00F440A7">
      <w:pPr>
        <w:spacing w:line="254" w:lineRule="auto"/>
        <w:jc w:val="center"/>
        <w:rPr>
          <w:rFonts w:eastAsia="SimSun"/>
          <w:b/>
        </w:rPr>
      </w:pPr>
      <w:proofErr w:type="gramStart"/>
      <w:r>
        <w:rPr>
          <w:rFonts w:eastAsia="SimSun"/>
          <w:b/>
        </w:rPr>
        <w:t>П</w:t>
      </w:r>
      <w:proofErr w:type="gramEnd"/>
      <w:r>
        <w:rPr>
          <w:rFonts w:eastAsia="SimSun"/>
          <w:b/>
        </w:rPr>
        <w:t xml:space="preserve"> О С Т А Н О В Л Е Н И Е</w:t>
      </w:r>
    </w:p>
    <w:p w:rsidR="00F440A7" w:rsidRDefault="00F440A7" w:rsidP="00F440A7">
      <w:pPr>
        <w:spacing w:line="254" w:lineRule="auto"/>
        <w:jc w:val="center"/>
        <w:rPr>
          <w:rFonts w:eastAsia="SimSun"/>
          <w:b/>
        </w:rPr>
      </w:pPr>
      <w:r>
        <w:rPr>
          <w:rFonts w:eastAsia="SimSun"/>
          <w:b/>
        </w:rPr>
        <w:t>от  03.12.2024   № 238</w:t>
      </w:r>
    </w:p>
    <w:p w:rsidR="00F440A7" w:rsidRDefault="00F440A7" w:rsidP="00F440A7">
      <w:pPr>
        <w:spacing w:line="254" w:lineRule="auto"/>
        <w:jc w:val="center"/>
        <w:rPr>
          <w:rFonts w:eastAsia="SimSun"/>
          <w:b/>
        </w:rPr>
      </w:pPr>
      <w:r>
        <w:rPr>
          <w:rFonts w:eastAsia="SimSun"/>
          <w:b/>
        </w:rPr>
        <w:t>п. Новосельский</w:t>
      </w:r>
    </w:p>
    <w:p w:rsidR="00F440A7" w:rsidRDefault="00F440A7" w:rsidP="00F440A7">
      <w:pPr>
        <w:adjustRightInd w:val="0"/>
        <w:jc w:val="both"/>
        <w:rPr>
          <w:sz w:val="28"/>
          <w:szCs w:val="28"/>
        </w:rPr>
      </w:pPr>
    </w:p>
    <w:p w:rsidR="00F440A7" w:rsidRDefault="00F440A7" w:rsidP="00F440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расчете размера и порядке оплаты </w:t>
      </w:r>
    </w:p>
    <w:p w:rsidR="00F440A7" w:rsidRDefault="00F440A7" w:rsidP="00F440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восстановительной стоимости зеленых насаждений на территории муниципального образования Новосельское сельское поселение</w:t>
      </w:r>
    </w:p>
    <w:p w:rsidR="00F440A7" w:rsidRDefault="00F440A7" w:rsidP="00F440A7">
      <w:pPr>
        <w:spacing w:line="240" w:lineRule="exact"/>
        <w:jc w:val="center"/>
        <w:rPr>
          <w:b/>
          <w:sz w:val="28"/>
          <w:szCs w:val="28"/>
        </w:rPr>
      </w:pPr>
    </w:p>
    <w:p w:rsidR="00F440A7" w:rsidRDefault="00F440A7" w:rsidP="00F440A7">
      <w:pPr>
        <w:adjustRightInd w:val="0"/>
        <w:spacing w:line="360" w:lineRule="atLeast"/>
        <w:jc w:val="both"/>
        <w:rPr>
          <w:rFonts w:eastAsia="Calibri"/>
          <w:sz w:val="28"/>
          <w:szCs w:val="28"/>
        </w:rPr>
      </w:pPr>
    </w:p>
    <w:p w:rsidR="00F440A7" w:rsidRDefault="00F440A7" w:rsidP="00F440A7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решением Совета депутатов Новосельского сельского поселения от 20.11.2024 № 199 «Об утверждении Правил содержания и охраны зеленых насаждений на территории муниципального образования Новосельское сельское поселение»,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Новосельского сельского поселения </w:t>
      </w:r>
    </w:p>
    <w:p w:rsidR="00F440A7" w:rsidRDefault="00F440A7" w:rsidP="00F440A7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ПОСТАНОВЛЯЕТ:</w:t>
      </w:r>
    </w:p>
    <w:p w:rsidR="00F440A7" w:rsidRDefault="00F440A7" w:rsidP="00F440A7">
      <w:pPr>
        <w:pStyle w:val="ConsPlusNormal"/>
        <w:widowControl w:val="0"/>
        <w:numPr>
          <w:ilvl w:val="0"/>
          <w:numId w:val="16"/>
        </w:numPr>
        <w:adjustRightInd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 </w:t>
      </w:r>
      <w:hyperlink r:id="rId10" w:anchor="P37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расчете размера и порядке оплаты восстановительной стоимости зеленых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насаждений на территории муниципального образования Новосельское сельское поселение (далее Положение).</w:t>
      </w:r>
    </w:p>
    <w:p w:rsidR="00F440A7" w:rsidRDefault="00F440A7" w:rsidP="00F440A7">
      <w:pPr>
        <w:pStyle w:val="ConsPlusNormal"/>
        <w:widowControl w:val="0"/>
        <w:numPr>
          <w:ilvl w:val="0"/>
          <w:numId w:val="16"/>
        </w:numPr>
        <w:adjustRightInd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величина одной условной единицы восстановительной стоимости, применяемой в </w:t>
      </w:r>
      <w:hyperlink r:id="rId11" w:anchor="P37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расчете восстановительной стоимости зеленых насаждений, равна 150 рублям.</w:t>
      </w:r>
    </w:p>
    <w:p w:rsidR="00F440A7" w:rsidRDefault="00F440A7" w:rsidP="00F440A7">
      <w:pPr>
        <w:pStyle w:val="ConsPlusNormal"/>
        <w:widowControl w:val="0"/>
        <w:numPr>
          <w:ilvl w:val="0"/>
          <w:numId w:val="16"/>
        </w:numPr>
        <w:adjustRightInd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Опубликовать постановление в периодическом печатном издании – муниципальной газете «Новосельский вестник» и на официальном сайте Администрации Новосельского сельского поселения 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информационно-телекоммуникационной сети «Интернет».</w:t>
      </w:r>
    </w:p>
    <w:p w:rsidR="00F440A7" w:rsidRPr="00FD6891" w:rsidRDefault="00F440A7" w:rsidP="00F440A7">
      <w:pPr>
        <w:adjustRightInd w:val="0"/>
        <w:spacing w:line="240" w:lineRule="exact"/>
        <w:rPr>
          <w:rFonts w:ascii="Times New Roman CYR" w:eastAsia="Times New Roman CYR" w:hAnsi="Times New Roman CYR"/>
          <w:b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Глава Новосельского сельского поселения                            </w:t>
      </w:r>
      <w:proofErr w:type="spellStart"/>
      <w:r>
        <w:rPr>
          <w:b/>
          <w:bCs/>
          <w:sz w:val="28"/>
          <w:szCs w:val="28"/>
          <w:lang w:eastAsia="zh-CN"/>
        </w:rPr>
        <w:t>М.В.Пестрецов</w:t>
      </w:r>
      <w:proofErr w:type="spellEnd"/>
      <w:r>
        <w:rPr>
          <w:b/>
          <w:bCs/>
          <w:sz w:val="28"/>
          <w:szCs w:val="28"/>
          <w:lang w:eastAsia="zh-CN"/>
        </w:rPr>
        <w:t xml:space="preserve"> </w:t>
      </w: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ind w:firstLine="720"/>
        <w:jc w:val="right"/>
        <w:rPr>
          <w:rFonts w:ascii="Times New Roman CYR" w:eastAsia="Times New Roman CYR" w:hAnsi="Times New Roman CYR"/>
          <w:sz w:val="26"/>
          <w:szCs w:val="26"/>
        </w:rPr>
      </w:pPr>
      <w:r>
        <w:rPr>
          <w:rFonts w:ascii="Times New Roman CYR" w:eastAsia="Times New Roman CYR" w:hAnsi="Times New Roman CYR"/>
          <w:sz w:val="26"/>
          <w:szCs w:val="26"/>
        </w:rPr>
        <w:t>УТВЕРЖДЕН</w:t>
      </w:r>
    </w:p>
    <w:p w:rsidR="00F440A7" w:rsidRDefault="00F440A7" w:rsidP="00F440A7">
      <w:pPr>
        <w:adjustRightInd w:val="0"/>
        <w:ind w:firstLine="720"/>
        <w:jc w:val="right"/>
        <w:rPr>
          <w:rFonts w:ascii="Times New Roman CYR" w:eastAsia="Times New Roman CYR" w:hAnsi="Times New Roman CYR"/>
          <w:sz w:val="26"/>
          <w:szCs w:val="26"/>
        </w:rPr>
      </w:pPr>
      <w:r>
        <w:rPr>
          <w:rFonts w:ascii="Times New Roman CYR" w:eastAsia="Times New Roman CYR" w:hAnsi="Times New Roman CYR"/>
          <w:sz w:val="26"/>
          <w:szCs w:val="26"/>
        </w:rPr>
        <w:t xml:space="preserve">постановлением Администрации </w:t>
      </w:r>
    </w:p>
    <w:p w:rsidR="00F440A7" w:rsidRDefault="00F440A7" w:rsidP="00F440A7">
      <w:pPr>
        <w:adjustRightInd w:val="0"/>
        <w:ind w:firstLine="720"/>
        <w:jc w:val="right"/>
        <w:rPr>
          <w:rFonts w:ascii="Times New Roman CYR" w:eastAsia="Times New Roman CYR" w:hAnsi="Times New Roman CYR"/>
          <w:sz w:val="26"/>
          <w:szCs w:val="26"/>
        </w:rPr>
      </w:pPr>
      <w:r>
        <w:rPr>
          <w:rFonts w:ascii="Times New Roman CYR" w:eastAsia="Times New Roman CYR" w:hAnsi="Times New Roman CYR"/>
          <w:sz w:val="26"/>
          <w:szCs w:val="26"/>
        </w:rPr>
        <w:t>Новосельского сельского поселения</w:t>
      </w:r>
    </w:p>
    <w:p w:rsidR="00F440A7" w:rsidRPr="00FD6891" w:rsidRDefault="00F440A7" w:rsidP="00F440A7">
      <w:pPr>
        <w:adjustRightInd w:val="0"/>
        <w:ind w:firstLine="720"/>
        <w:jc w:val="center"/>
        <w:rPr>
          <w:rFonts w:ascii="Times New Roman CYR" w:eastAsia="Times New Roman CYR" w:hAnsi="Times New Roman CYR"/>
          <w:sz w:val="26"/>
          <w:szCs w:val="26"/>
        </w:rPr>
      </w:pPr>
      <w:r>
        <w:rPr>
          <w:rFonts w:ascii="Times New Roman CYR" w:eastAsia="Times New Roman CYR" w:hAnsi="Times New Roman CYR"/>
          <w:sz w:val="26"/>
          <w:szCs w:val="26"/>
        </w:rPr>
        <w:t xml:space="preserve">                                 </w:t>
      </w:r>
      <w:r w:rsidRPr="00FD6891">
        <w:rPr>
          <w:rFonts w:ascii="Times New Roman CYR" w:eastAsia="Times New Roman CYR" w:hAnsi="Times New Roman CYR"/>
          <w:sz w:val="26"/>
          <w:szCs w:val="26"/>
        </w:rPr>
        <w:t xml:space="preserve">                                                           </w:t>
      </w:r>
      <w:r>
        <w:rPr>
          <w:rFonts w:ascii="Times New Roman CYR" w:eastAsia="Times New Roman CYR" w:hAnsi="Times New Roman CYR"/>
          <w:sz w:val="26"/>
          <w:szCs w:val="26"/>
        </w:rPr>
        <w:t xml:space="preserve"> от 03.12.2024 </w:t>
      </w:r>
      <w:r w:rsidRPr="00FD6891">
        <w:rPr>
          <w:rFonts w:ascii="Times New Roman CYR" w:eastAsia="Times New Roman CYR" w:hAnsi="Times New Roman CYR"/>
          <w:sz w:val="26"/>
          <w:szCs w:val="26"/>
        </w:rPr>
        <w:t xml:space="preserve">№ </w:t>
      </w:r>
      <w:r>
        <w:rPr>
          <w:rFonts w:ascii="Times New Roman CYR" w:eastAsia="Times New Roman CYR" w:hAnsi="Times New Roman CYR"/>
          <w:sz w:val="26"/>
          <w:szCs w:val="26"/>
        </w:rPr>
        <w:t>238</w:t>
      </w:r>
    </w:p>
    <w:p w:rsidR="00F440A7" w:rsidRDefault="00F440A7" w:rsidP="00F440A7">
      <w:pPr>
        <w:adjustRightInd w:val="0"/>
        <w:spacing w:line="240" w:lineRule="exact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spacing w:line="240" w:lineRule="exact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расчете размера и порядке оплаты восстановительной стоимости </w:t>
      </w: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зеленых насаждений на территории муниципального образования Новосельское сельское поселение</w:t>
      </w:r>
    </w:p>
    <w:p w:rsidR="00F440A7" w:rsidRDefault="00F440A7" w:rsidP="00F440A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40A7" w:rsidRDefault="00F440A7" w:rsidP="00F440A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расчет размера и порядок оплаты восстановительной стоимости зеленых насаждений (в случае их повреждения или уничтожения), расположенных на территории муниципального образования Новосельское сельское поселение, при проведении работ по рубк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сносу) зеленых насаждений, а также расчет размера ущерба в случае самовольного повреждения или уничтожения зеленых насаждений.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Размер восстановительной стоимости зеленых насаждений на территории муниципального образования Новосельское сельское поселение рассчитывается</w:t>
      </w:r>
      <w:r w:rsidRPr="00FD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Новосельское сельское поселение в соответствии с настоящим Положением, в зависимости от классификации растительности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комиссионного обследования зеленых насаждений.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кустарники;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цветники;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газоны, включая земляной покров с признаками растительности.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 в группах подсчитываются поштучно.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подсчете количества кустарников в живой изгороди,   количество вырубаемых кустарников на каждый погонный метр при двухрядной изгороди принимается равным 5 штукам, при однорядной - 3 штукам.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 w:anchor="P90" w:history="1">
        <w:proofErr w:type="gramStart"/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 восстановительной стоимости деревьев производится,  в соответствии с Приложением № 1 к настоящему Положению в рублях за каждое дерево  путем умножения одной условной единицы,  величина  которой определяется постановлением  Администрации Новосельского сельского поселения на коэффициент  соответствующий породе дерева и диаметру ствола на высоте 1,3 м. При диаметре ствола дерева свыше 40 см  коэффициент в последнем столбце таблицы следует умножать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1,25 за каждые полные 10 см диаметра ствола свыше 40 см.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hyperlink r:id="rId13" w:anchor="P169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кустарников производится в соответствии с Приложением № 2 к настоящему Положению в рублях за каждый кустарник путем умножения одной условной единицы, величина которой определяется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коэффициент, соответствующий возрасту и породе кустарника.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14" w:anchor="P230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газонов и цветников, включая земельный покров с признаками растительности, производится в соответствии с Приложением № 3 к настоящему Положению в рублях за одну единицу измерения путем умножения одной условной единицы, величина которой определяется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коэффициент, приведенный в </w:t>
      </w:r>
      <w:hyperlink r:id="rId15" w:anchor="P230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№ 4.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 1, </w:t>
      </w:r>
      <w:hyperlink r:id="rId16" w:anchor="P169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3 к настоящему Положению, умножается на соответствующие </w:t>
      </w:r>
      <w:hyperlink r:id="rId17" w:anchor="P271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коэффициенты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состояния зеленых насаждений, приведенные в Приложении № 4 к настоящему Положению.</w:t>
      </w:r>
    </w:p>
    <w:p w:rsidR="00F440A7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состояния зеленых насаждений фиксируется в </w:t>
      </w:r>
      <w:hyperlink r:id="rId18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акте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земельного участка, порядок составления которого принят решением Совета Депутатов Новосельского сельского поселения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 № ____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утверждении Правил содержания и охраны зеленых насаждений на территории муниципального образования Новосельское сельское поселение».</w:t>
      </w:r>
    </w:p>
    <w:p w:rsidR="00F440A7" w:rsidRDefault="00F440A7" w:rsidP="00F440A7">
      <w:pPr>
        <w:pStyle w:val="ConsPlusNormal"/>
        <w:widowControl w:val="0"/>
        <w:numPr>
          <w:ilvl w:val="0"/>
          <w:numId w:val="17"/>
        </w:numPr>
        <w:adjustRightInd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:rsidR="00F440A7" w:rsidRDefault="00F440A7" w:rsidP="00F440A7">
      <w:pPr>
        <w:pStyle w:val="ConsPlusNormal"/>
        <w:widowControl w:val="0"/>
        <w:numPr>
          <w:ilvl w:val="0"/>
          <w:numId w:val="17"/>
        </w:numPr>
        <w:adjustRightInd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(квитанция) на оплату восстановительной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4D4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FD54D4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Новосельское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:rsidR="00F440A7" w:rsidRPr="00FD54D4" w:rsidRDefault="00F440A7" w:rsidP="00F440A7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D4">
        <w:rPr>
          <w:rFonts w:ascii="Times New Roman" w:hAnsi="Times New Roman" w:cs="Times New Roman"/>
          <w:sz w:val="28"/>
          <w:szCs w:val="28"/>
        </w:rPr>
        <w:t>Оплата восстановительной стоимости производится путем перечисления денежных средств на счёт муниципального образования Новосельского сельского поселения.</w:t>
      </w:r>
    </w:p>
    <w:p w:rsidR="00F440A7" w:rsidRDefault="00F440A7" w:rsidP="00F440A7">
      <w:pPr>
        <w:pStyle w:val="ConsPlusNormal"/>
        <w:widowControl w:val="0"/>
        <w:numPr>
          <w:ilvl w:val="0"/>
          <w:numId w:val="17"/>
        </w:numPr>
        <w:adjustRightInd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9" w:anchor="P169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0" w:anchor="P271" w:history="1">
        <w:r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на  повышающий коэффициент 5.</w:t>
      </w:r>
    </w:p>
    <w:p w:rsidR="00F440A7" w:rsidRDefault="00F440A7" w:rsidP="00F440A7">
      <w:pPr>
        <w:pStyle w:val="ConsPlusNormal"/>
        <w:widowControl w:val="0"/>
        <w:numPr>
          <w:ilvl w:val="0"/>
          <w:numId w:val="17"/>
        </w:numPr>
        <w:adjustRightInd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Восстановительная стоимость деревьев, кустарников, цветников и газонов может индексироваться ежегодно на основании Постановления Администрации Новосельского сельского поселения на процент инфляции. </w:t>
      </w:r>
    </w:p>
    <w:p w:rsidR="00F440A7" w:rsidRDefault="00F440A7" w:rsidP="00F440A7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муниципального образования Новосельское сельское поселение</w:t>
      </w:r>
    </w:p>
    <w:p w:rsidR="00F440A7" w:rsidRDefault="00F440A7" w:rsidP="00F44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0A7" w:rsidRDefault="00F440A7" w:rsidP="00F440A7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F440A7" w:rsidRDefault="00F440A7" w:rsidP="00F440A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:rsidR="00F440A7" w:rsidRDefault="00F440A7" w:rsidP="00F440A7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F440A7" w:rsidTr="00A8502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</w:tr>
      <w:tr w:rsidR="00F440A7" w:rsidTr="00A8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ствола на высоте 1,3 м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Ива, тополь берлинский, клен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ольха, ясень обыкновенный, рябина, осина, черемуха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440A7" w:rsidRDefault="00F440A7" w:rsidP="00F440A7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муниципального образования Новосельское сельское поселение</w:t>
      </w:r>
    </w:p>
    <w:p w:rsidR="00F440A7" w:rsidRDefault="00F440A7" w:rsidP="00F440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9"/>
      <w:bookmarkEnd w:id="1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:rsidR="00F440A7" w:rsidRDefault="00F440A7" w:rsidP="00F440A7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F440A7" w:rsidTr="00A8502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</w:tr>
      <w:tr w:rsidR="00F440A7" w:rsidTr="00A850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кустарника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A7" w:rsidRDefault="00F440A7" w:rsidP="00A850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440A7" w:rsidTr="00A8502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440A7" w:rsidRDefault="00F440A7" w:rsidP="00F440A7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 муниципального образования Новосельское сельское поселение</w:t>
      </w:r>
    </w:p>
    <w:p w:rsidR="00F440A7" w:rsidRDefault="00F440A7" w:rsidP="00F440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40A7" w:rsidRDefault="00F440A7" w:rsidP="00F44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0"/>
      <w:bookmarkEnd w:id="2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:rsidR="00F440A7" w:rsidRDefault="00F440A7" w:rsidP="00F44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103"/>
        <w:gridCol w:w="1701"/>
        <w:gridCol w:w="2001"/>
      </w:tblGrid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F440A7" w:rsidRDefault="00F440A7" w:rsidP="00F440A7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F440A7" w:rsidRDefault="00F440A7" w:rsidP="00F440A7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 муниципального образования Новосельское сельское поселение</w:t>
      </w:r>
    </w:p>
    <w:p w:rsidR="00F440A7" w:rsidRDefault="00F440A7" w:rsidP="00F440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71"/>
      <w:bookmarkEnd w:id="3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F440A7" w:rsidRDefault="00F440A7" w:rsidP="00F440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:rsidR="00F440A7" w:rsidRDefault="00F440A7" w:rsidP="00F44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6804"/>
        <w:gridCol w:w="1913"/>
      </w:tblGrid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440A7" w:rsidTr="00A850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A7" w:rsidRDefault="00F440A7" w:rsidP="00A8502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F440A7" w:rsidRDefault="00F440A7" w:rsidP="00F440A7">
      <w:pPr>
        <w:adjustRightInd w:val="0"/>
        <w:spacing w:line="240" w:lineRule="exact"/>
        <w:jc w:val="both"/>
        <w:rPr>
          <w:rFonts w:ascii="Times New Roman CYR" w:eastAsia="Times New Roman CYR" w:hAnsi="Times New Roman CYR"/>
          <w:b/>
          <w:bCs/>
          <w:sz w:val="28"/>
          <w:szCs w:val="28"/>
        </w:rPr>
      </w:pPr>
    </w:p>
    <w:p w:rsidR="00F440A7" w:rsidRDefault="00F440A7" w:rsidP="00F440A7">
      <w:pPr>
        <w:adjustRightInd w:val="0"/>
        <w:rPr>
          <w:rFonts w:eastAsia="Times New Roman CYR"/>
          <w:sz w:val="28"/>
          <w:szCs w:val="28"/>
        </w:rPr>
      </w:pPr>
    </w:p>
    <w:p w:rsidR="00F440A7" w:rsidRDefault="00F440A7" w:rsidP="00F440A7">
      <w:pPr>
        <w:adjustRightInd w:val="0"/>
        <w:rPr>
          <w:rFonts w:eastAsia="Times New Roman CYR"/>
          <w:sz w:val="28"/>
          <w:szCs w:val="28"/>
        </w:rPr>
      </w:pPr>
    </w:p>
    <w:p w:rsidR="00F440A7" w:rsidRDefault="00F440A7" w:rsidP="00F440A7">
      <w:pPr>
        <w:adjustRightInd w:val="0"/>
        <w:rPr>
          <w:rFonts w:eastAsia="Times New Roman CYR"/>
          <w:sz w:val="28"/>
          <w:szCs w:val="28"/>
        </w:rPr>
      </w:pPr>
    </w:p>
    <w:p w:rsidR="00F440A7" w:rsidRPr="00231600" w:rsidRDefault="00F440A7" w:rsidP="00F440A7">
      <w:pPr>
        <w:spacing w:line="256" w:lineRule="auto"/>
        <w:jc w:val="center"/>
        <w:rPr>
          <w:rFonts w:ascii="Calibri" w:eastAsia="SimSun" w:hAnsi="Calibri"/>
        </w:rPr>
      </w:pPr>
      <w:r>
        <w:rPr>
          <w:rFonts w:ascii="Calibri" w:eastAsia="SimSun" w:hAnsi="Calibri"/>
          <w:noProof/>
        </w:rPr>
        <w:drawing>
          <wp:inline distT="0" distB="0" distL="0" distR="0">
            <wp:extent cx="894080" cy="894080"/>
            <wp:effectExtent l="19050" t="0" r="127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0A7" w:rsidRPr="00231600" w:rsidRDefault="00F440A7" w:rsidP="00F440A7">
      <w:pPr>
        <w:tabs>
          <w:tab w:val="left" w:pos="2777"/>
        </w:tabs>
        <w:spacing w:line="256" w:lineRule="auto"/>
        <w:jc w:val="center"/>
        <w:rPr>
          <w:rFonts w:eastAsia="SimSun"/>
          <w:b/>
        </w:rPr>
      </w:pPr>
      <w:r w:rsidRPr="00231600">
        <w:rPr>
          <w:rFonts w:eastAsia="SimSun"/>
          <w:b/>
        </w:rPr>
        <w:t>Российская Федерация</w:t>
      </w:r>
    </w:p>
    <w:p w:rsidR="00F440A7" w:rsidRPr="00231600" w:rsidRDefault="00F440A7" w:rsidP="00F440A7">
      <w:pPr>
        <w:tabs>
          <w:tab w:val="left" w:pos="2777"/>
        </w:tabs>
        <w:spacing w:line="256" w:lineRule="auto"/>
        <w:jc w:val="center"/>
        <w:rPr>
          <w:rFonts w:eastAsia="SimSun"/>
          <w:b/>
        </w:rPr>
      </w:pPr>
      <w:r w:rsidRPr="00231600">
        <w:rPr>
          <w:rFonts w:eastAsia="SimSun"/>
          <w:b/>
        </w:rPr>
        <w:t>Новгородская область Старорусский район</w:t>
      </w:r>
    </w:p>
    <w:p w:rsidR="00F440A7" w:rsidRPr="00231600" w:rsidRDefault="00F440A7" w:rsidP="00F440A7">
      <w:pPr>
        <w:tabs>
          <w:tab w:val="left" w:pos="2777"/>
        </w:tabs>
        <w:spacing w:line="256" w:lineRule="auto"/>
        <w:jc w:val="center"/>
        <w:rPr>
          <w:rFonts w:eastAsia="SimSun"/>
          <w:b/>
        </w:rPr>
      </w:pPr>
      <w:r w:rsidRPr="00231600">
        <w:rPr>
          <w:rFonts w:eastAsia="SimSun"/>
          <w:b/>
        </w:rPr>
        <w:t>АДМИНИСТРАЦИЯ НОВОСЕЛЬСКОГО СЕЛЬСКОГО ПОСЕЛЕНИЯ</w:t>
      </w:r>
    </w:p>
    <w:p w:rsidR="00F440A7" w:rsidRPr="00231600" w:rsidRDefault="00F440A7" w:rsidP="00F440A7">
      <w:pPr>
        <w:spacing w:line="256" w:lineRule="auto"/>
        <w:jc w:val="center"/>
        <w:rPr>
          <w:rFonts w:eastAsia="SimSun"/>
          <w:b/>
        </w:rPr>
      </w:pPr>
      <w:proofErr w:type="gramStart"/>
      <w:r w:rsidRPr="00231600">
        <w:rPr>
          <w:rFonts w:eastAsia="SimSun"/>
          <w:b/>
        </w:rPr>
        <w:t>П</w:t>
      </w:r>
      <w:proofErr w:type="gramEnd"/>
      <w:r w:rsidRPr="00231600">
        <w:rPr>
          <w:rFonts w:eastAsia="SimSun"/>
          <w:b/>
        </w:rPr>
        <w:t xml:space="preserve"> О С Т А Н О В Л Е Н И Е</w:t>
      </w:r>
    </w:p>
    <w:p w:rsidR="00F440A7" w:rsidRPr="00231600" w:rsidRDefault="00F440A7" w:rsidP="00F440A7">
      <w:pPr>
        <w:spacing w:line="256" w:lineRule="auto"/>
        <w:jc w:val="center"/>
        <w:rPr>
          <w:rFonts w:eastAsia="SimSun"/>
          <w:b/>
        </w:rPr>
      </w:pPr>
      <w:r w:rsidRPr="00231600">
        <w:rPr>
          <w:rFonts w:eastAsia="SimSun"/>
          <w:b/>
        </w:rPr>
        <w:t xml:space="preserve">от </w:t>
      </w:r>
      <w:r>
        <w:rPr>
          <w:rFonts w:eastAsia="SimSun"/>
          <w:b/>
        </w:rPr>
        <w:t>03.12.</w:t>
      </w:r>
      <w:r w:rsidRPr="00231600">
        <w:rPr>
          <w:rFonts w:eastAsia="SimSun"/>
          <w:b/>
        </w:rPr>
        <w:t xml:space="preserve">2024   № </w:t>
      </w:r>
      <w:r>
        <w:rPr>
          <w:rFonts w:eastAsia="SimSun"/>
          <w:b/>
        </w:rPr>
        <w:t>239</w:t>
      </w:r>
    </w:p>
    <w:p w:rsidR="00F440A7" w:rsidRPr="00231600" w:rsidRDefault="00F440A7" w:rsidP="00F440A7">
      <w:pPr>
        <w:spacing w:line="256" w:lineRule="auto"/>
        <w:jc w:val="center"/>
        <w:rPr>
          <w:rFonts w:eastAsia="SimSun"/>
          <w:b/>
        </w:rPr>
      </w:pPr>
      <w:r w:rsidRPr="00231600">
        <w:rPr>
          <w:rFonts w:eastAsia="SimSun"/>
          <w:b/>
        </w:rPr>
        <w:t>п. Новосельский</w:t>
      </w:r>
    </w:p>
    <w:p w:rsidR="00F440A7" w:rsidRDefault="00F440A7" w:rsidP="00F440A7">
      <w:pPr>
        <w:tabs>
          <w:tab w:val="left" w:pos="6075"/>
          <w:tab w:val="left" w:pos="8025"/>
        </w:tabs>
        <w:adjustRightInd w:val="0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</w:p>
    <w:p w:rsidR="00F440A7" w:rsidRDefault="00F440A7" w:rsidP="00F440A7">
      <w:pPr>
        <w:adjustRightInd w:val="0"/>
        <w:spacing w:line="240" w:lineRule="exact"/>
        <w:rPr>
          <w:b/>
          <w:sz w:val="28"/>
          <w:szCs w:val="28"/>
        </w:rPr>
      </w:pPr>
    </w:p>
    <w:p w:rsidR="00F440A7" w:rsidRDefault="00F440A7" w:rsidP="00F440A7">
      <w:pPr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Pr="00367330">
        <w:rPr>
          <w:b/>
          <w:kern w:val="2"/>
          <w:sz w:val="28"/>
          <w:szCs w:val="28"/>
          <w:lang w:bidi="hi-IN"/>
        </w:rPr>
        <w:t xml:space="preserve"> комиссии по учету, сносу (вырубке) и (или) обрезке зеленых насаждений на территории муниципального образования </w:t>
      </w:r>
      <w:r>
        <w:rPr>
          <w:b/>
          <w:kern w:val="2"/>
          <w:sz w:val="28"/>
          <w:szCs w:val="28"/>
          <w:lang w:bidi="hi-IN"/>
        </w:rPr>
        <w:t>Новосельское сельское поселение</w:t>
      </w:r>
    </w:p>
    <w:p w:rsidR="00F440A7" w:rsidRDefault="00F440A7" w:rsidP="00F440A7">
      <w:pPr>
        <w:adjustRightInd w:val="0"/>
        <w:spacing w:line="240" w:lineRule="exact"/>
        <w:jc w:val="both"/>
        <w:rPr>
          <w:b/>
          <w:sz w:val="28"/>
          <w:szCs w:val="28"/>
        </w:rPr>
      </w:pPr>
    </w:p>
    <w:p w:rsidR="00F440A7" w:rsidRDefault="00F440A7" w:rsidP="00F440A7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Новосельского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F440A7" w:rsidRDefault="00F440A7" w:rsidP="00F440A7">
      <w:pPr>
        <w:spacing w:line="360" w:lineRule="atLeast"/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учету, сносу (вырубке) и (или) обрезке зеленых насаждений на территории муниципального образования Новосельское сельское поселение в следующем составе.</w:t>
      </w:r>
    </w:p>
    <w:p w:rsidR="00F440A7" w:rsidRDefault="00F440A7" w:rsidP="00F440A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 xml:space="preserve">Разместить </w:t>
      </w:r>
      <w:r>
        <w:rPr>
          <w:rFonts w:eastAsia="Calibri"/>
          <w:sz w:val="28"/>
          <w:szCs w:val="28"/>
        </w:rPr>
        <w:t>постановление</w:t>
      </w:r>
      <w:proofErr w:type="gramEnd"/>
      <w:r>
        <w:rPr>
          <w:rFonts w:eastAsia="Calibri"/>
          <w:sz w:val="28"/>
          <w:szCs w:val="28"/>
        </w:rPr>
        <w:t xml:space="preserve"> на официальном сайте Администрации Новосельского сельского поселения в информационно-телекоммуникационной сети «Интернет».</w:t>
      </w:r>
    </w:p>
    <w:p w:rsidR="00F440A7" w:rsidRDefault="00F440A7" w:rsidP="00F440A7">
      <w:pPr>
        <w:adjustRightInd w:val="0"/>
        <w:spacing w:line="240" w:lineRule="exact"/>
        <w:rPr>
          <w:rFonts w:ascii="Times New Roman CYR" w:eastAsia="Times New Roman CYR" w:hAnsi="Times New Roman CYR"/>
          <w:b/>
          <w:sz w:val="28"/>
          <w:szCs w:val="28"/>
        </w:rPr>
      </w:pPr>
    </w:p>
    <w:p w:rsidR="00F440A7" w:rsidRDefault="00F440A7" w:rsidP="00F440A7">
      <w:pPr>
        <w:adjustRightInd w:val="0"/>
        <w:jc w:val="both"/>
        <w:rPr>
          <w:b/>
          <w:bCs/>
          <w:sz w:val="28"/>
          <w:szCs w:val="28"/>
          <w:lang w:eastAsia="zh-CN"/>
        </w:rPr>
      </w:pPr>
    </w:p>
    <w:p w:rsidR="00F440A7" w:rsidRDefault="00F440A7" w:rsidP="00F440A7">
      <w:pPr>
        <w:adjustRightInd w:val="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Глава администрации                                                  </w:t>
      </w:r>
      <w:proofErr w:type="spellStart"/>
      <w:r>
        <w:rPr>
          <w:b/>
          <w:bCs/>
          <w:sz w:val="28"/>
          <w:szCs w:val="28"/>
          <w:lang w:eastAsia="zh-CN"/>
        </w:rPr>
        <w:t>М.В.Пестрецов</w:t>
      </w:r>
      <w:proofErr w:type="spellEnd"/>
    </w:p>
    <w:p w:rsidR="00F440A7" w:rsidRDefault="00F440A7" w:rsidP="00F440A7">
      <w:pPr>
        <w:adjustRightInd w:val="0"/>
        <w:jc w:val="both"/>
        <w:rPr>
          <w:b/>
          <w:bCs/>
          <w:sz w:val="28"/>
          <w:szCs w:val="28"/>
          <w:lang w:eastAsia="zh-CN"/>
        </w:rPr>
      </w:pPr>
    </w:p>
    <w:p w:rsidR="00F440A7" w:rsidRDefault="00F440A7" w:rsidP="00F440A7">
      <w:pPr>
        <w:spacing w:line="240" w:lineRule="exact"/>
        <w:jc w:val="center"/>
        <w:rPr>
          <w:sz w:val="28"/>
          <w:szCs w:val="28"/>
        </w:rPr>
      </w:pPr>
    </w:p>
    <w:p w:rsidR="00F440A7" w:rsidRDefault="00F440A7" w:rsidP="00F440A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</w:t>
      </w:r>
    </w:p>
    <w:tbl>
      <w:tblPr>
        <w:tblW w:w="0" w:type="auto"/>
        <w:tblInd w:w="5353" w:type="dxa"/>
        <w:tblLayout w:type="fixed"/>
        <w:tblLook w:val="04A0"/>
      </w:tblPr>
      <w:tblGrid>
        <w:gridCol w:w="4217"/>
      </w:tblGrid>
      <w:tr w:rsidR="00F440A7" w:rsidTr="00A8502E">
        <w:tc>
          <w:tcPr>
            <w:tcW w:w="4217" w:type="dxa"/>
          </w:tcPr>
          <w:p w:rsidR="00F440A7" w:rsidRDefault="00F440A7" w:rsidP="00A8502E">
            <w:pPr>
              <w:tabs>
                <w:tab w:val="left" w:pos="70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F440A7" w:rsidRDefault="00F440A7" w:rsidP="00A8502E">
            <w:pPr>
              <w:tabs>
                <w:tab w:val="left" w:pos="709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F440A7" w:rsidRDefault="00F440A7" w:rsidP="00A8502E">
            <w:pPr>
              <w:tabs>
                <w:tab w:val="left" w:pos="709"/>
                <w:tab w:val="left" w:pos="3060"/>
              </w:tabs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от 03.12.2024  № 239</w:t>
            </w:r>
          </w:p>
          <w:p w:rsidR="00F440A7" w:rsidRDefault="00F440A7" w:rsidP="00A8502E">
            <w:pPr>
              <w:spacing w:line="240" w:lineRule="exact"/>
              <w:jc w:val="both"/>
              <w:rPr>
                <w:rFonts w:eastAsia="Lucida Sans Unicode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F440A7" w:rsidRDefault="00F440A7" w:rsidP="00F440A7">
      <w:pPr>
        <w:spacing w:line="240" w:lineRule="exact"/>
        <w:jc w:val="center"/>
        <w:rPr>
          <w:rFonts w:eastAsia="Lucida Sans Unicode" w:cs="Mangal"/>
          <w:kern w:val="3"/>
          <w:lang w:eastAsia="zh-CN" w:bidi="hi-IN"/>
        </w:rPr>
      </w:pPr>
    </w:p>
    <w:p w:rsidR="00F440A7" w:rsidRDefault="00F440A7" w:rsidP="00F440A7">
      <w:pPr>
        <w:spacing w:line="240" w:lineRule="exact"/>
        <w:jc w:val="center"/>
        <w:rPr>
          <w:b/>
          <w:sz w:val="28"/>
          <w:szCs w:val="28"/>
        </w:rPr>
      </w:pPr>
    </w:p>
    <w:p w:rsidR="00F440A7" w:rsidRPr="00A52BAA" w:rsidRDefault="00F440A7" w:rsidP="00F440A7">
      <w:pPr>
        <w:adjustRightInd w:val="0"/>
        <w:spacing w:line="240" w:lineRule="exact"/>
        <w:jc w:val="center"/>
        <w:rPr>
          <w:b/>
          <w:kern w:val="2"/>
          <w:sz w:val="28"/>
          <w:szCs w:val="28"/>
          <w:lang w:bidi="hi-IN"/>
        </w:rPr>
      </w:pPr>
      <w:r w:rsidRPr="00A52BAA">
        <w:rPr>
          <w:b/>
          <w:kern w:val="2"/>
          <w:sz w:val="28"/>
          <w:szCs w:val="28"/>
          <w:lang w:bidi="hi-IN"/>
        </w:rPr>
        <w:t xml:space="preserve">Состав </w:t>
      </w:r>
    </w:p>
    <w:p w:rsidR="00F440A7" w:rsidRDefault="00F440A7" w:rsidP="00F440A7">
      <w:pPr>
        <w:adjustRightInd w:val="0"/>
        <w:spacing w:line="240" w:lineRule="exact"/>
        <w:jc w:val="center"/>
        <w:rPr>
          <w:b/>
          <w:kern w:val="2"/>
          <w:sz w:val="28"/>
          <w:szCs w:val="28"/>
          <w:lang w:bidi="hi-IN"/>
        </w:rPr>
      </w:pPr>
      <w:r>
        <w:rPr>
          <w:b/>
          <w:kern w:val="2"/>
          <w:sz w:val="28"/>
          <w:szCs w:val="28"/>
          <w:lang w:bidi="hi-IN"/>
        </w:rPr>
        <w:t xml:space="preserve">комиссии по  учету, сносу (вырубке) и (или) </w:t>
      </w:r>
    </w:p>
    <w:p w:rsidR="00F440A7" w:rsidRDefault="00F440A7" w:rsidP="00F440A7">
      <w:pPr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  <w:lang w:bidi="hi-IN"/>
        </w:rPr>
        <w:t>обрезке зеленых насаждений на территории муниципального образования Новосельское сельское поселение</w:t>
      </w:r>
    </w:p>
    <w:p w:rsidR="00F440A7" w:rsidRDefault="00F440A7" w:rsidP="00F440A7">
      <w:pPr>
        <w:suppressAutoHyphens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336"/>
        <w:gridCol w:w="240"/>
        <w:gridCol w:w="6888"/>
      </w:tblGrid>
      <w:tr w:rsidR="00F440A7" w:rsidTr="00A8502E">
        <w:trPr>
          <w:trHeight w:val="681"/>
        </w:trPr>
        <w:tc>
          <w:tcPr>
            <w:tcW w:w="2336" w:type="dxa"/>
            <w:hideMark/>
          </w:tcPr>
          <w:p w:rsidR="00F440A7" w:rsidRDefault="00F440A7" w:rsidP="00A8502E">
            <w:pPr>
              <w:suppressAutoHyphens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Пестрецов М.В.</w:t>
            </w:r>
          </w:p>
        </w:tc>
        <w:tc>
          <w:tcPr>
            <w:tcW w:w="240" w:type="dxa"/>
            <w:hideMark/>
          </w:tcPr>
          <w:p w:rsidR="00F440A7" w:rsidRDefault="00F440A7" w:rsidP="00A8502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8" w:type="dxa"/>
            <w:hideMark/>
          </w:tcPr>
          <w:p w:rsidR="00F440A7" w:rsidRDefault="00F440A7" w:rsidP="00A8502E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Новосельского сельского поселения, председатель комиссии</w:t>
            </w:r>
          </w:p>
        </w:tc>
      </w:tr>
      <w:tr w:rsidR="00F440A7" w:rsidTr="00A8502E">
        <w:trPr>
          <w:trHeight w:val="1120"/>
        </w:trPr>
        <w:tc>
          <w:tcPr>
            <w:tcW w:w="2336" w:type="dxa"/>
            <w:hideMark/>
          </w:tcPr>
          <w:p w:rsidR="00F440A7" w:rsidRDefault="00F440A7" w:rsidP="00A8502E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Кикибуш А.В.</w:t>
            </w:r>
          </w:p>
        </w:tc>
        <w:tc>
          <w:tcPr>
            <w:tcW w:w="240" w:type="dxa"/>
            <w:hideMark/>
          </w:tcPr>
          <w:p w:rsidR="00F440A7" w:rsidRDefault="00F440A7" w:rsidP="00A8502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8" w:type="dxa"/>
            <w:hideMark/>
          </w:tcPr>
          <w:p w:rsidR="00F440A7" w:rsidRDefault="00F440A7" w:rsidP="00A8502E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Новосельского сельского поселения, заместитель председателя комиссии</w:t>
            </w:r>
          </w:p>
        </w:tc>
      </w:tr>
      <w:tr w:rsidR="00F440A7" w:rsidTr="00A8502E">
        <w:trPr>
          <w:trHeight w:val="1440"/>
        </w:trPr>
        <w:tc>
          <w:tcPr>
            <w:tcW w:w="2336" w:type="dxa"/>
            <w:hideMark/>
          </w:tcPr>
          <w:p w:rsidR="00F440A7" w:rsidRDefault="00F440A7" w:rsidP="00A8502E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Лосева О.И.</w:t>
            </w:r>
          </w:p>
        </w:tc>
        <w:tc>
          <w:tcPr>
            <w:tcW w:w="240" w:type="dxa"/>
          </w:tcPr>
          <w:p w:rsidR="00F440A7" w:rsidRDefault="00F440A7" w:rsidP="00A8502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8" w:type="dxa"/>
            <w:hideMark/>
          </w:tcPr>
          <w:p w:rsidR="00F440A7" w:rsidRDefault="00F440A7" w:rsidP="00A8502E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Новосельского сельского поселения, секретарь  комиссии</w:t>
            </w:r>
          </w:p>
        </w:tc>
      </w:tr>
      <w:tr w:rsidR="00F440A7" w:rsidTr="00A8502E">
        <w:tc>
          <w:tcPr>
            <w:tcW w:w="9464" w:type="dxa"/>
            <w:gridSpan w:val="3"/>
          </w:tcPr>
          <w:p w:rsidR="00F440A7" w:rsidRDefault="00F440A7" w:rsidP="00A8502E">
            <w:pPr>
              <w:suppressAutoHyphens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F440A7" w:rsidRDefault="00F440A7" w:rsidP="00A8502E">
            <w:pPr>
              <w:suppressAutoHyphens/>
              <w:snapToGrid w:val="0"/>
            </w:pPr>
          </w:p>
        </w:tc>
      </w:tr>
      <w:tr w:rsidR="00F440A7" w:rsidTr="00A8502E">
        <w:tc>
          <w:tcPr>
            <w:tcW w:w="2336" w:type="dxa"/>
            <w:hideMark/>
          </w:tcPr>
          <w:p w:rsidR="00F440A7" w:rsidRDefault="00F440A7" w:rsidP="00A8502E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Кольцова О.В.</w:t>
            </w:r>
          </w:p>
        </w:tc>
        <w:tc>
          <w:tcPr>
            <w:tcW w:w="240" w:type="dxa"/>
            <w:hideMark/>
          </w:tcPr>
          <w:p w:rsidR="00F440A7" w:rsidRDefault="00F440A7" w:rsidP="00A8502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8" w:type="dxa"/>
          </w:tcPr>
          <w:p w:rsidR="00F440A7" w:rsidRDefault="00F440A7" w:rsidP="00A8502E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 Новосельского сельского поселения</w:t>
            </w:r>
          </w:p>
          <w:p w:rsidR="00F440A7" w:rsidRDefault="00F440A7" w:rsidP="00A8502E">
            <w:pPr>
              <w:suppressAutoHyphens/>
              <w:snapToGrid w:val="0"/>
              <w:jc w:val="both"/>
            </w:pPr>
          </w:p>
        </w:tc>
      </w:tr>
      <w:tr w:rsidR="00F440A7" w:rsidTr="00A8502E">
        <w:tc>
          <w:tcPr>
            <w:tcW w:w="2336" w:type="dxa"/>
            <w:hideMark/>
          </w:tcPr>
          <w:p w:rsidR="00F440A7" w:rsidRDefault="00F440A7" w:rsidP="00A8502E">
            <w:pPr>
              <w:suppressAutoHyphen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Блинова М.М.</w:t>
            </w:r>
          </w:p>
        </w:tc>
        <w:tc>
          <w:tcPr>
            <w:tcW w:w="240" w:type="dxa"/>
            <w:hideMark/>
          </w:tcPr>
          <w:p w:rsidR="00F440A7" w:rsidRDefault="00F440A7" w:rsidP="00A8502E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8" w:type="dxa"/>
            <w:hideMark/>
          </w:tcPr>
          <w:p w:rsidR="00F440A7" w:rsidRDefault="00F440A7" w:rsidP="00A8502E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 администрации Новосельского сельского поселения</w:t>
            </w:r>
          </w:p>
        </w:tc>
      </w:tr>
    </w:tbl>
    <w:p w:rsidR="00F440A7" w:rsidRPr="00367330" w:rsidRDefault="00F440A7" w:rsidP="00F440A7">
      <w:pPr>
        <w:adjustRightInd w:val="0"/>
        <w:spacing w:line="240" w:lineRule="exact"/>
        <w:jc w:val="both"/>
        <w:rPr>
          <w:rFonts w:ascii="Times New Roman CYR" w:eastAsia="Times New Roman CYR" w:hAnsi="Times New Roman CYR"/>
          <w:bCs/>
        </w:rPr>
      </w:pPr>
    </w:p>
    <w:p w:rsidR="00D31C0F" w:rsidRDefault="00D31C0F" w:rsidP="00BD13D1">
      <w:pPr>
        <w:jc w:val="center"/>
        <w:rPr>
          <w:b/>
          <w:bCs/>
          <w:color w:val="000000"/>
          <w:sz w:val="28"/>
          <w:szCs w:val="28"/>
        </w:rPr>
      </w:pPr>
      <w:r w:rsidRPr="00EC11AE">
        <w:rPr>
          <w:sz w:val="28"/>
          <w:szCs w:val="28"/>
        </w:rPr>
        <w:t xml:space="preserve">   </w:t>
      </w:r>
    </w:p>
    <w:p w:rsidR="00D31C0F" w:rsidRDefault="00D31C0F" w:rsidP="002F2ED4">
      <w:pPr>
        <w:jc w:val="both"/>
        <w:rPr>
          <w:sz w:val="27"/>
          <w:szCs w:val="27"/>
        </w:rPr>
      </w:pPr>
    </w:p>
    <w:p w:rsidR="00086854" w:rsidRDefault="00086854" w:rsidP="00086854">
      <w:pPr>
        <w:rPr>
          <w:color w:val="000000"/>
        </w:rPr>
      </w:pPr>
    </w:p>
    <w:p w:rsidR="00086854" w:rsidRDefault="00086854" w:rsidP="0008685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tbl>
      <w:tblPr>
        <w:tblpPr w:leftFromText="180" w:rightFromText="180" w:vertAnchor="page" w:horzAnchor="margin" w:tblpY="7944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086854" w:rsidTr="0008685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86854" w:rsidRDefault="00086854" w:rsidP="00086854">
            <w:pPr>
              <w:rPr>
                <w:b/>
                <w:sz w:val="44"/>
                <w:szCs w:val="44"/>
                <w:lang w:eastAsia="ar-SA"/>
              </w:rPr>
            </w:pPr>
          </w:p>
          <w:p w:rsidR="00086854" w:rsidRDefault="00086854" w:rsidP="0008685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086854" w:rsidRDefault="00086854" w:rsidP="0008685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086854" w:rsidRDefault="00086854" w:rsidP="0008685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086854" w:rsidRDefault="00086854" w:rsidP="0008685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086854" w:rsidRDefault="00086854" w:rsidP="00086854"/>
          <w:p w:rsidR="00086854" w:rsidRDefault="00086854" w:rsidP="0008685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086854" w:rsidRDefault="00086854" w:rsidP="00086854">
            <w:r>
              <w:t>0</w:t>
            </w:r>
            <w:r w:rsidR="00F440A7">
              <w:t>3</w:t>
            </w:r>
            <w:r>
              <w:t xml:space="preserve">.12.2024 в </w:t>
            </w:r>
            <w:r w:rsidR="00F440A7">
              <w:t>09</w:t>
            </w:r>
            <w:r>
              <w:t>:</w:t>
            </w:r>
            <w:r w:rsidR="00F440A7">
              <w:t>35</w:t>
            </w:r>
            <w:r>
              <w:t xml:space="preserve"> часов</w:t>
            </w:r>
          </w:p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086854" w:rsidRDefault="00086854" w:rsidP="0008685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560CF" w:rsidRPr="00D0744A" w:rsidRDefault="00F560CF" w:rsidP="00D5691F">
      <w:pPr>
        <w:tabs>
          <w:tab w:val="left" w:pos="6905"/>
        </w:tabs>
      </w:pPr>
    </w:p>
    <w:sectPr w:rsidR="00F560CF" w:rsidRPr="00D0744A" w:rsidSect="00A90B49">
      <w:headerReference w:type="even" r:id="rId21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D4" w:rsidRDefault="002F2ED4" w:rsidP="0077255B">
      <w:r>
        <w:separator/>
      </w:r>
    </w:p>
  </w:endnote>
  <w:endnote w:type="continuationSeparator" w:id="1">
    <w:p w:rsidR="002F2ED4" w:rsidRDefault="002F2ED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D4" w:rsidRDefault="002F2ED4" w:rsidP="0077255B">
      <w:r>
        <w:separator/>
      </w:r>
    </w:p>
  </w:footnote>
  <w:footnote w:type="continuationSeparator" w:id="1">
    <w:p w:rsidR="002F2ED4" w:rsidRDefault="002F2ED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D4" w:rsidRDefault="00717B23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F2ED4">
      <w:rPr>
        <w:rStyle w:val="a7"/>
      </w:rPr>
      <w:instrText xml:space="preserve">PAGE  </w:instrText>
    </w:r>
    <w:r>
      <w:fldChar w:fldCharType="end"/>
    </w:r>
  </w:p>
  <w:p w:rsidR="002F2ED4" w:rsidRDefault="002F2ED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A445B47B"/>
    <w:multiLevelType w:val="singleLevel"/>
    <w:tmpl w:val="A445B47B"/>
    <w:lvl w:ilvl="0">
      <w:start w:val="7"/>
      <w:numFmt w:val="decimal"/>
      <w:suff w:val="space"/>
      <w:lvlText w:val="%1."/>
      <w:lvlJc w:val="left"/>
    </w:lvl>
  </w:abstractNum>
  <w:abstractNum w:abstractNumId="2">
    <w:nsid w:val="B10354C5"/>
    <w:multiLevelType w:val="singleLevel"/>
    <w:tmpl w:val="B10354C5"/>
    <w:lvl w:ilvl="0">
      <w:start w:val="1"/>
      <w:numFmt w:val="decimal"/>
      <w:suff w:val="space"/>
      <w:lvlText w:val="%1."/>
      <w:lvlJc w:val="left"/>
    </w:lvl>
  </w:abstractNum>
  <w:abstractNum w:abstractNumId="3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0"/>
  </w:num>
  <w:num w:numId="6">
    <w:abstractNumId w:val="15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3"/>
    <w:lvlOverride w:ilvl="0">
      <w:startOverride w:val="6"/>
    </w:lvlOverride>
  </w:num>
  <w:num w:numId="13">
    <w:abstractNumId w:val="1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86854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17B23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5B"/>
    <w:rsid w:val="00821EE9"/>
    <w:rsid w:val="008246F3"/>
    <w:rsid w:val="00832135"/>
    <w:rsid w:val="00833398"/>
    <w:rsid w:val="0084415A"/>
    <w:rsid w:val="008569ED"/>
    <w:rsid w:val="008768F5"/>
    <w:rsid w:val="008847C8"/>
    <w:rsid w:val="008866CB"/>
    <w:rsid w:val="008947F7"/>
    <w:rsid w:val="008A7B94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12C6F"/>
    <w:rsid w:val="00B34A14"/>
    <w:rsid w:val="00B358E1"/>
    <w:rsid w:val="00B37282"/>
    <w:rsid w:val="00B43FC7"/>
    <w:rsid w:val="00B46F88"/>
    <w:rsid w:val="00B6221C"/>
    <w:rsid w:val="00B654C0"/>
    <w:rsid w:val="00B679F7"/>
    <w:rsid w:val="00B75CDF"/>
    <w:rsid w:val="00B76555"/>
    <w:rsid w:val="00BA4E32"/>
    <w:rsid w:val="00BA4EE5"/>
    <w:rsid w:val="00BC7000"/>
    <w:rsid w:val="00BD13D1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F07F09"/>
    <w:rsid w:val="00F203EC"/>
    <w:rsid w:val="00F364E7"/>
    <w:rsid w:val="00F440A7"/>
    <w:rsid w:val="00F50A1F"/>
    <w:rsid w:val="00F53F1F"/>
    <w:rsid w:val="00F560CF"/>
    <w:rsid w:val="00F76E23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link w:val="afc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e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">
    <w:name w:val="Другое_"/>
    <w:link w:val="aff0"/>
    <w:qFormat/>
    <w:rsid w:val="0077255B"/>
    <w:rPr>
      <w:sz w:val="28"/>
      <w:szCs w:val="28"/>
    </w:rPr>
  </w:style>
  <w:style w:type="paragraph" w:customStyle="1" w:styleId="aff0">
    <w:name w:val="Другое"/>
    <w:basedOn w:val="a"/>
    <w:link w:val="aff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1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2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3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4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5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6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7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8">
    <w:name w:val="Заголовок таблицы"/>
    <w:basedOn w:val="afd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9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c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d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e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0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qFormat/>
    <w:rsid w:val="000868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c">
    <w:name w:val="Абзац списка Знак"/>
    <w:link w:val="afb"/>
    <w:uiPriority w:val="34"/>
    <w:qFormat/>
    <w:locked/>
    <w:rsid w:val="000868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8;&#1072;&#1090;&#1100;&#1103;&#1085;&#1072;\Downloads\_2797_ot_03.11.2020.doc" TargetMode="External"/><Relationship Id="rId18" Type="http://schemas.openxmlformats.org/officeDocument/2006/relationships/hyperlink" Target="consultantplus://offline/ref=B2CE05253ABA8B9352A7E83E6816A10BABF324E617E0D97B5F1618E8AEC6636A767589FFC9FD2325F79DC45D6E56CC6E72A8240F98D3FA3DA85521DAuC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&#1058;&#1072;&#1090;&#1100;&#1103;&#1085;&#1072;\Downloads\_2797_ot_03.11.2020.doc" TargetMode="External"/><Relationship Id="rId17" Type="http://schemas.openxmlformats.org/officeDocument/2006/relationships/hyperlink" Target="file:///C:\Users\&#1058;&#1072;&#1090;&#1100;&#1103;&#1085;&#1072;\Downloads\_2797_ot_03.11.202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8;&#1072;&#1090;&#1100;&#1103;&#1085;&#1072;\Downloads\_2797_ot_03.11.2020.doc" TargetMode="External"/><Relationship Id="rId20" Type="http://schemas.openxmlformats.org/officeDocument/2006/relationships/hyperlink" Target="file:///C:\Users\&#1058;&#1072;&#1090;&#1100;&#1103;&#1085;&#1072;\Downloads\_2797_ot_03.11.2020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8;&#1072;&#1090;&#1100;&#1103;&#1085;&#1072;\Downloads\_2797_ot_03.11.202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8;&#1072;&#1090;&#1100;&#1103;&#1085;&#1072;\Downloads\_2797_ot_03.11.2020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58;&#1072;&#1090;&#1100;&#1103;&#1085;&#1072;\Downloads\_2797_ot_03.11.2020.doc" TargetMode="External"/><Relationship Id="rId19" Type="http://schemas.openxmlformats.org/officeDocument/2006/relationships/hyperlink" Target="file:///C:\Users\&#1058;&#1072;&#1090;&#1100;&#1103;&#1085;&#1072;\Downloads\_2797_ot_03.11.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4" Type="http://schemas.openxmlformats.org/officeDocument/2006/relationships/hyperlink" Target="file:///C:\Users\&#1058;&#1072;&#1090;&#1100;&#1103;&#1085;&#1072;\Downloads\_2797_ot_03.11.2020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11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44</cp:revision>
  <cp:lastPrinted>2024-10-02T07:21:00Z</cp:lastPrinted>
  <dcterms:created xsi:type="dcterms:W3CDTF">2024-02-06T06:58:00Z</dcterms:created>
  <dcterms:modified xsi:type="dcterms:W3CDTF">2024-12-03T06:33:00Z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