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111E94">
              <w:rPr>
                <w:b/>
              </w:rPr>
              <w:t>2</w:t>
            </w:r>
            <w:r w:rsidR="00611757">
              <w:rPr>
                <w:b/>
              </w:rPr>
              <w:t>8</w:t>
            </w:r>
            <w:r>
              <w:rPr>
                <w:b/>
              </w:rPr>
              <w:t>.0</w:t>
            </w:r>
            <w:r w:rsidR="00C36794">
              <w:rPr>
                <w:b/>
              </w:rPr>
              <w:t>6</w:t>
            </w:r>
            <w:r>
              <w:rPr>
                <w:b/>
              </w:rPr>
              <w:t xml:space="preserve">.2024 № </w:t>
            </w:r>
            <w:r w:rsidR="00611757">
              <w:rPr>
                <w:b/>
              </w:rPr>
              <w:t>3</w:t>
            </w:r>
            <w:r w:rsidR="002065C0">
              <w:rPr>
                <w:b/>
              </w:rPr>
              <w:t>2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C36794" w:rsidRDefault="000A1B45" w:rsidP="0096736C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111E94" w:rsidRPr="001012CB" w:rsidRDefault="00111E94" w:rsidP="00111E94">
      <w:pPr>
        <w:ind w:firstLine="567"/>
        <w:jc w:val="both"/>
        <w:rPr>
          <w:sz w:val="28"/>
          <w:szCs w:val="28"/>
        </w:rPr>
      </w:pPr>
    </w:p>
    <w:p w:rsidR="002065C0" w:rsidRDefault="002065C0" w:rsidP="002065C0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33120" cy="7524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5C0" w:rsidRDefault="002065C0" w:rsidP="002065C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065C0" w:rsidRDefault="002065C0" w:rsidP="002065C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2065C0" w:rsidRDefault="002065C0" w:rsidP="002065C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2065C0" w:rsidRDefault="002065C0" w:rsidP="002065C0">
      <w:pPr>
        <w:jc w:val="center"/>
        <w:rPr>
          <w:sz w:val="28"/>
          <w:szCs w:val="28"/>
        </w:rPr>
      </w:pPr>
    </w:p>
    <w:p w:rsidR="002065C0" w:rsidRDefault="002065C0" w:rsidP="002065C0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065C0" w:rsidRDefault="002065C0" w:rsidP="002065C0">
      <w:pPr>
        <w:jc w:val="center"/>
        <w:rPr>
          <w:sz w:val="28"/>
          <w:szCs w:val="28"/>
        </w:rPr>
      </w:pPr>
    </w:p>
    <w:p w:rsidR="002065C0" w:rsidRDefault="002065C0" w:rsidP="002065C0">
      <w:pPr>
        <w:rPr>
          <w:sz w:val="28"/>
          <w:szCs w:val="28"/>
        </w:rPr>
      </w:pPr>
      <w:r>
        <w:rPr>
          <w:sz w:val="28"/>
          <w:szCs w:val="28"/>
        </w:rPr>
        <w:t>от 28.06.2024  №   179</w:t>
      </w:r>
    </w:p>
    <w:p w:rsidR="002065C0" w:rsidRDefault="002065C0" w:rsidP="002065C0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2065C0" w:rsidRPr="00FC6C95" w:rsidRDefault="002065C0" w:rsidP="002065C0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2065C0" w:rsidRPr="00FC6C95" w:rsidRDefault="002065C0" w:rsidP="002065C0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2065C0" w:rsidRPr="00FC6C95" w:rsidRDefault="002065C0" w:rsidP="002065C0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27.12.2023 № 158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2065C0" w:rsidRPr="00FC6C95" w:rsidRDefault="002065C0" w:rsidP="002065C0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</w:t>
      </w:r>
      <w:proofErr w:type="gramStart"/>
      <w:r w:rsidRPr="00FC6C95">
        <w:rPr>
          <w:b/>
          <w:bCs/>
          <w:spacing w:val="-1"/>
          <w:sz w:val="28"/>
          <w:szCs w:val="28"/>
          <w:lang w:eastAsia="zh-CN"/>
        </w:rPr>
        <w:t>на</w:t>
      </w:r>
      <w:proofErr w:type="gramEnd"/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2065C0" w:rsidRPr="00FC6C95" w:rsidRDefault="002065C0" w:rsidP="002065C0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24 год и на плановый период 2025 и 2026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2065C0" w:rsidRPr="00FC6C95" w:rsidRDefault="002065C0" w:rsidP="002065C0">
      <w:pPr>
        <w:suppressAutoHyphens/>
        <w:jc w:val="both"/>
        <w:rPr>
          <w:b/>
          <w:lang w:eastAsia="zh-CN"/>
        </w:rPr>
      </w:pPr>
    </w:p>
    <w:p w:rsidR="002065C0" w:rsidRPr="00FC6C95" w:rsidRDefault="002065C0" w:rsidP="002065C0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2065C0" w:rsidRPr="00FC6C95" w:rsidRDefault="002065C0" w:rsidP="002065C0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2065C0" w:rsidRPr="00FC6C95" w:rsidRDefault="002065C0" w:rsidP="002065C0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27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23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158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2025 и 2026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2065C0" w:rsidRPr="00FC6C95" w:rsidRDefault="002065C0" w:rsidP="002065C0">
      <w:pPr>
        <w:shd w:val="clear" w:color="auto" w:fill="FFFFFF"/>
        <w:suppressAutoHyphens/>
        <w:ind w:left="335"/>
        <w:jc w:val="both"/>
        <w:rPr>
          <w:lang w:eastAsia="zh-CN"/>
        </w:rPr>
      </w:pPr>
      <w:r w:rsidRPr="00FC6C95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2065C0" w:rsidRDefault="002065C0" w:rsidP="002065C0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>«</w:t>
      </w:r>
      <w:r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2024 год:</w:t>
      </w:r>
    </w:p>
    <w:p w:rsidR="002065C0" w:rsidRDefault="002065C0" w:rsidP="002065C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1) прогнозируемый общий объем доходов бюджета Новосельского сельского поселения в сумме 11814,3 тыс. рублей;</w:t>
      </w:r>
    </w:p>
    <w:p w:rsidR="002065C0" w:rsidRDefault="002065C0" w:rsidP="002065C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в сумме 12416,1 тыс. рублей;</w:t>
      </w:r>
    </w:p>
    <w:p w:rsidR="002065C0" w:rsidRDefault="002065C0" w:rsidP="002065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>
        <w:rPr>
          <w:sz w:val="28"/>
          <w:szCs w:val="28"/>
        </w:rPr>
        <w:t xml:space="preserve"> </w:t>
      </w:r>
      <w:r w:rsidRPr="00981A5C">
        <w:rPr>
          <w:rFonts w:ascii="Times New Roman" w:hAnsi="Times New Roman" w:cs="Times New Roman"/>
          <w:sz w:val="28"/>
          <w:szCs w:val="28"/>
        </w:rPr>
        <w:t>прогнозируемый</w:t>
      </w:r>
      <w:r w:rsidRPr="003B1B0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2024 год в сумме 601,8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065C0" w:rsidRDefault="002065C0" w:rsidP="002065C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2065C0" w:rsidRDefault="002065C0" w:rsidP="002065C0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   </w:t>
      </w:r>
      <w:r>
        <w:rPr>
          <w:color w:val="000000"/>
          <w:sz w:val="28"/>
          <w:szCs w:val="28"/>
          <w:lang w:eastAsia="zh-CN"/>
        </w:rPr>
        <w:t xml:space="preserve"> 2. Приложения 1,2, 3,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2065C0" w:rsidRDefault="002065C0" w:rsidP="002065C0">
      <w:pPr>
        <w:jc w:val="both"/>
        <w:rPr>
          <w:bCs/>
          <w:color w:val="000000"/>
          <w:spacing w:val="-1"/>
          <w:sz w:val="28"/>
          <w:szCs w:val="28"/>
        </w:rPr>
      </w:pPr>
    </w:p>
    <w:p w:rsidR="002065C0" w:rsidRDefault="002065C0" w:rsidP="002065C0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3.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proofErr w:type="gramStart"/>
      <w:r w:rsidRPr="0021645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.</w:t>
      </w:r>
      <w:proofErr w:type="gramEnd"/>
    </w:p>
    <w:p w:rsidR="002065C0" w:rsidRDefault="002065C0" w:rsidP="002065C0">
      <w:pPr>
        <w:jc w:val="both"/>
        <w:rPr>
          <w:rFonts w:eastAsia="SimSun"/>
          <w:sz w:val="28"/>
          <w:szCs w:val="28"/>
        </w:rPr>
      </w:pPr>
    </w:p>
    <w:p w:rsidR="002065C0" w:rsidRDefault="002065C0" w:rsidP="002065C0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                       </w:t>
      </w:r>
    </w:p>
    <w:p w:rsidR="002065C0" w:rsidRPr="00216457" w:rsidRDefault="002065C0" w:rsidP="002065C0">
      <w:pPr>
        <w:jc w:val="both"/>
        <w:rPr>
          <w:rFonts w:eastAsia="SimSun"/>
          <w:sz w:val="28"/>
          <w:szCs w:val="28"/>
        </w:rPr>
      </w:pPr>
    </w:p>
    <w:tbl>
      <w:tblPr>
        <w:tblW w:w="10980" w:type="dxa"/>
        <w:tblInd w:w="-1133" w:type="dxa"/>
        <w:tblLayout w:type="fixed"/>
        <w:tblLook w:val="0000"/>
      </w:tblPr>
      <w:tblGrid>
        <w:gridCol w:w="7380"/>
        <w:gridCol w:w="3600"/>
      </w:tblGrid>
      <w:tr w:rsidR="002065C0" w:rsidRPr="00801E39" w:rsidTr="000A4D2A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5C0" w:rsidRPr="00801E39" w:rsidRDefault="002065C0" w:rsidP="000A4D2A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5C0" w:rsidRPr="00801E39" w:rsidRDefault="002065C0" w:rsidP="000A4D2A">
            <w:pPr>
              <w:jc w:val="right"/>
              <w:rPr>
                <w:color w:val="000000"/>
              </w:rPr>
            </w:pPr>
          </w:p>
        </w:tc>
      </w:tr>
    </w:tbl>
    <w:p w:rsidR="002065C0" w:rsidRDefault="002065C0" w:rsidP="002065C0">
      <w:pPr>
        <w:suppressAutoHyphens/>
        <w:ind w:right="-995"/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</w:t>
      </w: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tbl>
      <w:tblPr>
        <w:tblW w:w="10980" w:type="dxa"/>
        <w:tblInd w:w="1838" w:type="dxa"/>
        <w:tblLayout w:type="fixed"/>
        <w:tblLook w:val="04A0"/>
      </w:tblPr>
      <w:tblGrid>
        <w:gridCol w:w="7380"/>
        <w:gridCol w:w="3600"/>
      </w:tblGrid>
      <w:tr w:rsidR="002065C0" w:rsidTr="002065C0">
        <w:trPr>
          <w:cantSplit/>
          <w:trHeight w:val="375"/>
        </w:trPr>
        <w:tc>
          <w:tcPr>
            <w:tcW w:w="7380" w:type="dxa"/>
            <w:noWrap/>
            <w:hideMark/>
          </w:tcPr>
          <w:p w:rsidR="002065C0" w:rsidRDefault="002065C0" w:rsidP="000A4D2A">
            <w:pPr>
              <w:rPr>
                <w:color w:val="000000"/>
              </w:rPr>
            </w:pPr>
            <w:r>
              <w:tab/>
            </w:r>
          </w:p>
        </w:tc>
        <w:tc>
          <w:tcPr>
            <w:tcW w:w="3600" w:type="dxa"/>
            <w:noWrap/>
            <w:vAlign w:val="bottom"/>
          </w:tcPr>
          <w:p w:rsidR="002065C0" w:rsidRDefault="002065C0" w:rsidP="000A4D2A">
            <w:pPr>
              <w:rPr>
                <w:color w:val="000000"/>
              </w:rPr>
            </w:pPr>
          </w:p>
          <w:p w:rsidR="002065C0" w:rsidRDefault="002065C0" w:rsidP="000A4D2A">
            <w:pPr>
              <w:jc w:val="right"/>
              <w:rPr>
                <w:color w:val="000000"/>
              </w:rPr>
            </w:pPr>
          </w:p>
          <w:p w:rsidR="002065C0" w:rsidRDefault="002065C0" w:rsidP="000A4D2A">
            <w:pPr>
              <w:jc w:val="right"/>
              <w:rPr>
                <w:color w:val="000000"/>
              </w:rPr>
            </w:pPr>
          </w:p>
          <w:p w:rsidR="002065C0" w:rsidRDefault="002065C0" w:rsidP="000A4D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2065C0" w:rsidTr="002065C0">
        <w:trPr>
          <w:cantSplit/>
          <w:trHeight w:val="1104"/>
        </w:trPr>
        <w:tc>
          <w:tcPr>
            <w:tcW w:w="7380" w:type="dxa"/>
            <w:noWrap/>
          </w:tcPr>
          <w:p w:rsidR="002065C0" w:rsidRDefault="002065C0" w:rsidP="000A4D2A">
            <w:pPr>
              <w:rPr>
                <w:color w:val="000000"/>
              </w:rPr>
            </w:pPr>
          </w:p>
        </w:tc>
        <w:tc>
          <w:tcPr>
            <w:tcW w:w="3600" w:type="dxa"/>
            <w:vAlign w:val="bottom"/>
            <w:hideMark/>
          </w:tcPr>
          <w:p w:rsidR="002065C0" w:rsidRDefault="002065C0" w:rsidP="000A4D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 Совета депутатов «О бюджете Новосельского сельского поселения на 2024 год и на плановый период 2025 и 2026 годов»</w:t>
            </w:r>
          </w:p>
        </w:tc>
      </w:tr>
      <w:tr w:rsidR="002065C0" w:rsidTr="002065C0">
        <w:trPr>
          <w:cantSplit/>
          <w:trHeight w:val="825"/>
        </w:trPr>
        <w:tc>
          <w:tcPr>
            <w:tcW w:w="10980" w:type="dxa"/>
            <w:gridSpan w:val="2"/>
            <w:vAlign w:val="bottom"/>
            <w:hideMark/>
          </w:tcPr>
          <w:p w:rsidR="002065C0" w:rsidRDefault="002065C0" w:rsidP="000A4D2A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2024 год и на плановый период 2025 и 2026 годов</w:t>
            </w:r>
          </w:p>
        </w:tc>
      </w:tr>
      <w:tr w:rsidR="002065C0" w:rsidTr="002065C0">
        <w:trPr>
          <w:cantSplit/>
          <w:trHeight w:val="315"/>
        </w:trPr>
        <w:tc>
          <w:tcPr>
            <w:tcW w:w="10980" w:type="dxa"/>
            <w:gridSpan w:val="2"/>
            <w:noWrap/>
            <w:hideMark/>
          </w:tcPr>
          <w:p w:rsidR="002065C0" w:rsidRDefault="002065C0" w:rsidP="000A4D2A">
            <w:pPr>
              <w:jc w:val="right"/>
            </w:pPr>
            <w:r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2065C0" w:rsidRDefault="002065C0" w:rsidP="002065C0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0980" w:type="dxa"/>
        <w:tblLayout w:type="fixed"/>
        <w:tblLook w:val="04A0"/>
      </w:tblPr>
      <w:tblGrid>
        <w:gridCol w:w="4928"/>
        <w:gridCol w:w="2126"/>
        <w:gridCol w:w="1166"/>
        <w:gridCol w:w="1440"/>
        <w:gridCol w:w="1320"/>
      </w:tblGrid>
      <w:tr w:rsidR="002065C0" w:rsidTr="000A4D2A">
        <w:trPr>
          <w:cantSplit/>
          <w:trHeight w:val="627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0" w:rsidRDefault="002065C0" w:rsidP="000A4D2A">
            <w:pPr>
              <w:jc w:val="center"/>
            </w:pPr>
            <w:r>
              <w:t xml:space="preserve">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0" w:rsidRDefault="002065C0" w:rsidP="000A4D2A">
            <w:pPr>
              <w:jc w:val="center"/>
            </w:pPr>
            <w:r>
              <w:t xml:space="preserve"> 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5C0" w:rsidRDefault="002065C0" w:rsidP="000A4D2A">
            <w:pPr>
              <w:jc w:val="center"/>
            </w:pPr>
            <w:r>
              <w:t xml:space="preserve"> 2026 год</w:t>
            </w:r>
          </w:p>
        </w:tc>
      </w:tr>
      <w:tr w:rsidR="002065C0" w:rsidTr="000A4D2A">
        <w:trPr>
          <w:cantSplit/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9093,1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3490,6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3484,6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bookmarkStart w:id="0" w:name="RANGE!A15:D15"/>
            <w:r>
              <w:rPr>
                <w:b/>
                <w:bCs/>
              </w:rPr>
              <w:t>Налог на доходы физических лиц</w:t>
            </w:r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109,6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Default="002065C0" w:rsidP="00D10EB9">
            <w:pPr>
              <w:spacing w:beforeLines="40" w:line="240" w:lineRule="exact"/>
              <w:rPr>
                <w:b/>
              </w:rPr>
            </w:pPr>
          </w:p>
          <w:p w:rsidR="002065C0" w:rsidRDefault="002065C0" w:rsidP="00D10EB9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2283,0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0A4D2A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Default="002065C0" w:rsidP="00D10EB9">
            <w:pPr>
              <w:spacing w:beforeLines="40" w:line="240" w:lineRule="exact"/>
            </w:pPr>
          </w:p>
          <w:p w:rsidR="002065C0" w:rsidRDefault="002065C0" w:rsidP="00D10EB9">
            <w:pPr>
              <w:spacing w:beforeLines="40" w:line="240" w:lineRule="exact"/>
            </w:pPr>
            <w:r>
              <w:t>Земельный налог</w:t>
            </w:r>
          </w:p>
          <w:p w:rsidR="002065C0" w:rsidRDefault="002065C0" w:rsidP="00D10EB9">
            <w:pPr>
              <w:spacing w:beforeLines="40" w:line="24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1765,0</w:t>
            </w:r>
          </w:p>
        </w:tc>
      </w:tr>
      <w:tr w:rsidR="002065C0" w:rsidTr="000A4D2A">
        <w:trPr>
          <w:cantSplit/>
          <w:trHeight w:val="24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bookmarkStart w:id="1" w:name="RANGE!A50:D50"/>
            <w:r>
              <w:rPr>
                <w:b/>
                <w:bCs/>
              </w:rPr>
              <w:t>Государственная пошлина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</w:pPr>
            <w: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5C0" w:rsidRDefault="002065C0" w:rsidP="00D10EB9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2065C0" w:rsidTr="000A4D2A">
        <w:trPr>
          <w:cantSplit/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jc w:val="center"/>
              <w:rPr>
                <w:b/>
                <w:sz w:val="22"/>
                <w:szCs w:val="22"/>
              </w:rPr>
            </w:pPr>
          </w:p>
          <w:p w:rsidR="002065C0" w:rsidRDefault="002065C0" w:rsidP="000A4D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2065C0" w:rsidTr="000A4D2A">
        <w:trPr>
          <w:cantSplit/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4092,7</w:t>
            </w:r>
          </w:p>
        </w:tc>
      </w:tr>
      <w:tr w:rsidR="002065C0" w:rsidTr="000A4D2A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</w:pPr>
            <w: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2065C0" w:rsidTr="000A4D2A">
        <w:trPr>
          <w:cantSplit/>
          <w:trHeight w:val="6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5C0" w:rsidRDefault="002065C0" w:rsidP="000A4D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2065C0" w:rsidTr="000A4D2A">
        <w:trPr>
          <w:cantSplit/>
          <w:trHeight w:val="6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</w:tr>
      <w:tr w:rsidR="002065C0" w:rsidTr="000A4D2A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</w:pPr>
            <w:r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20229999107152150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</w:tr>
      <w:tr w:rsidR="002065C0" w:rsidTr="000A4D2A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rFonts w:ascii="yandex-sans" w:hAnsi="yandex-sans"/>
                <w:bCs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hd w:val="clear" w:color="auto" w:fill="FFFFFF"/>
              </w:rPr>
              <w:lastRenderedPageBreak/>
              <w:t xml:space="preserve">Прочие субсидии бюджетам сельских поселений на обустройство и восстановление воинских захоронений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20225299107299150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65C0" w:rsidTr="000A4D2A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Pr="00E44EDA" w:rsidRDefault="002065C0" w:rsidP="000A4D2A">
            <w:r w:rsidRPr="00E44EDA"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rPr>
                <w:sz w:val="22"/>
                <w:szCs w:val="22"/>
              </w:rPr>
            </w:pPr>
          </w:p>
          <w:p w:rsidR="002065C0" w:rsidRDefault="002065C0" w:rsidP="000A4D2A">
            <w:pPr>
              <w:rPr>
                <w:sz w:val="22"/>
                <w:szCs w:val="22"/>
              </w:rPr>
            </w:pPr>
          </w:p>
          <w:p w:rsidR="002065C0" w:rsidRPr="00502955" w:rsidRDefault="002065C0" w:rsidP="000A4D2A">
            <w:pPr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20229999107526150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</w:p>
          <w:p w:rsidR="002065C0" w:rsidRPr="00502955" w:rsidRDefault="002065C0" w:rsidP="000A4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02955">
              <w:rPr>
                <w:sz w:val="22"/>
                <w:szCs w:val="22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</w:p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</w:p>
          <w:p w:rsidR="002065C0" w:rsidRPr="00502955" w:rsidRDefault="002065C0" w:rsidP="000A4D2A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</w:p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</w:p>
          <w:p w:rsidR="002065C0" w:rsidRPr="00502955" w:rsidRDefault="002065C0" w:rsidP="000A4D2A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</w:tr>
      <w:tr w:rsidR="002065C0" w:rsidTr="000A4D2A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Pr="00E44EDA" w:rsidRDefault="002065C0" w:rsidP="000A4D2A">
            <w:r w:rsidRPr="00E44EDA"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20229999107209150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Default="002065C0" w:rsidP="000A4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065C0" w:rsidTr="000A4D2A">
        <w:trPr>
          <w:cantSplit/>
          <w:trHeight w:val="6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293,8</w:t>
            </w:r>
          </w:p>
        </w:tc>
      </w:tr>
      <w:tr w:rsidR="002065C0" w:rsidTr="000A4D2A">
        <w:trPr>
          <w:cantSplit/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0A4D2A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2065C0" w:rsidTr="000A4D2A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5C0" w:rsidRDefault="002065C0" w:rsidP="000A4D2A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Субвенции</w:t>
            </w:r>
            <w:r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65C0" w:rsidRDefault="002065C0" w:rsidP="00D10EB9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2065C0" w:rsidTr="000A4D2A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Pr="00C0378C" w:rsidRDefault="002065C0" w:rsidP="000A4D2A">
            <w:pPr>
              <w:rPr>
                <w:b/>
              </w:rPr>
            </w:pPr>
            <w:r w:rsidRPr="00C0378C">
              <w:rPr>
                <w:b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20700000000000150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0378C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</w:tr>
      <w:tr w:rsidR="002065C0" w:rsidTr="000A4D2A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Pr="00FE7D17" w:rsidRDefault="002065C0" w:rsidP="000A4D2A">
            <w:r w:rsidRPr="00FE7D1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20705020100000150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  <w:tr w:rsidR="002065C0" w:rsidTr="000A4D2A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5C0" w:rsidRPr="00FE7D17" w:rsidRDefault="002065C0" w:rsidP="000A4D2A">
            <w:r w:rsidRPr="00FE7D17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20705030100000150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5C0" w:rsidRPr="00C0378C" w:rsidRDefault="002065C0" w:rsidP="000A4D2A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</w:tbl>
    <w:p w:rsidR="002065C0" w:rsidRDefault="002065C0" w:rsidP="002065C0">
      <w:pPr>
        <w:rPr>
          <w:sz w:val="2"/>
          <w:szCs w:val="2"/>
        </w:rPr>
      </w:pPr>
    </w:p>
    <w:p w:rsidR="002065C0" w:rsidRDefault="002065C0" w:rsidP="002065C0">
      <w:pPr>
        <w:suppressAutoHyphens/>
        <w:spacing w:line="240" w:lineRule="exact"/>
        <w:ind w:left="1418" w:firstLine="709"/>
        <w:rPr>
          <w:sz w:val="26"/>
          <w:szCs w:val="26"/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</w:t>
      </w:r>
      <w:r>
        <w:rPr>
          <w:lang w:eastAsia="zh-CN"/>
        </w:rPr>
        <w:t xml:space="preserve">                 </w:t>
      </w:r>
    </w:p>
    <w:p w:rsidR="002065C0" w:rsidRDefault="002065C0" w:rsidP="002065C0">
      <w:pPr>
        <w:suppressAutoHyphens/>
        <w:ind w:right="5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</w:t>
      </w:r>
    </w:p>
    <w:p w:rsidR="002065C0" w:rsidRPr="004F2371" w:rsidRDefault="002065C0" w:rsidP="002065C0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2065C0" w:rsidRPr="004F2371" w:rsidRDefault="002065C0" w:rsidP="002065C0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2065C0" w:rsidRPr="004F2371" w:rsidRDefault="002065C0" w:rsidP="002065C0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2065C0" w:rsidRPr="004F2371" w:rsidRDefault="002065C0" w:rsidP="002065C0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</w:t>
      </w:r>
      <w:r w:rsidRPr="004F2371">
        <w:rPr>
          <w:sz w:val="22"/>
          <w:szCs w:val="22"/>
          <w:lang w:eastAsia="zh-CN"/>
        </w:rPr>
        <w:t xml:space="preserve">  поселения на 2024 и </w:t>
      </w:r>
    </w:p>
    <w:p w:rsidR="002065C0" w:rsidRPr="004F2371" w:rsidRDefault="002065C0" w:rsidP="002065C0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плановый период 2025-2026 годов»                                                                                                 </w:t>
      </w:r>
    </w:p>
    <w:p w:rsidR="002065C0" w:rsidRPr="004F2371" w:rsidRDefault="002065C0" w:rsidP="002065C0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2065C0" w:rsidRPr="00D95D1B" w:rsidRDefault="002065C0" w:rsidP="002065C0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2065C0" w:rsidRPr="00D95D1B" w:rsidRDefault="002065C0" w:rsidP="002065C0">
      <w:pPr>
        <w:suppressAutoHyphens/>
        <w:ind w:right="53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lastRenderedPageBreak/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2023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2024-2025</w:t>
      </w:r>
      <w:r w:rsidRPr="00D95D1B">
        <w:rPr>
          <w:b/>
          <w:lang w:eastAsia="zh-CN"/>
        </w:rPr>
        <w:t xml:space="preserve"> годов</w:t>
      </w:r>
    </w:p>
    <w:tbl>
      <w:tblPr>
        <w:tblW w:w="10843" w:type="dxa"/>
        <w:jc w:val="center"/>
        <w:tblLayout w:type="fixed"/>
        <w:tblLook w:val="0000"/>
      </w:tblPr>
      <w:tblGrid>
        <w:gridCol w:w="4158"/>
        <w:gridCol w:w="720"/>
        <w:gridCol w:w="687"/>
        <w:gridCol w:w="1569"/>
        <w:gridCol w:w="590"/>
        <w:gridCol w:w="1134"/>
        <w:gridCol w:w="993"/>
        <w:gridCol w:w="992"/>
      </w:tblGrid>
      <w:tr w:rsidR="002065C0" w:rsidRPr="00D95D1B" w:rsidTr="000A4D2A">
        <w:trPr>
          <w:cantSplit/>
          <w:trHeight w:val="70"/>
          <w:jc w:val="center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2065C0" w:rsidRPr="00D95D1B" w:rsidTr="000A4D2A">
        <w:trPr>
          <w:cantSplit/>
          <w:trHeight w:val="300"/>
          <w:jc w:val="center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2065C0" w:rsidRPr="00D95D1B" w:rsidTr="000A4D2A">
        <w:trPr>
          <w:trHeight w:val="66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2065C0" w:rsidRPr="00D95D1B" w:rsidTr="000A4D2A">
        <w:trPr>
          <w:trHeight w:val="31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2065C0" w:rsidRPr="00D95D1B" w:rsidTr="000A4D2A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2065C0" w:rsidRPr="00D95D1B" w:rsidTr="000A4D2A">
        <w:trPr>
          <w:trHeight w:val="142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A6417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2065C0" w:rsidRPr="00D95D1B" w:rsidTr="000A4D2A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 xml:space="preserve">6 </w:t>
            </w:r>
            <w:r w:rsidRPr="00D95D1B">
              <w:rPr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47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4604,1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52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1155E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2065C0" w:rsidRPr="00D95D1B" w:rsidTr="000A4D2A">
        <w:trPr>
          <w:trHeight w:val="9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2065C0" w:rsidRPr="00D95D1B" w:rsidTr="000A4D2A">
        <w:trPr>
          <w:trHeight w:val="74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r>
              <w:rPr>
                <w:bCs/>
                <w:sz w:val="20"/>
                <w:szCs w:val="20"/>
                <w:lang w:eastAsia="zh-CN"/>
              </w:rPr>
              <w:t>2</w:t>
            </w:r>
            <w:r w:rsidRPr="0066460C">
              <w:rPr>
                <w:bCs/>
                <w:sz w:val="20"/>
                <w:szCs w:val="20"/>
                <w:lang w:eastAsia="zh-CN"/>
              </w:rPr>
              <w:t>5,0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</w:t>
            </w:r>
            <w:r w:rsidRPr="00D95D1B">
              <w:rPr>
                <w:bCs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2065C0" w:rsidRPr="00D95D1B" w:rsidTr="000A4D2A">
        <w:trPr>
          <w:trHeight w:val="24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5517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2B5517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2065C0" w:rsidRPr="002B5517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Pr="002B5517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2065C0" w:rsidRPr="002B5517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73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1A3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AF71A3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304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F71A3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313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1833,5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Ремонт автомобильных дорог общего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0320171520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16654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6654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>S1</w:t>
            </w:r>
            <w:r>
              <w:rPr>
                <w:sz w:val="20"/>
                <w:szCs w:val="20"/>
                <w:lang w:eastAsia="zh-CN"/>
              </w:rPr>
              <w:t>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86252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86252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6252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86252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6252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86252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229</w:t>
            </w:r>
            <w:r>
              <w:rPr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B061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3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</w:t>
            </w:r>
            <w:r>
              <w:rPr>
                <w:sz w:val="20"/>
                <w:szCs w:val="20"/>
                <w:lang w:eastAsia="zh-CN"/>
              </w:rPr>
              <w:lastRenderedPageBreak/>
              <w:t>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EA42B6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6F5899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EA42B6" w:rsidRDefault="002065C0" w:rsidP="000A4D2A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EA42B6" w:rsidRDefault="002065C0" w:rsidP="000A4D2A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EA42B6" w:rsidRDefault="002065C0" w:rsidP="000A4D2A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023 02 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EA42B6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EA42B6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41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84618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4618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6272B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4618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271BD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271BD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A271BD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D95D1B" w:rsidTr="000A4D2A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752040" w:rsidRDefault="002065C0" w:rsidP="000A4D2A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752040" w:rsidRDefault="002065C0" w:rsidP="000A4D2A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752040" w:rsidRDefault="002065C0" w:rsidP="000A4D2A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AA3325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AA3325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AA3325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461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12416,1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2065C0" w:rsidRDefault="002065C0" w:rsidP="002065C0">
      <w:pPr>
        <w:suppressAutoHyphens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ind w:right="-995"/>
        <w:jc w:val="center"/>
        <w:rPr>
          <w:lang w:eastAsia="zh-CN"/>
        </w:rPr>
      </w:pPr>
    </w:p>
    <w:p w:rsidR="002065C0" w:rsidRDefault="002065C0" w:rsidP="002065C0">
      <w:pPr>
        <w:suppressAutoHyphens/>
        <w:rPr>
          <w:lang w:eastAsia="zh-CN"/>
        </w:rPr>
      </w:pPr>
    </w:p>
    <w:p w:rsidR="002065C0" w:rsidRDefault="002065C0" w:rsidP="002065C0">
      <w:pPr>
        <w:suppressAutoHyphens/>
        <w:rPr>
          <w:lang w:eastAsia="zh-CN"/>
        </w:rPr>
      </w:pPr>
    </w:p>
    <w:p w:rsidR="002065C0" w:rsidRDefault="002065C0" w:rsidP="002065C0">
      <w:pPr>
        <w:suppressAutoHyphens/>
        <w:rPr>
          <w:lang w:eastAsia="zh-CN"/>
        </w:rPr>
      </w:pPr>
    </w:p>
    <w:p w:rsidR="002065C0" w:rsidRDefault="002065C0" w:rsidP="002065C0">
      <w:pPr>
        <w:suppressAutoHyphens/>
        <w:rPr>
          <w:lang w:eastAsia="zh-CN"/>
        </w:rPr>
      </w:pPr>
    </w:p>
    <w:p w:rsidR="002065C0" w:rsidRPr="00D95D1B" w:rsidRDefault="002065C0" w:rsidP="002065C0">
      <w:pPr>
        <w:suppressAutoHyphens/>
        <w:rPr>
          <w:lang w:eastAsia="zh-CN"/>
        </w:rPr>
      </w:pPr>
    </w:p>
    <w:p w:rsidR="002065C0" w:rsidRPr="00650B68" w:rsidRDefault="002065C0" w:rsidP="002065C0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2065C0" w:rsidRPr="00650B68" w:rsidRDefault="002065C0" w:rsidP="002065C0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2065C0" w:rsidRPr="00650B68" w:rsidRDefault="002065C0" w:rsidP="002065C0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2065C0" w:rsidRPr="00650B68" w:rsidRDefault="002065C0" w:rsidP="002065C0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2065C0" w:rsidRPr="00650B68" w:rsidRDefault="002065C0" w:rsidP="002065C0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2024 год и на плановый период 2025 и 2026 годов"</w:t>
      </w:r>
    </w:p>
    <w:p w:rsidR="002065C0" w:rsidRPr="00D95D1B" w:rsidRDefault="002065C0" w:rsidP="002065C0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2065C0" w:rsidRPr="00D95D1B" w:rsidRDefault="002065C0" w:rsidP="002065C0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2065C0" w:rsidRPr="00D95D1B" w:rsidRDefault="002065C0" w:rsidP="002065C0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2065C0" w:rsidRPr="00D95D1B" w:rsidRDefault="002065C0" w:rsidP="002065C0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2024 год и на плановый период 2025-2026 </w:t>
      </w:r>
      <w:r w:rsidRPr="00D95D1B">
        <w:rPr>
          <w:b/>
          <w:lang w:eastAsia="zh-CN"/>
        </w:rPr>
        <w:t>годы</w:t>
      </w:r>
    </w:p>
    <w:p w:rsidR="002065C0" w:rsidRPr="00D95D1B" w:rsidRDefault="002065C0" w:rsidP="002065C0">
      <w:pPr>
        <w:suppressAutoHyphens/>
        <w:rPr>
          <w:lang w:eastAsia="zh-CN"/>
        </w:rPr>
      </w:pPr>
    </w:p>
    <w:p w:rsidR="002065C0" w:rsidRDefault="002065C0" w:rsidP="002065C0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1563" w:type="dxa"/>
        <w:tblInd w:w="-812" w:type="dxa"/>
        <w:tblLayout w:type="fixed"/>
        <w:tblLook w:val="0000"/>
      </w:tblPr>
      <w:tblGrid>
        <w:gridCol w:w="4158"/>
        <w:gridCol w:w="720"/>
        <w:gridCol w:w="720"/>
        <w:gridCol w:w="687"/>
        <w:gridCol w:w="1569"/>
        <w:gridCol w:w="590"/>
        <w:gridCol w:w="1134"/>
        <w:gridCol w:w="993"/>
        <w:gridCol w:w="992"/>
      </w:tblGrid>
      <w:tr w:rsidR="002065C0" w:rsidRPr="00D95D1B" w:rsidTr="000A4D2A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2065C0" w:rsidRPr="00D95D1B" w:rsidTr="000A4D2A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2065C0" w:rsidRPr="00D95D1B" w:rsidTr="000A4D2A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2065C0" w:rsidRPr="00D95D1B" w:rsidTr="000A4D2A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2065C0" w:rsidRPr="00D95D1B" w:rsidTr="000A4D2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2065C0" w:rsidRPr="00D95D1B" w:rsidTr="000A4D2A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A6417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2065C0" w:rsidRPr="00D95D1B" w:rsidTr="000A4D2A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4584,1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межбюджетные трансферты городским и сельским поселениям на частичную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C7955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C7955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C7955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C7955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0C7955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1155E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2065C0" w:rsidRPr="00D95D1B" w:rsidTr="000A4D2A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</w:tr>
      <w:tr w:rsidR="002065C0" w:rsidRPr="00D95D1B" w:rsidTr="000A4D2A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2065C0" w:rsidRPr="00D95D1B" w:rsidTr="000A4D2A">
        <w:trPr>
          <w:trHeight w:val="70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5B0DF3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5B0DF3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2065C0" w:rsidRPr="005B0DF3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2065C0" w:rsidRPr="005B0DF3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Pr="005B0DF3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2065C0" w:rsidRPr="005B0DF3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2065C0" w:rsidRPr="005B0DF3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F71A3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F71A3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F71A3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Pr="00AF71A3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2065C0" w:rsidRPr="00D95D1B" w:rsidTr="000A4D2A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  <w:lang w:eastAsia="zh-CN"/>
              </w:rPr>
            </w:pPr>
          </w:p>
          <w:p w:rsidR="002065C0" w:rsidRPr="00A16260" w:rsidRDefault="002065C0" w:rsidP="000A4D2A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  <w:lang w:eastAsia="zh-CN"/>
              </w:rPr>
            </w:pPr>
          </w:p>
          <w:p w:rsidR="002065C0" w:rsidRPr="00A16260" w:rsidRDefault="002065C0" w:rsidP="000A4D2A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  <w:lang w:eastAsia="zh-CN"/>
              </w:rPr>
            </w:pPr>
          </w:p>
          <w:p w:rsidR="002065C0" w:rsidRPr="00A16260" w:rsidRDefault="002065C0" w:rsidP="000A4D2A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15E14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46645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C677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</w:t>
            </w:r>
            <w:r>
              <w:rPr>
                <w:sz w:val="20"/>
                <w:szCs w:val="20"/>
                <w:lang w:eastAsia="zh-CN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C6778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C6778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C677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23</w:t>
            </w:r>
            <w:r>
              <w:rPr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2065C0" w:rsidRPr="00D95D1B" w:rsidTr="000A4D2A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2450,7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89034A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C528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C528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</w:t>
            </w: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</w:t>
            </w: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84618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4618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6272B1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46188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271BD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271BD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A271BD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D95D1B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AA3325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AA3325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AA3325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7B0729" w:rsidRDefault="002065C0" w:rsidP="000A4D2A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7B0729" w:rsidRDefault="002065C0" w:rsidP="000A4D2A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7B0729" w:rsidRDefault="002065C0" w:rsidP="000A4D2A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2065C0" w:rsidRPr="00D95D1B" w:rsidTr="000A4D2A">
        <w:trPr>
          <w:trHeight w:val="34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2065C0" w:rsidRPr="00D95D1B" w:rsidTr="000A4D2A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12416,1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2065C0" w:rsidRDefault="002065C0" w:rsidP="002065C0">
      <w:pPr>
        <w:jc w:val="center"/>
        <w:rPr>
          <w:sz w:val="28"/>
          <w:szCs w:val="28"/>
        </w:rPr>
      </w:pPr>
    </w:p>
    <w:p w:rsidR="002065C0" w:rsidRDefault="002065C0" w:rsidP="002065C0">
      <w:pPr>
        <w:jc w:val="center"/>
        <w:rPr>
          <w:sz w:val="28"/>
          <w:szCs w:val="28"/>
        </w:rPr>
      </w:pPr>
    </w:p>
    <w:p w:rsidR="002065C0" w:rsidRDefault="002065C0" w:rsidP="002065C0">
      <w:pPr>
        <w:rPr>
          <w:sz w:val="28"/>
          <w:szCs w:val="28"/>
        </w:rPr>
      </w:pPr>
    </w:p>
    <w:p w:rsidR="002065C0" w:rsidRDefault="002065C0" w:rsidP="002065C0">
      <w:pPr>
        <w:jc w:val="center"/>
        <w:rPr>
          <w:sz w:val="28"/>
          <w:szCs w:val="28"/>
        </w:rPr>
      </w:pPr>
    </w:p>
    <w:p w:rsidR="002065C0" w:rsidRPr="00C8562E" w:rsidRDefault="002065C0" w:rsidP="002065C0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8562E">
        <w:rPr>
          <w:sz w:val="22"/>
          <w:szCs w:val="22"/>
        </w:rPr>
        <w:t>Приложение 7</w:t>
      </w:r>
    </w:p>
    <w:p w:rsidR="002065C0" w:rsidRPr="00C8562E" w:rsidRDefault="002065C0" w:rsidP="002065C0">
      <w:pPr>
        <w:ind w:left="6300" w:right="-995" w:hanging="630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2065C0" w:rsidRPr="00C8562E" w:rsidRDefault="002065C0" w:rsidP="002065C0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2065C0" w:rsidRPr="00C8562E" w:rsidRDefault="002065C0" w:rsidP="002065C0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</w:t>
      </w:r>
      <w:r w:rsidRPr="00C8562E">
        <w:rPr>
          <w:sz w:val="22"/>
          <w:szCs w:val="22"/>
        </w:rPr>
        <w:t>поселения на 2024</w:t>
      </w:r>
      <w:r>
        <w:rPr>
          <w:sz w:val="22"/>
          <w:szCs w:val="22"/>
        </w:rPr>
        <w:t xml:space="preserve"> и </w:t>
      </w:r>
      <w:r w:rsidRPr="00C8562E">
        <w:rPr>
          <w:sz w:val="22"/>
          <w:szCs w:val="22"/>
        </w:rPr>
        <w:t>плановый период 2025-2026 годов</w:t>
      </w:r>
      <w:r>
        <w:t>»</w:t>
      </w:r>
    </w:p>
    <w:p w:rsidR="002065C0" w:rsidRDefault="002065C0" w:rsidP="002065C0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2065C0" w:rsidRPr="00C8562E" w:rsidRDefault="002065C0" w:rsidP="002065C0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2065C0" w:rsidRPr="00C8562E" w:rsidRDefault="002065C0" w:rsidP="002065C0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</w:t>
      </w:r>
      <w:proofErr w:type="spellStart"/>
      <w:r w:rsidRPr="00C8562E">
        <w:rPr>
          <w:b/>
          <w:sz w:val="22"/>
          <w:szCs w:val="22"/>
        </w:rPr>
        <w:t>непрограммным</w:t>
      </w:r>
      <w:proofErr w:type="spellEnd"/>
      <w:r w:rsidRPr="00C8562E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C8562E">
        <w:rPr>
          <w:b/>
          <w:sz w:val="22"/>
          <w:szCs w:val="22"/>
        </w:rPr>
        <w:t>видов расходов классификации расходов бюджета Новосельского сельского поселения</w:t>
      </w:r>
      <w:proofErr w:type="gramEnd"/>
      <w:r w:rsidRPr="00C8562E">
        <w:rPr>
          <w:b/>
          <w:sz w:val="22"/>
          <w:szCs w:val="22"/>
        </w:rPr>
        <w:t xml:space="preserve"> на 2024 год и на плановый период 2025 и 2026 годов</w:t>
      </w:r>
    </w:p>
    <w:p w:rsidR="002065C0" w:rsidRDefault="002065C0" w:rsidP="002065C0"/>
    <w:tbl>
      <w:tblPr>
        <w:tblW w:w="10363" w:type="dxa"/>
        <w:tblInd w:w="-812" w:type="dxa"/>
        <w:tblLayout w:type="fixed"/>
        <w:tblLook w:val="0000"/>
      </w:tblPr>
      <w:tblGrid>
        <w:gridCol w:w="4158"/>
        <w:gridCol w:w="1569"/>
        <w:gridCol w:w="566"/>
        <w:gridCol w:w="566"/>
        <w:gridCol w:w="566"/>
        <w:gridCol w:w="1140"/>
        <w:gridCol w:w="900"/>
        <w:gridCol w:w="898"/>
      </w:tblGrid>
      <w:tr w:rsidR="002065C0" w:rsidTr="000A4D2A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601DA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601DA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CA6586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D558DC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7B712A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D558DC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25AE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25AE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25AE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25AE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25AE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25AE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7F2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7F2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4702D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4702D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080B8B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080B8B" w:rsidRDefault="002065C0" w:rsidP="000A4D2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080B8B" w:rsidRDefault="002065C0" w:rsidP="000A4D2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C4702D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080B8B" w:rsidRDefault="002065C0" w:rsidP="000A4D2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080B8B" w:rsidRDefault="002065C0" w:rsidP="000A4D2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080B8B" w:rsidRDefault="002065C0" w:rsidP="000A4D2A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361BD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61777F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>
              <w:rPr>
                <w:b/>
                <w:sz w:val="20"/>
                <w:szCs w:val="20"/>
              </w:rPr>
              <w:t>7</w:t>
            </w:r>
            <w:r w:rsidRPr="00A649D0">
              <w:rPr>
                <w:b/>
                <w:sz w:val="20"/>
                <w:szCs w:val="20"/>
              </w:rPr>
              <w:t>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A649D0">
              <w:rPr>
                <w:b/>
                <w:sz w:val="20"/>
                <w:szCs w:val="20"/>
              </w:rPr>
              <w:t>700,0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E943BB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 w:rsidRPr="007836C3">
              <w:rPr>
                <w:sz w:val="20"/>
                <w:szCs w:val="20"/>
              </w:rPr>
              <w:t>700,0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558DC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7</w:t>
            </w:r>
            <w:r w:rsidRPr="007836C3">
              <w:rPr>
                <w:sz w:val="20"/>
                <w:szCs w:val="20"/>
              </w:rPr>
              <w:t>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61777F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943BB">
              <w:rPr>
                <w:b/>
                <w:sz w:val="20"/>
                <w:szCs w:val="20"/>
              </w:rPr>
              <w:t>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E943BB" w:rsidRDefault="002065C0" w:rsidP="000A4D2A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E943BB" w:rsidRDefault="002065C0" w:rsidP="000A4D2A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305D06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E943BB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E943BB" w:rsidRDefault="002065C0" w:rsidP="000A4D2A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 w:rsidRPr="00AA2D4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 w:rsidRPr="00AA2D43">
              <w:rPr>
                <w:sz w:val="20"/>
                <w:szCs w:val="20"/>
              </w:rPr>
              <w:t>40,0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 w:rsidRPr="00AA2D4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4</w:t>
            </w:r>
            <w:r w:rsidRPr="00AA2D43">
              <w:rPr>
                <w:sz w:val="20"/>
                <w:szCs w:val="20"/>
              </w:rPr>
              <w:t>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151E58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51E58" w:rsidRDefault="002065C0" w:rsidP="000A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61777F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CA6586" w:rsidRDefault="002065C0" w:rsidP="000A4D2A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305D06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4734D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A54D2E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A54D2E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A17287"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A17287"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108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A17287"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54D2E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A54D2E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A54D2E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A54D2E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A54D2E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9A154F"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9A154F"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B7A75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8036AB">
              <w:rPr>
                <w:sz w:val="20"/>
                <w:szCs w:val="20"/>
              </w:rPr>
              <w:t>409,2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8036AB">
              <w:rPr>
                <w:sz w:val="20"/>
                <w:szCs w:val="20"/>
              </w:rPr>
              <w:t>409,2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B7A75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543,5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  <w:rPr>
                <w:sz w:val="20"/>
                <w:szCs w:val="20"/>
              </w:rPr>
            </w:pP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A54D2E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11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E73332"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E73332"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511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lastRenderedPageBreak/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511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511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511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5118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E73332">
              <w:rPr>
                <w:b/>
                <w:sz w:val="20"/>
                <w:szCs w:val="20"/>
              </w:rPr>
              <w:t>1234,0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830D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30DB">
              <w:rPr>
                <w:sz w:val="20"/>
                <w:szCs w:val="20"/>
              </w:rPr>
              <w:t>467,1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830D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830D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830D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30DB">
              <w:rPr>
                <w:sz w:val="20"/>
                <w:szCs w:val="20"/>
              </w:rPr>
              <w:t>467,1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830D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830D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8B24CE" w:rsidRDefault="002065C0" w:rsidP="000A4D2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50F1D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05118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F7CE9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BF7CE9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Pr="0005118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F7CE9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BF7CE9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F7CE9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BF7CE9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511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361BD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4361BD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1A438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1A438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1A438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1A438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1A438C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065C0" w:rsidRPr="008715F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5C0" w:rsidRDefault="002065C0" w:rsidP="000A4D2A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9F2B1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C00708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C00708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C00708" w:rsidRDefault="002065C0" w:rsidP="000A4D2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9F2B1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84191" w:rsidRDefault="002065C0" w:rsidP="000A4D2A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84191" w:rsidRDefault="002065C0" w:rsidP="000A4D2A">
            <w:r w:rsidRPr="00784191">
              <w:rPr>
                <w:sz w:val="20"/>
                <w:szCs w:val="20"/>
              </w:rPr>
              <w:t>65,0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84191" w:rsidRDefault="002065C0" w:rsidP="000A4D2A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784191" w:rsidRDefault="002065C0" w:rsidP="000A4D2A">
            <w:r w:rsidRPr="00784191">
              <w:rPr>
                <w:sz w:val="20"/>
                <w:szCs w:val="20"/>
              </w:rPr>
              <w:t>65,0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A135B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FF660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A135B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B20D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3A135B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A135B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A135B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Default="002065C0" w:rsidP="000A4D2A">
            <w:r>
              <w:rPr>
                <w:b/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lastRenderedPageBreak/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D37C8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A135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r>
              <w:rPr>
                <w:sz w:val="20"/>
                <w:szCs w:val="20"/>
              </w:rPr>
              <w:t>93,0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601DA5" w:rsidTr="000A4D2A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6649,4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5852,2</w:t>
            </w:r>
          </w:p>
        </w:tc>
      </w:tr>
      <w:tr w:rsidR="002065C0" w:rsidRPr="00A43075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A8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A43075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5309,6</w:t>
            </w:r>
          </w:p>
        </w:tc>
      </w:tr>
      <w:tr w:rsidR="002065C0" w:rsidRPr="00077A49" w:rsidTr="000A4D2A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04673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04673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04673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</w:tr>
      <w:tr w:rsidR="002065C0" w:rsidRPr="00077A49" w:rsidTr="000A4D2A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304673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304673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304673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2065C0" w:rsidRPr="00077A49" w:rsidTr="000A4D2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2065C0" w:rsidRPr="003778FF" w:rsidTr="000A4D2A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2065C0" w:rsidRPr="003778FF" w:rsidTr="000A4D2A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4604,1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2065C0" w:rsidRPr="003778FF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077A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3570,2</w:t>
            </w:r>
          </w:p>
        </w:tc>
      </w:tr>
      <w:tr w:rsidR="002065C0" w:rsidRPr="003778FF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E2BE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3778FF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1E2BE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E2BEB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778F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3778FF" w:rsidTr="000A4D2A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461-ОЗ «О расчете субвенции бюджетам муниципальных образований на возмещение затрат по содержанию штатных единиц, </w:t>
            </w:r>
            <w:r>
              <w:rPr>
                <w:sz w:val="20"/>
                <w:szCs w:val="20"/>
              </w:rPr>
              <w:lastRenderedPageBreak/>
              <w:t>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9156EE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lastRenderedPageBreak/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9156EE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9156EE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9156EE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156EE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156EE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156EE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</w:tr>
      <w:tr w:rsidR="002065C0" w:rsidRPr="003778FF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065C0" w:rsidRPr="003778FF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2065C0" w:rsidRPr="00CA0503" w:rsidTr="000A4D2A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62475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62475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62475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</w:tr>
      <w:tr w:rsidR="002065C0" w:rsidTr="000A4D2A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2065C0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961249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3B5B5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rPr>
                <w:b/>
                <w:sz w:val="20"/>
                <w:szCs w:val="20"/>
              </w:rPr>
            </w:pPr>
          </w:p>
          <w:p w:rsidR="002065C0" w:rsidRPr="003B5B51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3B5B51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C7872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  <w:r w:rsidRPr="006C7872">
              <w:rPr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C7872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C7872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6C7872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6C7872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6C7872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6C7872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524,4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2065C0" w:rsidRPr="003B5B51" w:rsidTr="000A4D2A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</w:tr>
      <w:tr w:rsidR="002065C0" w:rsidRPr="00BB2330" w:rsidTr="000A4D2A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BB233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Pr="00BB2330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Pr="00BB2330" w:rsidRDefault="002065C0" w:rsidP="000A4D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165,9</w:t>
            </w:r>
          </w:p>
        </w:tc>
      </w:tr>
      <w:tr w:rsidR="002065C0" w:rsidRPr="00BB2330" w:rsidTr="000A4D2A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43D03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143D03" w:rsidRDefault="002065C0" w:rsidP="000A4D2A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143D03" w:rsidRDefault="002065C0" w:rsidP="000A4D2A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165,9</w:t>
            </w:r>
          </w:p>
        </w:tc>
      </w:tr>
      <w:tr w:rsidR="002065C0" w:rsidRPr="00BB2330" w:rsidTr="000A4D2A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264F07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264F07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2065C0" w:rsidRPr="00BB2330" w:rsidTr="000A4D2A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64F07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264F07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</w:p>
          <w:p w:rsidR="002065C0" w:rsidRPr="00264F07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2065C0" w:rsidRPr="00D76ECF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</w:tr>
      <w:tr w:rsidR="002065C0" w:rsidRPr="00D76ECF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2065C0" w:rsidRPr="00D76ECF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D76ECF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2065C0" w:rsidRPr="00746DB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746DBB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5A2455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5A2455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5A2455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652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652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06528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5A2455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D95D1B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065280" w:rsidRDefault="002065C0" w:rsidP="000A4D2A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5A2455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5C0" w:rsidRPr="00A6532F" w:rsidRDefault="002065C0" w:rsidP="000A4D2A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5A2455" w:rsidTr="000A4D2A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5C0" w:rsidRDefault="002065C0" w:rsidP="000A4D2A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344E4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2065C0" w:rsidRPr="00344E4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344E4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2065C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2065C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2065C0" w:rsidRPr="0015283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152830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15283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Pr="00AF76E7" w:rsidRDefault="002065C0" w:rsidP="000A4D2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15283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152830" w:rsidTr="000A4D2A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65C0" w:rsidRDefault="002065C0" w:rsidP="000A4D2A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2065C0" w:rsidRPr="002B55C3" w:rsidTr="000A4D2A">
        <w:trPr>
          <w:trHeight w:val="24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65C0" w:rsidRDefault="002065C0" w:rsidP="000A4D2A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55C3" w:rsidRDefault="002065C0" w:rsidP="000A4D2A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12416,1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5C0" w:rsidRPr="002B55C3" w:rsidRDefault="002065C0" w:rsidP="000A4D2A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9208,0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5C0" w:rsidRPr="002B55C3" w:rsidRDefault="002065C0" w:rsidP="000A4D2A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9093,1</w:t>
            </w:r>
          </w:p>
        </w:tc>
      </w:tr>
    </w:tbl>
    <w:p w:rsidR="002065C0" w:rsidRDefault="002065C0" w:rsidP="002065C0">
      <w:pPr>
        <w:jc w:val="right"/>
        <w:rPr>
          <w:sz w:val="28"/>
          <w:szCs w:val="28"/>
        </w:rPr>
      </w:pPr>
    </w:p>
    <w:p w:rsidR="002065C0" w:rsidRDefault="002065C0" w:rsidP="002065C0">
      <w:pPr>
        <w:jc w:val="right"/>
        <w:rPr>
          <w:sz w:val="28"/>
          <w:szCs w:val="28"/>
        </w:rPr>
      </w:pPr>
    </w:p>
    <w:p w:rsidR="002065C0" w:rsidRDefault="002065C0" w:rsidP="002065C0">
      <w:pPr>
        <w:rPr>
          <w:sz w:val="28"/>
          <w:szCs w:val="28"/>
        </w:rPr>
      </w:pPr>
    </w:p>
    <w:p w:rsidR="002065C0" w:rsidRDefault="002065C0" w:rsidP="002065C0">
      <w:pPr>
        <w:jc w:val="right"/>
        <w:rPr>
          <w:sz w:val="28"/>
          <w:szCs w:val="28"/>
        </w:rPr>
      </w:pPr>
    </w:p>
    <w:p w:rsidR="002065C0" w:rsidRPr="00AC3FE9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833120" cy="752475"/>
            <wp:effectExtent l="19050" t="0" r="508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5C0" w:rsidRPr="00AC3FE9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  <w:r w:rsidRPr="002B1C3D">
        <w:rPr>
          <w:b/>
          <w:color w:val="000000"/>
          <w:sz w:val="28"/>
        </w:rPr>
        <w:t>Новгородская область Старорусский район</w:t>
      </w: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  <w:r w:rsidRPr="002B1C3D">
        <w:rPr>
          <w:b/>
          <w:color w:val="000000"/>
          <w:sz w:val="28"/>
        </w:rPr>
        <w:t xml:space="preserve">Совет депутатов </w:t>
      </w:r>
      <w:r>
        <w:rPr>
          <w:b/>
          <w:color w:val="000000"/>
          <w:sz w:val="28"/>
        </w:rPr>
        <w:t>Новосель</w:t>
      </w:r>
      <w:r w:rsidRPr="002B1C3D">
        <w:rPr>
          <w:b/>
          <w:color w:val="000000"/>
          <w:sz w:val="28"/>
        </w:rPr>
        <w:t>ского сельского поселения</w:t>
      </w: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b/>
          <w:color w:val="000000"/>
          <w:sz w:val="28"/>
        </w:rPr>
      </w:pPr>
      <w:r w:rsidRPr="002B1C3D">
        <w:rPr>
          <w:b/>
          <w:color w:val="000000"/>
          <w:sz w:val="28"/>
        </w:rPr>
        <w:t>РЕШЕНИЕ</w:t>
      </w: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rPr>
          <w:b/>
          <w:color w:val="000000"/>
          <w:sz w:val="28"/>
        </w:rPr>
      </w:pPr>
    </w:p>
    <w:p w:rsidR="002065C0" w:rsidRPr="002B1C3D" w:rsidRDefault="002065C0" w:rsidP="002065C0">
      <w:pPr>
        <w:pStyle w:val="af6"/>
        <w:spacing w:before="0" w:beforeAutospacing="0" w:after="0" w:afterAutospacing="0"/>
        <w:jc w:val="center"/>
        <w:rPr>
          <w:b/>
          <w:color w:val="000000"/>
          <w:sz w:val="28"/>
        </w:rPr>
      </w:pPr>
      <w:r w:rsidRPr="002B1C3D">
        <w:rPr>
          <w:b/>
          <w:color w:val="000000"/>
          <w:sz w:val="28"/>
        </w:rPr>
        <w:t xml:space="preserve">от </w:t>
      </w:r>
      <w:r>
        <w:rPr>
          <w:b/>
          <w:color w:val="000000"/>
          <w:sz w:val="28"/>
        </w:rPr>
        <w:t>28,06.</w:t>
      </w:r>
      <w:r w:rsidRPr="002B1C3D">
        <w:rPr>
          <w:b/>
          <w:color w:val="000000"/>
          <w:sz w:val="28"/>
        </w:rPr>
        <w:t>2024 №</w:t>
      </w:r>
      <w:r>
        <w:rPr>
          <w:b/>
          <w:color w:val="000000"/>
          <w:sz w:val="28"/>
        </w:rPr>
        <w:t xml:space="preserve"> 180</w:t>
      </w:r>
    </w:p>
    <w:p w:rsidR="002065C0" w:rsidRPr="002B1C3D" w:rsidRDefault="002065C0" w:rsidP="002065C0">
      <w:pPr>
        <w:pStyle w:val="af6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color w:val="000000"/>
          <w:sz w:val="28"/>
        </w:rPr>
        <w:t>п. Новосельский</w:t>
      </w: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color w:val="000000"/>
          <w:sz w:val="28"/>
        </w:rPr>
      </w:pP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</w:rPr>
      </w:pPr>
    </w:p>
    <w:p w:rsidR="002065C0" w:rsidRPr="002B1C3D" w:rsidRDefault="002065C0" w:rsidP="002065C0">
      <w:pPr>
        <w:jc w:val="center"/>
        <w:rPr>
          <w:b/>
          <w:sz w:val="28"/>
        </w:rPr>
      </w:pPr>
      <w:r w:rsidRPr="002B1C3D">
        <w:rPr>
          <w:b/>
          <w:bCs/>
          <w:sz w:val="28"/>
        </w:rPr>
        <w:t xml:space="preserve">О кадровом резерве для замещения вакантной должности муниципальной службы в Администрации </w:t>
      </w:r>
      <w:r>
        <w:rPr>
          <w:b/>
          <w:bCs/>
          <w:sz w:val="28"/>
        </w:rPr>
        <w:t>Новосель</w:t>
      </w:r>
      <w:r w:rsidRPr="002B1C3D">
        <w:rPr>
          <w:b/>
          <w:bCs/>
          <w:sz w:val="28"/>
        </w:rPr>
        <w:t>ского сельского поселения</w:t>
      </w: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</w:rPr>
      </w:pP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2B1C3D">
        <w:rPr>
          <w:color w:val="000000"/>
          <w:sz w:val="2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</w:t>
      </w:r>
      <w:r w:rsidRPr="002B1C3D">
        <w:rPr>
          <w:rStyle w:val="1f3"/>
          <w:sz w:val="28"/>
        </w:rPr>
        <w:t>Уставом</w:t>
      </w:r>
      <w:r w:rsidRPr="002B1C3D">
        <w:rPr>
          <w:sz w:val="28"/>
        </w:rPr>
        <w:t xml:space="preserve">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 w:rsidRPr="002B1C3D">
        <w:rPr>
          <w:sz w:val="28"/>
        </w:rPr>
        <w:t xml:space="preserve"> сельского поселения, Совет депутатов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 сельского поселения</w:t>
      </w:r>
    </w:p>
    <w:p w:rsidR="002065C0" w:rsidRPr="002B1C3D" w:rsidRDefault="002065C0" w:rsidP="002065C0">
      <w:pPr>
        <w:pStyle w:val="af6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2B1C3D">
        <w:rPr>
          <w:b/>
          <w:color w:val="000000"/>
          <w:sz w:val="28"/>
        </w:rPr>
        <w:t>РЕШИЛ:</w:t>
      </w:r>
    </w:p>
    <w:p w:rsidR="002065C0" w:rsidRPr="002B1C3D" w:rsidRDefault="002065C0" w:rsidP="002065C0">
      <w:pPr>
        <w:pStyle w:val="af6"/>
        <w:spacing w:before="0" w:beforeAutospacing="0" w:after="0" w:afterAutospacing="0"/>
        <w:ind w:firstLine="567"/>
        <w:jc w:val="both"/>
        <w:rPr>
          <w:b/>
          <w:color w:val="000000"/>
          <w:sz w:val="28"/>
        </w:rPr>
      </w:pPr>
    </w:p>
    <w:p w:rsidR="002065C0" w:rsidRPr="002B1C3D" w:rsidRDefault="002065C0" w:rsidP="002065C0">
      <w:pPr>
        <w:pStyle w:val="2a"/>
        <w:numPr>
          <w:ilvl w:val="0"/>
          <w:numId w:val="38"/>
        </w:numPr>
        <w:shd w:val="clear" w:color="auto" w:fill="auto"/>
        <w:tabs>
          <w:tab w:val="left" w:pos="1142"/>
        </w:tabs>
        <w:spacing w:before="0"/>
        <w:ind w:right="20"/>
        <w:rPr>
          <w:sz w:val="28"/>
          <w:szCs w:val="24"/>
        </w:rPr>
      </w:pPr>
      <w:r w:rsidRPr="002B1C3D">
        <w:rPr>
          <w:color w:val="000000"/>
          <w:sz w:val="28"/>
          <w:szCs w:val="24"/>
        </w:rPr>
        <w:t xml:space="preserve">Утвердить прилагаемое Положение о кадровом резерве для замещения вакантной должности муниципальной службы в 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 w:rsidRPr="002B1C3D">
        <w:rPr>
          <w:rStyle w:val="0pt"/>
          <w:i w:val="0"/>
          <w:sz w:val="28"/>
          <w:szCs w:val="24"/>
        </w:rPr>
        <w:t xml:space="preserve"> сельского поселения.</w:t>
      </w:r>
      <w:r w:rsidRPr="002B1C3D">
        <w:rPr>
          <w:color w:val="000000"/>
          <w:sz w:val="28"/>
          <w:szCs w:val="24"/>
        </w:rPr>
        <w:t xml:space="preserve"> </w:t>
      </w:r>
    </w:p>
    <w:p w:rsidR="002065C0" w:rsidRPr="002B1C3D" w:rsidRDefault="002065C0" w:rsidP="002065C0">
      <w:pPr>
        <w:numPr>
          <w:ilvl w:val="0"/>
          <w:numId w:val="38"/>
        </w:numPr>
        <w:tabs>
          <w:tab w:val="left" w:pos="567"/>
        </w:tabs>
        <w:suppressAutoHyphens/>
        <w:autoSpaceDE w:val="0"/>
        <w:autoSpaceDN w:val="0"/>
        <w:adjustRightInd w:val="0"/>
        <w:spacing w:after="200"/>
        <w:jc w:val="both"/>
        <w:rPr>
          <w:sz w:val="28"/>
        </w:rPr>
      </w:pPr>
      <w:r w:rsidRPr="002B1C3D">
        <w:rPr>
          <w:color w:val="000000"/>
          <w:sz w:val="28"/>
        </w:rPr>
        <w:t>Настоящее решение вступает в силу на следующий день после дня его официального опубликования.</w:t>
      </w:r>
    </w:p>
    <w:p w:rsidR="002065C0" w:rsidRPr="00E05D82" w:rsidRDefault="002065C0" w:rsidP="002065C0">
      <w:pPr>
        <w:numPr>
          <w:ilvl w:val="0"/>
          <w:numId w:val="38"/>
        </w:numPr>
        <w:tabs>
          <w:tab w:val="left" w:pos="567"/>
        </w:tabs>
        <w:suppressAutoHyphens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E05D82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решение в газете </w:t>
      </w:r>
      <w:r w:rsidRPr="00E05D82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Новосель</w:t>
      </w:r>
      <w:r w:rsidRPr="00E05D82">
        <w:rPr>
          <w:rFonts w:ascii="Times New Roman CYR" w:hAnsi="Times New Roman CYR" w:cs="Times New Roman CYR"/>
          <w:sz w:val="28"/>
          <w:szCs w:val="28"/>
        </w:rPr>
        <w:t>ский вестник</w:t>
      </w:r>
      <w:r w:rsidRPr="00E05D82">
        <w:rPr>
          <w:sz w:val="28"/>
          <w:szCs w:val="28"/>
        </w:rPr>
        <w:t xml:space="preserve">» </w:t>
      </w:r>
      <w:r w:rsidRPr="00E05D82"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</w:t>
      </w:r>
      <w:r w:rsidRPr="00E05D82">
        <w:rPr>
          <w:sz w:val="28"/>
        </w:rPr>
        <w:t>Новосельск</w:t>
      </w:r>
      <w:r w:rsidRPr="00E05D82">
        <w:rPr>
          <w:color w:val="000000"/>
          <w:sz w:val="28"/>
        </w:rPr>
        <w:t>ого</w:t>
      </w:r>
      <w:r w:rsidRPr="00E05D82">
        <w:rPr>
          <w:sz w:val="28"/>
          <w:szCs w:val="28"/>
        </w:rPr>
        <w:t xml:space="preserve"> </w:t>
      </w:r>
      <w:r w:rsidRPr="00E05D82">
        <w:rPr>
          <w:rFonts w:ascii="Times New Roman CYR" w:hAnsi="Times New Roman CYR" w:cs="Times New Roman CYR"/>
          <w:sz w:val="28"/>
          <w:szCs w:val="28"/>
        </w:rPr>
        <w:t xml:space="preserve">сельского поселения в информационно-коммуникационной сети </w:t>
      </w:r>
      <w:r w:rsidRPr="00E05D82">
        <w:rPr>
          <w:sz w:val="28"/>
          <w:szCs w:val="28"/>
        </w:rPr>
        <w:t>«</w:t>
      </w:r>
      <w:r w:rsidRPr="00E05D82">
        <w:rPr>
          <w:rFonts w:ascii="Times New Roman CYR" w:hAnsi="Times New Roman CYR" w:cs="Times New Roman CYR"/>
          <w:sz w:val="28"/>
          <w:szCs w:val="28"/>
        </w:rPr>
        <w:t>Интернет</w:t>
      </w:r>
      <w:r w:rsidRPr="00E05D82">
        <w:rPr>
          <w:sz w:val="28"/>
          <w:szCs w:val="28"/>
        </w:rPr>
        <w:t>».</w:t>
      </w:r>
    </w:p>
    <w:p w:rsidR="002065C0" w:rsidRPr="002B1C3D" w:rsidRDefault="002065C0" w:rsidP="002065C0">
      <w:pPr>
        <w:pStyle w:val="2a"/>
        <w:shd w:val="clear" w:color="auto" w:fill="auto"/>
        <w:tabs>
          <w:tab w:val="left" w:pos="1142"/>
        </w:tabs>
        <w:spacing w:before="0"/>
        <w:ind w:left="924" w:right="20"/>
        <w:rPr>
          <w:sz w:val="28"/>
          <w:szCs w:val="24"/>
        </w:rPr>
      </w:pPr>
    </w:p>
    <w:p w:rsidR="002065C0" w:rsidRPr="002B1C3D" w:rsidRDefault="002065C0" w:rsidP="002065C0">
      <w:pPr>
        <w:pStyle w:val="af6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</w:rPr>
      </w:pPr>
    </w:p>
    <w:p w:rsidR="002065C0" w:rsidRPr="002B1C3D" w:rsidRDefault="002065C0" w:rsidP="002065C0">
      <w:pPr>
        <w:pStyle w:val="af6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</w:rPr>
      </w:pPr>
      <w:r w:rsidRPr="002B1C3D">
        <w:rPr>
          <w:b/>
          <w:color w:val="000000"/>
          <w:sz w:val="28"/>
        </w:rPr>
        <w:t xml:space="preserve">Глава </w:t>
      </w:r>
      <w:r>
        <w:rPr>
          <w:b/>
          <w:color w:val="000000"/>
          <w:sz w:val="28"/>
        </w:rPr>
        <w:t>Новосель</w:t>
      </w:r>
      <w:r w:rsidRPr="002B1C3D">
        <w:rPr>
          <w:b/>
          <w:color w:val="000000"/>
          <w:sz w:val="28"/>
        </w:rPr>
        <w:t>ского</w:t>
      </w:r>
    </w:p>
    <w:p w:rsidR="002065C0" w:rsidRPr="002B1C3D" w:rsidRDefault="002065C0" w:rsidP="002065C0">
      <w:pPr>
        <w:pStyle w:val="af6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  <w:sz w:val="28"/>
        </w:rPr>
      </w:pPr>
      <w:r w:rsidRPr="002B1C3D">
        <w:rPr>
          <w:b/>
          <w:color w:val="000000"/>
          <w:sz w:val="28"/>
        </w:rPr>
        <w:t xml:space="preserve">сельского поселения </w:t>
      </w:r>
      <w:r w:rsidRPr="002B1C3D"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>М</w:t>
      </w:r>
      <w:r w:rsidRPr="002B1C3D">
        <w:rPr>
          <w:b/>
          <w:color w:val="000000"/>
          <w:sz w:val="28"/>
        </w:rPr>
        <w:t xml:space="preserve">.В. </w:t>
      </w:r>
      <w:r>
        <w:rPr>
          <w:b/>
          <w:color w:val="000000"/>
          <w:sz w:val="28"/>
        </w:rPr>
        <w:t>Пестрецов</w:t>
      </w:r>
    </w:p>
    <w:p w:rsidR="002065C0" w:rsidRPr="00AC3FE9" w:rsidRDefault="002065C0" w:rsidP="002065C0">
      <w:pPr>
        <w:pStyle w:val="af6"/>
        <w:tabs>
          <w:tab w:val="left" w:pos="6780"/>
        </w:tabs>
        <w:spacing w:before="0" w:beforeAutospacing="0" w:after="0" w:afterAutospacing="0"/>
        <w:jc w:val="both"/>
        <w:rPr>
          <w:b/>
          <w:color w:val="000000"/>
        </w:rPr>
      </w:pPr>
    </w:p>
    <w:p w:rsidR="002065C0" w:rsidRPr="00AC3FE9" w:rsidRDefault="002065C0" w:rsidP="002065C0"/>
    <w:p w:rsidR="002065C0" w:rsidRPr="00AC3FE9" w:rsidRDefault="002065C0" w:rsidP="002065C0"/>
    <w:p w:rsidR="002065C0" w:rsidRPr="00AC3FE9" w:rsidRDefault="002065C0" w:rsidP="002065C0"/>
    <w:p w:rsidR="002065C0" w:rsidRDefault="002065C0" w:rsidP="002065C0"/>
    <w:p w:rsidR="002065C0" w:rsidRPr="00AC3FE9" w:rsidRDefault="002065C0" w:rsidP="002065C0"/>
    <w:p w:rsidR="002065C0" w:rsidRPr="00AC3FE9" w:rsidRDefault="002065C0" w:rsidP="002065C0"/>
    <w:p w:rsidR="002065C0" w:rsidRDefault="002065C0" w:rsidP="002065C0">
      <w:pPr>
        <w:jc w:val="right"/>
        <w:rPr>
          <w:color w:val="000000"/>
        </w:rPr>
      </w:pPr>
    </w:p>
    <w:p w:rsidR="002065C0" w:rsidRPr="00AC3FE9" w:rsidRDefault="002065C0" w:rsidP="002065C0">
      <w:pPr>
        <w:jc w:val="right"/>
      </w:pPr>
      <w:r w:rsidRPr="00AC3FE9">
        <w:rPr>
          <w:color w:val="000000"/>
        </w:rPr>
        <w:t>УТВЕРЖДЕНО</w:t>
      </w:r>
    </w:p>
    <w:p w:rsidR="002065C0" w:rsidRPr="00AC3FE9" w:rsidRDefault="002065C0" w:rsidP="002065C0">
      <w:pPr>
        <w:jc w:val="right"/>
        <w:rPr>
          <w:color w:val="000000"/>
        </w:rPr>
      </w:pPr>
      <w:r w:rsidRPr="00AC3FE9">
        <w:rPr>
          <w:color w:val="000000"/>
        </w:rPr>
        <w:t>решением Совета депутатов</w:t>
      </w:r>
    </w:p>
    <w:p w:rsidR="002065C0" w:rsidRPr="00AC3FE9" w:rsidRDefault="002065C0" w:rsidP="002065C0">
      <w:pPr>
        <w:jc w:val="right"/>
      </w:pPr>
      <w:r w:rsidRPr="00AC3FE9">
        <w:rPr>
          <w:color w:val="000000"/>
        </w:rPr>
        <w:t xml:space="preserve"> </w:t>
      </w:r>
      <w:r>
        <w:rPr>
          <w:color w:val="000000"/>
        </w:rPr>
        <w:t>Новосель</w:t>
      </w:r>
      <w:r w:rsidRPr="00AC3FE9">
        <w:rPr>
          <w:color w:val="000000"/>
        </w:rPr>
        <w:t>ского сельского поселения</w:t>
      </w:r>
    </w:p>
    <w:p w:rsidR="002065C0" w:rsidRPr="00AC3FE9" w:rsidRDefault="002065C0" w:rsidP="002065C0">
      <w:pPr>
        <w:jc w:val="right"/>
      </w:pPr>
      <w:r w:rsidRPr="00AC3FE9">
        <w:rPr>
          <w:color w:val="000000"/>
        </w:rPr>
        <w:t xml:space="preserve">от   </w:t>
      </w:r>
      <w:r>
        <w:rPr>
          <w:color w:val="000000"/>
        </w:rPr>
        <w:t>28.06.</w:t>
      </w:r>
      <w:r w:rsidRPr="00AC3FE9">
        <w:rPr>
          <w:color w:val="000000"/>
        </w:rPr>
        <w:t>2024  №</w:t>
      </w:r>
      <w:r>
        <w:rPr>
          <w:color w:val="000000"/>
        </w:rPr>
        <w:t>180</w:t>
      </w:r>
    </w:p>
    <w:p w:rsidR="002065C0" w:rsidRPr="00AC3FE9" w:rsidRDefault="002065C0" w:rsidP="002065C0"/>
    <w:p w:rsidR="002065C0" w:rsidRPr="00AC3FE9" w:rsidRDefault="002065C0" w:rsidP="002065C0">
      <w:pPr>
        <w:jc w:val="center"/>
        <w:rPr>
          <w:b/>
          <w:color w:val="000000"/>
        </w:rPr>
      </w:pPr>
      <w:r w:rsidRPr="00AC3FE9">
        <w:rPr>
          <w:b/>
          <w:color w:val="000000"/>
        </w:rPr>
        <w:t xml:space="preserve">ПОЛОЖЕНИЕ </w:t>
      </w:r>
    </w:p>
    <w:p w:rsidR="002065C0" w:rsidRPr="00AC3FE9" w:rsidRDefault="002065C0" w:rsidP="002065C0">
      <w:pPr>
        <w:jc w:val="center"/>
        <w:rPr>
          <w:b/>
          <w:color w:val="000000"/>
        </w:rPr>
      </w:pPr>
      <w:r w:rsidRPr="00AC3FE9">
        <w:rPr>
          <w:b/>
          <w:color w:val="000000"/>
        </w:rPr>
        <w:t xml:space="preserve">О КАДРОВОМ РЕЗЕРВЕ ДЛЯ ЗАМЕЩЕНИЯ ВАКАНТНОЙ ДОЛЖНОСТИ МУНИЦИПАЛЬНОЙ СЛУЖБЫ В </w:t>
      </w:r>
      <w:r>
        <w:rPr>
          <w:b/>
          <w:color w:val="000000"/>
        </w:rPr>
        <w:t>АДМИНИСТРАЦИИ</w:t>
      </w:r>
      <w:r w:rsidRPr="00AC3FE9">
        <w:rPr>
          <w:b/>
          <w:color w:val="000000"/>
        </w:rPr>
        <w:t xml:space="preserve"> </w:t>
      </w:r>
      <w:r>
        <w:rPr>
          <w:b/>
          <w:color w:val="000000"/>
        </w:rPr>
        <w:t>НОВОСЕЛЬ</w:t>
      </w:r>
      <w:r w:rsidRPr="00AC3FE9">
        <w:rPr>
          <w:b/>
          <w:color w:val="000000"/>
        </w:rPr>
        <w:t>СКОГО СЕЛЬСКОГО ПОСЕЛЕНИЯ</w:t>
      </w:r>
    </w:p>
    <w:p w:rsidR="002065C0" w:rsidRPr="00AC3FE9" w:rsidRDefault="002065C0" w:rsidP="002065C0">
      <w:pPr>
        <w:jc w:val="center"/>
        <w:rPr>
          <w:b/>
        </w:rPr>
      </w:pPr>
    </w:p>
    <w:p w:rsidR="002065C0" w:rsidRPr="00AC3FE9" w:rsidRDefault="002065C0" w:rsidP="002065C0">
      <w:pPr>
        <w:pStyle w:val="24"/>
        <w:shd w:val="clear" w:color="auto" w:fill="auto"/>
        <w:spacing w:after="286" w:line="250" w:lineRule="exact"/>
        <w:ind w:left="20"/>
        <w:rPr>
          <w:sz w:val="24"/>
          <w:szCs w:val="24"/>
        </w:rPr>
      </w:pPr>
      <w:r w:rsidRPr="00AC3FE9">
        <w:rPr>
          <w:color w:val="000000"/>
          <w:sz w:val="24"/>
          <w:szCs w:val="24"/>
        </w:rPr>
        <w:t>1. Общие положения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97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Настоящее Положение определяет порядок создания и формирования кадрового резерва для замещения вакантных должностей муниципальной службы (далее - кадровый резерв), организацию работы с кадровым резервом, в том числе формы работы, порядок назначения из кадрового резерва.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Кадровый резерв -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</w:t>
      </w:r>
      <w:r>
        <w:rPr>
          <w:color w:val="000000"/>
          <w:sz w:val="28"/>
          <w:szCs w:val="28"/>
        </w:rPr>
        <w:t xml:space="preserve"> 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>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979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Создание кадрового резерва проводится в целях: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7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своевременного замещения вакантных должностей муниципальной службы в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>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7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стимулирования повышения профессионализма, служебной активности муниципальных служащих;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7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сокращения периода профессиональной адаптации при назначении на вакантную должность муниципальной службы;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79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совершенствования деятельности по подбору и расстановке кадров;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7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привлечения высококвалифицированных специалистов на муниципальную службу;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79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повышения качества муниципальной службы.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97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Создание кадрового резерва осуществляется на основании распоряжения </w:t>
      </w:r>
      <w:r>
        <w:rPr>
          <w:color w:val="000000"/>
          <w:sz w:val="28"/>
          <w:szCs w:val="28"/>
        </w:rPr>
        <w:t xml:space="preserve">Главы 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 xml:space="preserve"> о создании кадрового резерва.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979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Формирование кадрового резерва основано на принципах:</w:t>
      </w:r>
    </w:p>
    <w:p w:rsidR="002065C0" w:rsidRPr="002B1C3D" w:rsidRDefault="002065C0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color w:val="000000"/>
          <w:sz w:val="28"/>
          <w:szCs w:val="28"/>
        </w:rPr>
      </w:pPr>
      <w:r w:rsidRPr="002B1C3D">
        <w:rPr>
          <w:color w:val="000000"/>
          <w:sz w:val="28"/>
          <w:szCs w:val="28"/>
        </w:rPr>
        <w:lastRenderedPageBreak/>
        <w:t>-компетентности и профессионализма лиц, включаемых в резерв;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добровольности включения в резерв;</w:t>
      </w:r>
    </w:p>
    <w:p w:rsidR="002065C0" w:rsidRPr="002B1C3D" w:rsidRDefault="002065C0" w:rsidP="002065C0">
      <w:pPr>
        <w:pStyle w:val="2a"/>
        <w:shd w:val="clear" w:color="auto" w:fill="auto"/>
        <w:tabs>
          <w:tab w:val="left" w:pos="1170"/>
        </w:tabs>
        <w:spacing w:before="0"/>
        <w:ind w:left="740" w:right="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-  единства основных требований, предъявляемых к кандидатам на выдвижение;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объективности при подборе и зачислении в резерв;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 w:after="297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гласности, доступности информации о формировании кадрового резерва и его профессиональной реализации.</w:t>
      </w:r>
    </w:p>
    <w:p w:rsidR="002065C0" w:rsidRPr="002B1C3D" w:rsidRDefault="002065C0" w:rsidP="002065C0">
      <w:pPr>
        <w:pStyle w:val="24"/>
        <w:shd w:val="clear" w:color="auto" w:fill="auto"/>
        <w:spacing w:after="286" w:line="250" w:lineRule="exact"/>
        <w:ind w:left="20"/>
        <w:rPr>
          <w:color w:val="000000"/>
          <w:sz w:val="28"/>
          <w:szCs w:val="28"/>
        </w:rPr>
      </w:pPr>
      <w:r w:rsidRPr="002B1C3D">
        <w:rPr>
          <w:color w:val="000000"/>
          <w:sz w:val="28"/>
          <w:szCs w:val="28"/>
        </w:rPr>
        <w:t>2. Порядок формирования кадрового резерва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170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Кадровый резерв на замещение должностей мун</w:t>
      </w:r>
      <w:r w:rsidRPr="002B1C3D">
        <w:rPr>
          <w:sz w:val="28"/>
          <w:szCs w:val="28"/>
        </w:rPr>
        <w:t>ици</w:t>
      </w:r>
      <w:r w:rsidRPr="002B1C3D">
        <w:rPr>
          <w:color w:val="000000"/>
          <w:sz w:val="28"/>
          <w:szCs w:val="28"/>
        </w:rPr>
        <w:t xml:space="preserve">пальной службы в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 xml:space="preserve"> формируется из числа: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1170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муниципальных служащих</w:t>
      </w:r>
      <w:r>
        <w:rPr>
          <w:color w:val="000000"/>
          <w:sz w:val="28"/>
          <w:szCs w:val="28"/>
        </w:rPr>
        <w:t xml:space="preserve"> 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граждан, отвечающих квалификационным требованиям к должностям муниципальной службы.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988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Формирование кадрового резерва осуществля</w:t>
      </w:r>
      <w:r>
        <w:rPr>
          <w:color w:val="000000"/>
          <w:sz w:val="28"/>
          <w:szCs w:val="28"/>
        </w:rPr>
        <w:t>е</w:t>
      </w:r>
      <w:r w:rsidRPr="002B1C3D">
        <w:rPr>
          <w:color w:val="000000"/>
          <w:sz w:val="28"/>
          <w:szCs w:val="28"/>
        </w:rPr>
        <w:t xml:space="preserve">т специалист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>, отвечающий за кадровую работу.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988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Формирование кадрового резерва включает в себя следующие этапы: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 составление списка кандидатов в кадровый резерв на замещение должностей муниципальной службы;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оценка и отбор кандидатов в кадровый резерв на замещение должностей муниципальной службы;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составление списка кадрового резерва.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- кандидаты), с приложением необходимых документов.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spacing w:before="0"/>
        <w:ind w:left="20" w:right="20" w:firstLine="689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</w:t>
      </w:r>
      <w:proofErr w:type="gramStart"/>
      <w:r w:rsidRPr="002B1C3D">
        <w:rPr>
          <w:color w:val="000000"/>
          <w:sz w:val="28"/>
          <w:szCs w:val="28"/>
        </w:rPr>
        <w:t>и(</w:t>
      </w:r>
      <w:proofErr w:type="gramEnd"/>
      <w:r w:rsidRPr="002B1C3D">
        <w:rPr>
          <w:color w:val="000000"/>
          <w:sz w:val="28"/>
          <w:szCs w:val="28"/>
        </w:rPr>
        <w:t>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2065C0" w:rsidRPr="002B1C3D" w:rsidRDefault="002065C0" w:rsidP="002065C0">
      <w:pPr>
        <w:pStyle w:val="37"/>
        <w:numPr>
          <w:ilvl w:val="0"/>
          <w:numId w:val="39"/>
        </w:numPr>
        <w:shd w:val="clear" w:color="auto" w:fill="auto"/>
        <w:tabs>
          <w:tab w:val="left" w:pos="1213"/>
        </w:tabs>
        <w:ind w:left="20" w:right="20"/>
        <w:rPr>
          <w:sz w:val="28"/>
          <w:szCs w:val="28"/>
        </w:rPr>
      </w:pPr>
      <w:bookmarkStart w:id="2" w:name="bookmark3"/>
      <w:r w:rsidRPr="002B1C3D">
        <w:rPr>
          <w:rStyle w:val="3125pt0pt"/>
          <w:sz w:val="28"/>
          <w:szCs w:val="28"/>
        </w:rPr>
        <w:t xml:space="preserve">Кандидаты для включения в кадровый резерв представляют следующие документы </w:t>
      </w:r>
      <w:r w:rsidRPr="002B1C3D">
        <w:rPr>
          <w:color w:val="000000"/>
          <w:sz w:val="28"/>
          <w:szCs w:val="28"/>
        </w:rPr>
        <w:t>в кадровую службу органа местного самоуправления либо специалисту, отвечающему за кадровую работу в установленные сроки</w:t>
      </w:r>
      <w:r w:rsidRPr="002B1C3D">
        <w:rPr>
          <w:rStyle w:val="3125pt0pt"/>
          <w:sz w:val="28"/>
          <w:szCs w:val="28"/>
        </w:rPr>
        <w:t>:</w:t>
      </w:r>
      <w:bookmarkEnd w:id="2"/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личное заявление и анкету;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паспорт;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документ об образовании;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lastRenderedPageBreak/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свидетельство </w:t>
      </w:r>
      <w:proofErr w:type="gramStart"/>
      <w:r w:rsidRPr="002B1C3D">
        <w:rPr>
          <w:color w:val="000000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2B1C3D">
        <w:rPr>
          <w:color w:val="000000"/>
          <w:sz w:val="28"/>
          <w:szCs w:val="28"/>
        </w:rPr>
        <w:t xml:space="preserve"> Российской Федерации;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88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80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сведения, предусмотренные статьей 15.1 Федерального закона от 02.03.2007 № 25-ФЗ «О муниципальной службе в Российской Федерации».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21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 (конкурс признается не состоявшимся).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213"/>
        </w:tabs>
        <w:spacing w:before="0"/>
        <w:ind w:left="20" w:right="20" w:firstLine="620"/>
        <w:rPr>
          <w:sz w:val="28"/>
          <w:szCs w:val="28"/>
        </w:rPr>
      </w:pPr>
      <w:proofErr w:type="gramStart"/>
      <w:r w:rsidRPr="002B1C3D">
        <w:rPr>
          <w:color w:val="000000"/>
          <w:sz w:val="28"/>
          <w:szCs w:val="2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</w:t>
      </w:r>
      <w:proofErr w:type="gramEnd"/>
      <w:r w:rsidRPr="002B1C3D">
        <w:rPr>
          <w:color w:val="000000"/>
          <w:sz w:val="28"/>
          <w:szCs w:val="28"/>
        </w:rPr>
        <w:t xml:space="preserve"> службе в Российской Федерации» в качестве ограничений, связанных с муниципальной службой.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213"/>
        </w:tabs>
        <w:spacing w:before="0"/>
        <w:ind w:left="20" w:right="20" w:firstLine="6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Оценка и отбор кандидатов в кадровый резерв осуществляется </w:t>
      </w:r>
      <w:r>
        <w:rPr>
          <w:color w:val="000000"/>
          <w:sz w:val="28"/>
          <w:szCs w:val="28"/>
        </w:rPr>
        <w:t xml:space="preserve">специалистом, отвечающим за </w:t>
      </w:r>
      <w:r w:rsidRPr="002B1C3D">
        <w:rPr>
          <w:color w:val="000000"/>
          <w:sz w:val="28"/>
          <w:szCs w:val="28"/>
        </w:rPr>
        <w:t>кадров</w:t>
      </w:r>
      <w:r>
        <w:rPr>
          <w:color w:val="000000"/>
          <w:sz w:val="28"/>
          <w:szCs w:val="28"/>
        </w:rPr>
        <w:t>ую</w:t>
      </w:r>
      <w:r w:rsidRPr="002B1C3D">
        <w:rPr>
          <w:color w:val="000000"/>
          <w:sz w:val="28"/>
          <w:szCs w:val="28"/>
        </w:rPr>
        <w:t xml:space="preserve"> служб</w:t>
      </w:r>
      <w:r>
        <w:rPr>
          <w:color w:val="000000"/>
          <w:sz w:val="28"/>
          <w:szCs w:val="28"/>
        </w:rPr>
        <w:t>у</w:t>
      </w:r>
      <w:r w:rsidRPr="002B1C3D">
        <w:rPr>
          <w:color w:val="000000"/>
          <w:sz w:val="28"/>
          <w:szCs w:val="28"/>
        </w:rPr>
        <w:t xml:space="preserve"> совместно с </w:t>
      </w:r>
      <w:r>
        <w:rPr>
          <w:color w:val="000000"/>
          <w:sz w:val="28"/>
          <w:szCs w:val="28"/>
        </w:rPr>
        <w:t xml:space="preserve">Главой 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 xml:space="preserve"> с использованием методов, не противоречащих действующему законодательству.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187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Список кадрового резерва составляется по форме согласно приложению № 1 к настоящему Положению.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187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</w:t>
      </w:r>
      <w:r>
        <w:rPr>
          <w:color w:val="000000"/>
          <w:sz w:val="28"/>
          <w:szCs w:val="28"/>
        </w:rPr>
        <w:t xml:space="preserve">Главы 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187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187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Основаниями исключения из кадрового резерва лиц, включённых в него, являются: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39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lastRenderedPageBreak/>
        <w:t>личное заявление кандидата об исключении из кадрового резерва;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3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1187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3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достижение им предельного возраста для пребывания на муниципальной службе;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3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по истечению предельного срока нахождения его в кадровом резерве для замещения одной и той же должности;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3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смерть муниципального служащего (гражданина) либо признание безвестно отсутствующим, или объявление его умершим решением суда, вступив</w:t>
      </w:r>
      <w:r w:rsidRPr="002B1C3D">
        <w:rPr>
          <w:sz w:val="28"/>
          <w:szCs w:val="28"/>
        </w:rPr>
        <w:t>ши</w:t>
      </w:r>
      <w:r w:rsidRPr="002B1C3D">
        <w:rPr>
          <w:color w:val="000000"/>
          <w:sz w:val="28"/>
          <w:szCs w:val="28"/>
        </w:rPr>
        <w:t>м в законную силу;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39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39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иные основания, предусмотренные действующим законодательством.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tabs>
          <w:tab w:val="left" w:pos="1187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Кадровый резерв формируется, как правило, сроком на 5 лет.</w:t>
      </w:r>
    </w:p>
    <w:p w:rsidR="002065C0" w:rsidRPr="002B1C3D" w:rsidRDefault="002065C0" w:rsidP="002065C0">
      <w:pPr>
        <w:pStyle w:val="2a"/>
        <w:numPr>
          <w:ilvl w:val="0"/>
          <w:numId w:val="39"/>
        </w:numPr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Порядок </w:t>
      </w:r>
      <w:proofErr w:type="spellStart"/>
      <w:r w:rsidRPr="002B1C3D">
        <w:rPr>
          <w:color w:val="000000"/>
          <w:sz w:val="28"/>
          <w:szCs w:val="28"/>
        </w:rPr>
        <w:t>доформирования</w:t>
      </w:r>
      <w:proofErr w:type="spellEnd"/>
      <w:r w:rsidRPr="002B1C3D">
        <w:rPr>
          <w:color w:val="000000"/>
          <w:sz w:val="28"/>
          <w:szCs w:val="28"/>
        </w:rPr>
        <w:t xml:space="preserve"> кадрового резерва сохраняется тот же, что и при формировании.</w:t>
      </w:r>
    </w:p>
    <w:p w:rsidR="002065C0" w:rsidRPr="002B1C3D" w:rsidRDefault="002065C0" w:rsidP="002065C0">
      <w:pPr>
        <w:pStyle w:val="24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2065C0" w:rsidRPr="002B1C3D" w:rsidRDefault="002065C0" w:rsidP="002065C0">
      <w:pPr>
        <w:pStyle w:val="43"/>
        <w:shd w:val="clear" w:color="auto" w:fill="auto"/>
        <w:tabs>
          <w:tab w:val="left" w:pos="2803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4"/>
      <w:r w:rsidRPr="002B1C3D">
        <w:rPr>
          <w:color w:val="000000"/>
          <w:sz w:val="28"/>
          <w:szCs w:val="28"/>
        </w:rPr>
        <w:t>3.Организация работы с кадровым резервом</w:t>
      </w:r>
      <w:bookmarkEnd w:id="3"/>
    </w:p>
    <w:p w:rsidR="002065C0" w:rsidRPr="002B1C3D" w:rsidRDefault="002065C0" w:rsidP="002065C0">
      <w:pPr>
        <w:pStyle w:val="24"/>
        <w:shd w:val="clear" w:color="auto" w:fill="auto"/>
        <w:spacing w:after="0" w:line="240" w:lineRule="auto"/>
        <w:ind w:left="20"/>
        <w:jc w:val="left"/>
        <w:rPr>
          <w:b/>
          <w:sz w:val="28"/>
          <w:szCs w:val="28"/>
        </w:rPr>
      </w:pPr>
      <w:r w:rsidRPr="002B1C3D">
        <w:rPr>
          <w:b/>
          <w:sz w:val="28"/>
          <w:szCs w:val="28"/>
        </w:rPr>
        <w:t xml:space="preserve">         </w:t>
      </w:r>
    </w:p>
    <w:p w:rsidR="002065C0" w:rsidRPr="002B1C3D" w:rsidRDefault="002065C0" w:rsidP="002065C0">
      <w:pPr>
        <w:pStyle w:val="2a"/>
        <w:shd w:val="clear" w:color="auto" w:fill="auto"/>
        <w:tabs>
          <w:tab w:val="left" w:pos="1383"/>
        </w:tabs>
        <w:spacing w:before="0"/>
        <w:ind w:right="20"/>
        <w:rPr>
          <w:sz w:val="28"/>
          <w:szCs w:val="28"/>
        </w:rPr>
      </w:pPr>
      <w:r w:rsidRPr="002B1C3D">
        <w:rPr>
          <w:b/>
          <w:sz w:val="28"/>
          <w:szCs w:val="28"/>
        </w:rPr>
        <w:t xml:space="preserve">            </w:t>
      </w:r>
      <w:r w:rsidRPr="002B1C3D">
        <w:rPr>
          <w:sz w:val="28"/>
          <w:szCs w:val="28"/>
        </w:rPr>
        <w:t>22</w:t>
      </w:r>
      <w:r w:rsidRPr="002B1C3D">
        <w:rPr>
          <w:b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Специалист, отвечающий за к</w:t>
      </w:r>
      <w:r w:rsidRPr="002B1C3D">
        <w:rPr>
          <w:color w:val="000000"/>
          <w:sz w:val="28"/>
          <w:szCs w:val="28"/>
        </w:rPr>
        <w:t>адров</w:t>
      </w:r>
      <w:r>
        <w:rPr>
          <w:color w:val="000000"/>
          <w:sz w:val="28"/>
          <w:szCs w:val="28"/>
        </w:rPr>
        <w:t>ую</w:t>
      </w:r>
      <w:r w:rsidRPr="002B1C3D">
        <w:rPr>
          <w:color w:val="000000"/>
          <w:sz w:val="28"/>
          <w:szCs w:val="28"/>
        </w:rPr>
        <w:t xml:space="preserve"> служб</w:t>
      </w:r>
      <w:r>
        <w:rPr>
          <w:color w:val="000000"/>
          <w:sz w:val="28"/>
          <w:szCs w:val="28"/>
        </w:rPr>
        <w:t>у,</w:t>
      </w:r>
      <w:r w:rsidRPr="002B1C3D">
        <w:rPr>
          <w:color w:val="000000"/>
          <w:sz w:val="28"/>
          <w:szCs w:val="28"/>
        </w:rPr>
        <w:t xml:space="preserve"> осуществляет организационные мероприятия с кадровым резервом, в которые входят подготовка кадрового резерва, профессиональная подготовка, повышение квалификации или стажировка муниципальных служащих и другие формы работы с кадровым резервом.</w:t>
      </w:r>
    </w:p>
    <w:p w:rsidR="002065C0" w:rsidRPr="002B1C3D" w:rsidRDefault="002065C0" w:rsidP="002065C0">
      <w:pPr>
        <w:pStyle w:val="2a"/>
        <w:shd w:val="clear" w:color="auto" w:fill="auto"/>
        <w:tabs>
          <w:tab w:val="left" w:pos="1383"/>
        </w:tabs>
        <w:spacing w:before="0"/>
        <w:ind w:right="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           23.Подготовка кадрового резерва включает в себя получение муниципальными служащими (гражданами) развитие компетенций по отдельным вопросам теории и практики муниципального управления.</w:t>
      </w:r>
    </w:p>
    <w:p w:rsidR="002065C0" w:rsidRPr="002B1C3D" w:rsidRDefault="002065C0" w:rsidP="002065C0">
      <w:pPr>
        <w:pStyle w:val="2a"/>
        <w:numPr>
          <w:ilvl w:val="0"/>
          <w:numId w:val="41"/>
        </w:numPr>
        <w:shd w:val="clear" w:color="auto" w:fill="auto"/>
        <w:tabs>
          <w:tab w:val="left" w:pos="1198"/>
        </w:tabs>
        <w:spacing w:before="0"/>
        <w:ind w:left="0" w:right="20" w:firstLine="709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Развитие компетенций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2065C0" w:rsidRPr="002B1C3D" w:rsidRDefault="002065C0" w:rsidP="002065C0">
      <w:pPr>
        <w:pStyle w:val="2a"/>
        <w:numPr>
          <w:ilvl w:val="0"/>
          <w:numId w:val="41"/>
        </w:numPr>
        <w:shd w:val="clear" w:color="auto" w:fill="auto"/>
        <w:tabs>
          <w:tab w:val="left" w:pos="1198"/>
        </w:tabs>
        <w:spacing w:before="0"/>
        <w:ind w:left="0" w:right="20" w:firstLine="709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Для подготовки граждан, включенных в кадровый резерв, могут быть использованы следующие формы работы: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участие в мероприятиях, проводимых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13"/>
        </w:tabs>
        <w:spacing w:before="0"/>
        <w:ind w:lef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стажировка в органах местного самоуправления;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>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2065C0" w:rsidRPr="002B1C3D" w:rsidRDefault="002065C0" w:rsidP="002065C0">
      <w:pPr>
        <w:pStyle w:val="2a"/>
        <w:numPr>
          <w:ilvl w:val="0"/>
          <w:numId w:val="40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самостоятельная теоретическая подготовка (обновление и развитие компетенций по отдельным вопросам теории и </w:t>
      </w:r>
      <w:r w:rsidRPr="002B1C3D">
        <w:rPr>
          <w:color w:val="000000"/>
          <w:sz w:val="28"/>
          <w:szCs w:val="28"/>
        </w:rPr>
        <w:lastRenderedPageBreak/>
        <w:t xml:space="preserve">практики муниципального управления, обучение специальным дисциплинам, необходимым для повышения </w:t>
      </w:r>
      <w:proofErr w:type="gramStart"/>
      <w:r w:rsidRPr="002B1C3D">
        <w:rPr>
          <w:color w:val="000000"/>
          <w:sz w:val="28"/>
          <w:szCs w:val="28"/>
        </w:rPr>
        <w:t xml:space="preserve">эффективности деятельности органа местного самоуправления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 w:rsidRPr="002B1C3D">
        <w:rPr>
          <w:color w:val="000000"/>
          <w:sz w:val="28"/>
          <w:szCs w:val="28"/>
        </w:rPr>
        <w:t xml:space="preserve"> сельского поселения</w:t>
      </w:r>
      <w:proofErr w:type="gramEnd"/>
      <w:r>
        <w:rPr>
          <w:color w:val="000000"/>
          <w:sz w:val="28"/>
          <w:szCs w:val="28"/>
        </w:rPr>
        <w:t>)</w:t>
      </w:r>
      <w:r w:rsidRPr="002B1C3D">
        <w:rPr>
          <w:color w:val="000000"/>
          <w:sz w:val="28"/>
          <w:szCs w:val="28"/>
        </w:rPr>
        <w:t>.</w:t>
      </w:r>
    </w:p>
    <w:p w:rsidR="002065C0" w:rsidRPr="002B1C3D" w:rsidRDefault="002065C0" w:rsidP="002065C0">
      <w:pPr>
        <w:pStyle w:val="2a"/>
        <w:shd w:val="clear" w:color="auto" w:fill="auto"/>
        <w:tabs>
          <w:tab w:val="left" w:pos="1198"/>
        </w:tabs>
        <w:spacing w:before="0"/>
        <w:ind w:left="709" w:right="20"/>
        <w:jc w:val="left"/>
        <w:rPr>
          <w:sz w:val="28"/>
          <w:szCs w:val="28"/>
        </w:rPr>
      </w:pPr>
    </w:p>
    <w:p w:rsidR="002065C0" w:rsidRPr="002B1C3D" w:rsidRDefault="002065C0" w:rsidP="002065C0">
      <w:pPr>
        <w:pStyle w:val="43"/>
        <w:shd w:val="clear" w:color="auto" w:fill="auto"/>
        <w:tabs>
          <w:tab w:val="left" w:pos="2854"/>
        </w:tabs>
        <w:spacing w:before="0" w:after="305" w:line="250" w:lineRule="exact"/>
        <w:ind w:left="2580"/>
        <w:rPr>
          <w:sz w:val="28"/>
          <w:szCs w:val="28"/>
        </w:rPr>
      </w:pPr>
      <w:r w:rsidRPr="002B1C3D">
        <w:rPr>
          <w:b w:val="0"/>
          <w:sz w:val="28"/>
          <w:szCs w:val="28"/>
        </w:rPr>
        <w:tab/>
      </w:r>
      <w:bookmarkStart w:id="4" w:name="bookmark5"/>
      <w:r w:rsidRPr="002B1C3D">
        <w:rPr>
          <w:sz w:val="28"/>
          <w:szCs w:val="28"/>
        </w:rPr>
        <w:t>4</w:t>
      </w:r>
      <w:r w:rsidRPr="002B1C3D">
        <w:rPr>
          <w:b w:val="0"/>
          <w:sz w:val="28"/>
          <w:szCs w:val="28"/>
        </w:rPr>
        <w:t xml:space="preserve">. </w:t>
      </w:r>
      <w:r w:rsidRPr="002B1C3D">
        <w:rPr>
          <w:color w:val="000000"/>
          <w:sz w:val="28"/>
          <w:szCs w:val="28"/>
        </w:rPr>
        <w:t>Порядок назначения из кадрового резерва</w:t>
      </w:r>
      <w:bookmarkEnd w:id="4"/>
    </w:p>
    <w:p w:rsidR="002065C0" w:rsidRPr="002B1C3D" w:rsidRDefault="002065C0" w:rsidP="002065C0">
      <w:pPr>
        <w:pStyle w:val="2a"/>
        <w:shd w:val="clear" w:color="auto" w:fill="auto"/>
        <w:tabs>
          <w:tab w:val="left" w:pos="1198"/>
        </w:tabs>
        <w:spacing w:before="0"/>
        <w:ind w:right="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           26.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</w:t>
      </w:r>
      <w:r>
        <w:rPr>
          <w:color w:val="000000"/>
          <w:sz w:val="28"/>
          <w:szCs w:val="28"/>
        </w:rPr>
        <w:t xml:space="preserve">Глава Администрации </w:t>
      </w:r>
      <w:r>
        <w:rPr>
          <w:sz w:val="28"/>
        </w:rPr>
        <w:t>Новосель</w:t>
      </w:r>
      <w:r w:rsidRPr="002B1C3D">
        <w:rPr>
          <w:sz w:val="28"/>
        </w:rPr>
        <w:t>ск</w:t>
      </w:r>
      <w:r w:rsidRPr="002B1C3D">
        <w:rPr>
          <w:color w:val="000000"/>
          <w:sz w:val="28"/>
        </w:rPr>
        <w:t>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2B1C3D">
        <w:rPr>
          <w:color w:val="000000"/>
          <w:sz w:val="28"/>
          <w:szCs w:val="28"/>
        </w:rPr>
        <w:t>.</w:t>
      </w:r>
    </w:p>
    <w:p w:rsidR="002065C0" w:rsidRPr="002B1C3D" w:rsidRDefault="002065C0" w:rsidP="002065C0">
      <w:pPr>
        <w:pStyle w:val="2a"/>
        <w:shd w:val="clear" w:color="auto" w:fill="auto"/>
        <w:tabs>
          <w:tab w:val="left" w:pos="1198"/>
        </w:tabs>
        <w:spacing w:before="0"/>
        <w:ind w:right="20"/>
        <w:rPr>
          <w:sz w:val="28"/>
          <w:szCs w:val="28"/>
        </w:rPr>
      </w:pPr>
      <w:r w:rsidRPr="002B1C3D">
        <w:rPr>
          <w:color w:val="000000"/>
          <w:sz w:val="28"/>
          <w:szCs w:val="28"/>
        </w:rPr>
        <w:t xml:space="preserve">          27. 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законодательством.</w:t>
      </w:r>
    </w:p>
    <w:p w:rsidR="002065C0" w:rsidRPr="00AC3FE9" w:rsidRDefault="002065C0" w:rsidP="002065C0">
      <w:pPr>
        <w:pStyle w:val="2a"/>
        <w:shd w:val="clear" w:color="auto" w:fill="auto"/>
        <w:tabs>
          <w:tab w:val="left" w:pos="1198"/>
        </w:tabs>
        <w:spacing w:before="0"/>
        <w:ind w:right="20"/>
        <w:rPr>
          <w:sz w:val="24"/>
          <w:szCs w:val="24"/>
        </w:rPr>
      </w:pPr>
      <w:r w:rsidRPr="002B1C3D">
        <w:rPr>
          <w:color w:val="000000"/>
          <w:sz w:val="28"/>
          <w:szCs w:val="28"/>
        </w:rPr>
        <w:t xml:space="preserve">         </w:t>
      </w:r>
    </w:p>
    <w:p w:rsidR="002065C0" w:rsidRPr="00AC3FE9" w:rsidRDefault="002065C0" w:rsidP="002065C0">
      <w:pPr>
        <w:pStyle w:val="24"/>
        <w:shd w:val="clear" w:color="auto" w:fill="auto"/>
        <w:tabs>
          <w:tab w:val="left" w:pos="3864"/>
        </w:tabs>
        <w:spacing w:after="0" w:line="240" w:lineRule="auto"/>
        <w:ind w:left="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065C0" w:rsidRPr="00AC3FE9" w:rsidRDefault="002065C0" w:rsidP="002065C0">
      <w:pPr>
        <w:pStyle w:val="24"/>
        <w:shd w:val="clear" w:color="auto" w:fill="auto"/>
        <w:spacing w:after="286" w:line="250" w:lineRule="exact"/>
        <w:ind w:left="20"/>
        <w:jc w:val="left"/>
        <w:rPr>
          <w:b/>
          <w:sz w:val="24"/>
          <w:szCs w:val="24"/>
        </w:rPr>
      </w:pPr>
    </w:p>
    <w:p w:rsidR="002065C0" w:rsidRDefault="002065C0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D10EB9" w:rsidRPr="00AC3FE9" w:rsidRDefault="00D10EB9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2065C0" w:rsidRPr="00AC3FE9" w:rsidRDefault="002065C0" w:rsidP="002065C0">
      <w:pPr>
        <w:pStyle w:val="2a"/>
        <w:shd w:val="clear" w:color="auto" w:fill="auto"/>
        <w:tabs>
          <w:tab w:val="left" w:pos="979"/>
        </w:tabs>
        <w:spacing w:before="0"/>
        <w:ind w:left="740"/>
        <w:rPr>
          <w:sz w:val="24"/>
          <w:szCs w:val="24"/>
        </w:rPr>
      </w:pPr>
    </w:p>
    <w:p w:rsidR="002065C0" w:rsidRPr="00AC3FE9" w:rsidRDefault="002065C0" w:rsidP="002065C0">
      <w:pPr>
        <w:tabs>
          <w:tab w:val="left" w:pos="4092"/>
        </w:tabs>
        <w:jc w:val="right"/>
      </w:pPr>
      <w:r w:rsidRPr="00AC3FE9">
        <w:t>Приложение № 1</w:t>
      </w:r>
    </w:p>
    <w:p w:rsidR="002065C0" w:rsidRPr="00AC3FE9" w:rsidRDefault="002065C0" w:rsidP="002065C0">
      <w:pPr>
        <w:tabs>
          <w:tab w:val="left" w:pos="4092"/>
        </w:tabs>
        <w:jc w:val="right"/>
      </w:pPr>
      <w:r w:rsidRPr="00AC3FE9">
        <w:t xml:space="preserve">к Положению о кадровом резерве </w:t>
      </w:r>
    </w:p>
    <w:p w:rsidR="002065C0" w:rsidRPr="00AC3FE9" w:rsidRDefault="002065C0" w:rsidP="002065C0">
      <w:pPr>
        <w:tabs>
          <w:tab w:val="left" w:pos="4092"/>
        </w:tabs>
        <w:jc w:val="right"/>
      </w:pPr>
      <w:r w:rsidRPr="00AC3FE9">
        <w:t>для замещения вакантной должности</w:t>
      </w:r>
    </w:p>
    <w:p w:rsidR="002065C0" w:rsidRPr="00AC3FE9" w:rsidRDefault="002065C0" w:rsidP="002065C0">
      <w:pPr>
        <w:tabs>
          <w:tab w:val="left" w:pos="4092"/>
        </w:tabs>
        <w:jc w:val="right"/>
      </w:pPr>
      <w:r w:rsidRPr="00AC3FE9">
        <w:t xml:space="preserve"> муниципальной службы </w:t>
      </w:r>
      <w:proofErr w:type="gramStart"/>
      <w:r w:rsidRPr="00AC3FE9">
        <w:t>в</w:t>
      </w:r>
      <w:proofErr w:type="gramEnd"/>
      <w:r w:rsidRPr="00AC3FE9">
        <w:t xml:space="preserve"> </w:t>
      </w:r>
    </w:p>
    <w:p w:rsidR="002065C0" w:rsidRPr="00AC3FE9" w:rsidRDefault="002065C0" w:rsidP="002065C0">
      <w:pPr>
        <w:tabs>
          <w:tab w:val="left" w:pos="4092"/>
        </w:tabs>
        <w:jc w:val="right"/>
      </w:pPr>
      <w:r w:rsidRPr="00E05D82">
        <w:t>Новосельск</w:t>
      </w:r>
      <w:r w:rsidRPr="00E05D82">
        <w:rPr>
          <w:color w:val="000000"/>
        </w:rPr>
        <w:t>ого</w:t>
      </w:r>
      <w:r w:rsidRPr="00AC3FE9">
        <w:t xml:space="preserve"> сельском </w:t>
      </w:r>
      <w:proofErr w:type="gramStart"/>
      <w:r w:rsidRPr="00AC3FE9">
        <w:t>поселении</w:t>
      </w:r>
      <w:proofErr w:type="gramEnd"/>
    </w:p>
    <w:p w:rsidR="002065C0" w:rsidRDefault="002065C0" w:rsidP="002065C0">
      <w:pPr>
        <w:tabs>
          <w:tab w:val="left" w:pos="4092"/>
        </w:tabs>
      </w:pPr>
    </w:p>
    <w:p w:rsidR="002065C0" w:rsidRDefault="002065C0" w:rsidP="002065C0">
      <w:pPr>
        <w:tabs>
          <w:tab w:val="left" w:pos="4092"/>
        </w:tabs>
        <w:jc w:val="center"/>
      </w:pPr>
      <w:r>
        <w:t>СПИСОК КАДРОВОГО РЕЗЕРВА</w:t>
      </w:r>
    </w:p>
    <w:p w:rsidR="002065C0" w:rsidRDefault="002065C0" w:rsidP="002065C0">
      <w:pPr>
        <w:tabs>
          <w:tab w:val="left" w:pos="4092"/>
        </w:tabs>
        <w:jc w:val="center"/>
      </w:pPr>
      <w:r>
        <w:t>АДМИНИСТРАЦИИ НОВОСЕЛЬСКОГО СЕЛЬСКОГО ПОСЕЛЕНИЯ</w:t>
      </w:r>
    </w:p>
    <w:p w:rsidR="002065C0" w:rsidRDefault="002065C0" w:rsidP="002065C0">
      <w:pPr>
        <w:tabs>
          <w:tab w:val="left" w:pos="4092"/>
        </w:tabs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1646"/>
        <w:gridCol w:w="994"/>
        <w:gridCol w:w="994"/>
        <w:gridCol w:w="1838"/>
        <w:gridCol w:w="1704"/>
        <w:gridCol w:w="845"/>
        <w:gridCol w:w="998"/>
        <w:gridCol w:w="1560"/>
        <w:gridCol w:w="1469"/>
        <w:gridCol w:w="1502"/>
        <w:gridCol w:w="1526"/>
      </w:tblGrid>
      <w:tr w:rsidR="002065C0" w:rsidTr="000A4D2A">
        <w:trPr>
          <w:trHeight w:hRule="exact" w:val="29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60"/>
              <w:jc w:val="left"/>
            </w:pPr>
            <w:r w:rsidRPr="00AC3FE9">
              <w:rPr>
                <w:rStyle w:val="9pt0pt"/>
                <w:b w:val="0"/>
              </w:rPr>
              <w:t>№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Должность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Фамилия,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Год,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Замещаемая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60"/>
              <w:jc w:val="left"/>
            </w:pPr>
            <w:r w:rsidRPr="00AC3FE9">
              <w:rPr>
                <w:rStyle w:val="9pt0pt"/>
                <w:b w:val="0"/>
              </w:rPr>
              <w:t>Стаж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Дата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Отметка 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Отметка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Отметка о</w:t>
            </w:r>
          </w:p>
        </w:tc>
      </w:tr>
      <w:tr w:rsidR="002065C0" w:rsidTr="000A4D2A">
        <w:trPr>
          <w:trHeight w:hRule="exact" w:val="27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60"/>
              <w:jc w:val="left"/>
              <w:rPr>
                <w:b/>
              </w:rPr>
            </w:pPr>
            <w:proofErr w:type="spellStart"/>
            <w:proofErr w:type="gramStart"/>
            <w:r w:rsidRPr="00AC3FE9">
              <w:rPr>
                <w:rStyle w:val="9pt0pt"/>
                <w:b w:val="0"/>
              </w:rPr>
              <w:t>п</w:t>
            </w:r>
            <w:proofErr w:type="spellEnd"/>
            <w:proofErr w:type="gramEnd"/>
            <w:r w:rsidRPr="00AC3FE9">
              <w:rPr>
                <w:rStyle w:val="9pt0pt"/>
                <w:b w:val="0"/>
              </w:rPr>
              <w:t>/</w:t>
            </w:r>
            <w:proofErr w:type="spellStart"/>
            <w:r w:rsidRPr="00AC3FE9">
              <w:rPr>
                <w:rStyle w:val="9pt0pt"/>
                <w:b w:val="0"/>
              </w:rPr>
              <w:t>п</w:t>
            </w:r>
            <w:proofErr w:type="spellEnd"/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имя,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число,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80"/>
              <w:jc w:val="left"/>
              <w:rPr>
                <w:b/>
              </w:rPr>
            </w:pPr>
            <w:proofErr w:type="gramStart"/>
            <w:r w:rsidRPr="00AC3FE9">
              <w:rPr>
                <w:rStyle w:val="9pt0pt"/>
                <w:b w:val="0"/>
              </w:rPr>
              <w:t>(образовательные</w:t>
            </w:r>
            <w:proofErr w:type="gramEnd"/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должность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проведения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>профессионал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 xml:space="preserve">(отметки) </w:t>
            </w:r>
            <w:proofErr w:type="gramStart"/>
            <w:r w:rsidRPr="00AC3FE9">
              <w:rPr>
                <w:rStyle w:val="9pt0pt"/>
                <w:b w:val="0"/>
              </w:rPr>
              <w:t>об</w:t>
            </w:r>
            <w:proofErr w:type="gram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  <w:rPr>
                <w:b/>
              </w:rPr>
            </w:pPr>
            <w:r w:rsidRPr="00AC3FE9">
              <w:rPr>
                <w:rStyle w:val="9pt0pt"/>
                <w:b w:val="0"/>
              </w:rPr>
              <w:t xml:space="preserve">назначении </w:t>
            </w:r>
            <w:proofErr w:type="gramStart"/>
            <w:r w:rsidRPr="00AC3FE9">
              <w:rPr>
                <w:rStyle w:val="9pt0pt"/>
                <w:b w:val="0"/>
              </w:rPr>
              <w:t>на</w:t>
            </w:r>
            <w:proofErr w:type="gramEnd"/>
          </w:p>
        </w:tc>
      </w:tr>
      <w:tr w:rsidR="002065C0" w:rsidTr="000A4D2A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 xml:space="preserve">службы, </w:t>
            </w:r>
            <w:proofErr w:type="gramStart"/>
            <w:r w:rsidRPr="00AC3FE9">
              <w:rPr>
                <w:rStyle w:val="9pt0pt"/>
                <w:b w:val="0"/>
              </w:rPr>
              <w:t>для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отчество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месяц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организации,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220"/>
              <w:jc w:val="right"/>
            </w:pPr>
            <w:r w:rsidRPr="00AC3FE9">
              <w:rPr>
                <w:rStyle w:val="9pt0pt"/>
                <w:b w:val="0"/>
              </w:rPr>
              <w:t>муниципальной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службы</w:t>
            </w:r>
          </w:p>
        </w:tc>
        <w:tc>
          <w:tcPr>
            <w:tcW w:w="998" w:type="dxa"/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40"/>
              <w:jc w:val="right"/>
            </w:pPr>
            <w:proofErr w:type="gramStart"/>
            <w:r w:rsidRPr="00AC3FE9">
              <w:rPr>
                <w:rStyle w:val="9pt0pt"/>
                <w:b w:val="0"/>
              </w:rPr>
              <w:t>(стаж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конкурса </w:t>
            </w:r>
            <w:proofErr w:type="gramStart"/>
            <w:r w:rsidRPr="00AC3FE9">
              <w:rPr>
                <w:rStyle w:val="9pt0pt"/>
                <w:b w:val="0"/>
              </w:rPr>
              <w:t>на</w:t>
            </w:r>
            <w:proofErr w:type="gram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ьной</w:t>
            </w:r>
            <w:proofErr w:type="spell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отказе </w:t>
            </w:r>
            <w:proofErr w:type="gramStart"/>
            <w:r w:rsidRPr="00AC3FE9">
              <w:rPr>
                <w:rStyle w:val="9pt0pt"/>
                <w:b w:val="0"/>
              </w:rPr>
              <w:t>от</w:t>
            </w:r>
            <w:proofErr w:type="gram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должность</w:t>
            </w:r>
          </w:p>
        </w:tc>
      </w:tr>
      <w:tr w:rsidR="002065C0" w:rsidTr="000A4D2A">
        <w:trPr>
          <w:trHeight w:hRule="exact" w:val="25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замещения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рождения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которые окончил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gramStart"/>
            <w:r w:rsidRPr="00AC3FE9">
              <w:rPr>
                <w:rStyle w:val="9pt0pt"/>
                <w:b w:val="0"/>
              </w:rPr>
              <w:t>службы (дата и</w:t>
            </w:r>
            <w:proofErr w:type="gramEnd"/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работы</w:t>
            </w:r>
          </w:p>
        </w:tc>
        <w:tc>
          <w:tcPr>
            <w:tcW w:w="998" w:type="dxa"/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40"/>
              <w:jc w:val="right"/>
            </w:pPr>
            <w:r w:rsidRPr="00AC3FE9">
              <w:rPr>
                <w:rStyle w:val="9pt0pt"/>
                <w:b w:val="0"/>
              </w:rPr>
              <w:t>по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включение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переподготовк</w:t>
            </w:r>
            <w:proofErr w:type="spell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замещения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муниципально</w:t>
            </w:r>
            <w:proofErr w:type="spellEnd"/>
          </w:p>
        </w:tc>
      </w:tr>
      <w:tr w:rsidR="002065C0" w:rsidTr="000A4D2A">
        <w:trPr>
          <w:trHeight w:hRule="exact" w:val="24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которой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муниципальный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номер приказа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специальности,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муниципальног</w:t>
            </w:r>
            <w:proofErr w:type="spell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е, </w:t>
            </w:r>
            <w:proofErr w:type="gramStart"/>
            <w:r w:rsidRPr="00AC3FE9">
              <w:rPr>
                <w:rStyle w:val="9pt0pt"/>
                <w:b w:val="0"/>
              </w:rPr>
              <w:t>повышении</w:t>
            </w:r>
            <w:proofErr w:type="gram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вакантной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proofErr w:type="gramStart"/>
            <w:r w:rsidRPr="00AC3FE9">
              <w:rPr>
                <w:rStyle w:val="9pt0pt"/>
                <w:b w:val="0"/>
              </w:rPr>
              <w:t>й</w:t>
            </w:r>
            <w:proofErr w:type="spellEnd"/>
            <w:r w:rsidRPr="00AC3FE9">
              <w:rPr>
                <w:rStyle w:val="9pt0pt"/>
                <w:b w:val="0"/>
              </w:rPr>
              <w:t xml:space="preserve"> службы (дата</w:t>
            </w:r>
            <w:proofErr w:type="gramEnd"/>
          </w:p>
        </w:tc>
      </w:tr>
      <w:tr w:rsidR="002065C0" w:rsidTr="000A4D2A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планируется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служащий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220"/>
              <w:jc w:val="right"/>
            </w:pPr>
            <w:r w:rsidRPr="00AC3FE9">
              <w:rPr>
                <w:rStyle w:val="9pt0pt"/>
                <w:b w:val="0"/>
              </w:rPr>
              <w:t>(распоряжения),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общий</w:t>
            </w:r>
          </w:p>
        </w:tc>
        <w:tc>
          <w:tcPr>
            <w:tcW w:w="998" w:type="dxa"/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40"/>
              <w:jc w:val="right"/>
            </w:pPr>
            <w:r w:rsidRPr="00AC3FE9">
              <w:rPr>
                <w:rStyle w:val="9pt0pt"/>
                <w:b w:val="0"/>
              </w:rPr>
              <w:t>трудовой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о служащего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квалификации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должности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и номер</w:t>
            </w:r>
          </w:p>
        </w:tc>
      </w:tr>
      <w:tr w:rsidR="002065C0" w:rsidTr="000A4D2A">
        <w:trPr>
          <w:trHeight w:hRule="exact" w:val="250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муниципальный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80"/>
              <w:jc w:val="left"/>
            </w:pPr>
            <w:r w:rsidRPr="00AC3FE9">
              <w:rPr>
                <w:rStyle w:val="9pt0pt"/>
                <w:b w:val="0"/>
              </w:rPr>
              <w:t>(гражданин)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должность,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стаж)</w:t>
            </w:r>
          </w:p>
        </w:tc>
        <w:tc>
          <w:tcPr>
            <w:tcW w:w="998" w:type="dxa"/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(гражданина) </w:t>
            </w:r>
            <w:proofErr w:type="gramStart"/>
            <w:r w:rsidRPr="00AC3FE9">
              <w:rPr>
                <w:rStyle w:val="9pt0pt"/>
                <w:b w:val="0"/>
              </w:rPr>
              <w:t>в</w:t>
            </w:r>
            <w:proofErr w:type="gramEnd"/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или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муниципально</w:t>
            </w:r>
            <w:proofErr w:type="spell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приказа или</w:t>
            </w:r>
          </w:p>
        </w:tc>
      </w:tr>
      <w:tr w:rsidR="002065C0" w:rsidTr="000A4D2A">
        <w:trPr>
          <w:trHeight w:hRule="exact" w:val="264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служащий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место работы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кадровый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стажировке </w:t>
            </w:r>
            <w:proofErr w:type="gramStart"/>
            <w:r w:rsidRPr="00AC3FE9">
              <w:rPr>
                <w:rStyle w:val="9pt0pt"/>
                <w:b w:val="0"/>
              </w:rPr>
              <w:t>в</w:t>
            </w:r>
            <w:proofErr w:type="gramEnd"/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й</w:t>
            </w:r>
            <w:proofErr w:type="spellEnd"/>
            <w:r w:rsidRPr="00AC3FE9">
              <w:rPr>
                <w:rStyle w:val="9pt0pt"/>
                <w:b w:val="0"/>
              </w:rPr>
              <w:t xml:space="preserve"> службы </w:t>
            </w:r>
            <w:proofErr w:type="gramStart"/>
            <w:r w:rsidRPr="00AC3FE9">
              <w:rPr>
                <w:rStyle w:val="9pt0pt"/>
                <w:b w:val="0"/>
              </w:rPr>
              <w:t>с</w:t>
            </w:r>
            <w:proofErr w:type="gramEnd"/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распоряжения)</w:t>
            </w:r>
          </w:p>
        </w:tc>
      </w:tr>
      <w:tr w:rsidR="002065C0" w:rsidTr="000A4D2A">
        <w:trPr>
          <w:trHeight w:hRule="exact" w:val="2957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0"/>
              <w:jc w:val="left"/>
            </w:pPr>
            <w:r w:rsidRPr="00AC3FE9">
              <w:rPr>
                <w:rStyle w:val="9pt0pt"/>
                <w:b w:val="0"/>
              </w:rPr>
              <w:t>(гражданин)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гражданина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резерв</w:t>
            </w: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период</w:t>
            </w:r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нахождения </w:t>
            </w:r>
            <w:proofErr w:type="gramStart"/>
            <w:r w:rsidRPr="00AC3FE9">
              <w:rPr>
                <w:rStyle w:val="9pt0pt"/>
                <w:b w:val="0"/>
              </w:rPr>
              <w:t>в</w:t>
            </w:r>
            <w:proofErr w:type="gramEnd"/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кадровом</w:t>
            </w:r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proofErr w:type="gramStart"/>
            <w:r w:rsidRPr="00AC3FE9">
              <w:rPr>
                <w:rStyle w:val="9pt0pt"/>
                <w:b w:val="0"/>
              </w:rPr>
              <w:t>резерве</w:t>
            </w:r>
            <w:proofErr w:type="gramEnd"/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proofErr w:type="gramStart"/>
            <w:r w:rsidRPr="00AC3FE9">
              <w:rPr>
                <w:rStyle w:val="9pt0pt"/>
                <w:b w:val="0"/>
              </w:rPr>
              <w:t>(</w:t>
            </w:r>
            <w:proofErr w:type="spellStart"/>
            <w:r w:rsidRPr="00AC3FE9">
              <w:rPr>
                <w:rStyle w:val="9pt0pt"/>
                <w:b w:val="0"/>
              </w:rPr>
              <w:t>наименовани</w:t>
            </w:r>
            <w:proofErr w:type="spellEnd"/>
            <w:proofErr w:type="gramEnd"/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е и номер</w:t>
            </w:r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документа о</w:t>
            </w:r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proofErr w:type="spellStart"/>
            <w:r w:rsidRPr="00AC3FE9">
              <w:rPr>
                <w:rStyle w:val="9pt0pt"/>
                <w:b w:val="0"/>
              </w:rPr>
              <w:t>переподготовк</w:t>
            </w:r>
            <w:proofErr w:type="spellEnd"/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 xml:space="preserve">е, </w:t>
            </w:r>
            <w:proofErr w:type="gramStart"/>
            <w:r w:rsidRPr="00AC3FE9">
              <w:rPr>
                <w:rStyle w:val="9pt0pt"/>
                <w:b w:val="0"/>
              </w:rPr>
              <w:t>повышении</w:t>
            </w:r>
            <w:proofErr w:type="gramEnd"/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квалификации,</w:t>
            </w:r>
          </w:p>
          <w:p w:rsidR="002065C0" w:rsidRPr="000D2F1C" w:rsidRDefault="002065C0" w:rsidP="000A4D2A">
            <w:pPr>
              <w:pStyle w:val="2a"/>
              <w:shd w:val="clear" w:color="auto" w:fill="auto"/>
              <w:spacing w:before="0" w:line="250" w:lineRule="exact"/>
              <w:ind w:right="300"/>
              <w:jc w:val="right"/>
            </w:pPr>
            <w:r w:rsidRPr="00AC3FE9">
              <w:rPr>
                <w:rStyle w:val="9pt0pt"/>
                <w:b w:val="0"/>
              </w:rPr>
              <w:t>стажировке)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after="12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указанием</w:t>
            </w:r>
          </w:p>
          <w:p w:rsidR="002065C0" w:rsidRPr="000D2F1C" w:rsidRDefault="002065C0" w:rsidP="000A4D2A">
            <w:pPr>
              <w:pStyle w:val="2a"/>
              <w:shd w:val="clear" w:color="auto" w:fill="auto"/>
              <w:spacing w:before="120" w:line="180" w:lineRule="exact"/>
              <w:ind w:left="40"/>
              <w:jc w:val="left"/>
            </w:pPr>
            <w:r w:rsidRPr="00AC3FE9">
              <w:rPr>
                <w:rStyle w:val="9pt0pt"/>
                <w:b w:val="0"/>
              </w:rPr>
              <w:t>причины</w:t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</w:tr>
      <w:tr w:rsidR="002065C0" w:rsidTr="000A4D2A">
        <w:trPr>
          <w:trHeight w:hRule="exact"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240"/>
              <w:jc w:val="right"/>
            </w:pPr>
            <w:r w:rsidRPr="00AC3FE9">
              <w:rPr>
                <w:rStyle w:val="9pt0pt"/>
                <w:b w:val="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AC3FE9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340"/>
              <w:jc w:val="left"/>
            </w:pPr>
            <w:r w:rsidRPr="00AC3FE9">
              <w:rPr>
                <w:rStyle w:val="9pt0pt"/>
                <w:b w:val="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220"/>
              <w:jc w:val="right"/>
            </w:pPr>
            <w:r w:rsidRPr="00AC3FE9">
              <w:rPr>
                <w:rStyle w:val="9pt0pt"/>
                <w:b w:val="0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340"/>
              <w:jc w:val="left"/>
            </w:pPr>
            <w:r w:rsidRPr="00AC3FE9">
              <w:rPr>
                <w:rStyle w:val="9pt0pt"/>
                <w:b w:val="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100"/>
              <w:jc w:val="left"/>
            </w:pPr>
            <w:r w:rsidRPr="00AC3FE9">
              <w:rPr>
                <w:rStyle w:val="9pt0pt"/>
                <w:b w:val="0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300"/>
              <w:jc w:val="right"/>
            </w:pPr>
            <w:r w:rsidRPr="00AC3FE9">
              <w:rPr>
                <w:rStyle w:val="9pt0pt"/>
                <w:b w:val="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right="300"/>
              <w:jc w:val="right"/>
            </w:pPr>
            <w:r w:rsidRPr="00AC3FE9">
              <w:rPr>
                <w:rStyle w:val="9pt0pt"/>
                <w:b w:val="0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180" w:lineRule="exact"/>
              <w:ind w:left="1040"/>
              <w:jc w:val="left"/>
            </w:pPr>
            <w:r w:rsidRPr="00AC3FE9">
              <w:rPr>
                <w:rStyle w:val="9pt0pt"/>
                <w:b w:val="0"/>
              </w:rPr>
              <w:t>11</w:t>
            </w:r>
          </w:p>
        </w:tc>
      </w:tr>
      <w:tr w:rsidR="002065C0" w:rsidTr="000A4D2A">
        <w:trPr>
          <w:trHeight w:hRule="exact" w:val="293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Pr="000D2F1C" w:rsidRDefault="002065C0" w:rsidP="000A4D2A">
            <w:pPr>
              <w:pStyle w:val="2a"/>
              <w:shd w:val="clear" w:color="auto" w:fill="auto"/>
              <w:spacing w:before="0" w:line="230" w:lineRule="exact"/>
              <w:ind w:left="1220"/>
              <w:jc w:val="left"/>
            </w:pPr>
            <w:r w:rsidRPr="000D2F1C">
              <w:rPr>
                <w:rStyle w:val="Consolas115pt0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5C0" w:rsidRDefault="002065C0" w:rsidP="000A4D2A">
            <w:pPr>
              <w:rPr>
                <w:sz w:val="10"/>
                <w:szCs w:val="10"/>
              </w:rPr>
            </w:pPr>
          </w:p>
        </w:tc>
      </w:tr>
    </w:tbl>
    <w:p w:rsidR="002065C0" w:rsidRDefault="002065C0" w:rsidP="002065C0">
      <w:pPr>
        <w:tabs>
          <w:tab w:val="left" w:pos="4092"/>
        </w:tabs>
      </w:pPr>
    </w:p>
    <w:p w:rsidR="002065C0" w:rsidRDefault="002065C0" w:rsidP="002065C0">
      <w:pPr>
        <w:tabs>
          <w:tab w:val="left" w:pos="4092"/>
        </w:tabs>
      </w:pPr>
    </w:p>
    <w:p w:rsidR="002065C0" w:rsidRDefault="002065C0" w:rsidP="002065C0">
      <w:pPr>
        <w:tabs>
          <w:tab w:val="left" w:pos="4092"/>
        </w:tabs>
      </w:pPr>
    </w:p>
    <w:p w:rsidR="00D10EB9" w:rsidRPr="00DA3791" w:rsidRDefault="00D10EB9" w:rsidP="00D10EB9">
      <w:pPr>
        <w:widowControl w:val="0"/>
        <w:suppressAutoHyphens/>
        <w:spacing w:line="100" w:lineRule="atLeast"/>
        <w:ind w:left="-1134" w:right="-83"/>
        <w:jc w:val="center"/>
        <w:rPr>
          <w:rFonts w:eastAsia="SimSun"/>
          <w:b/>
          <w:bCs/>
          <w:i/>
          <w:iCs/>
          <w:sz w:val="36"/>
          <w:szCs w:val="48"/>
        </w:rPr>
      </w:pPr>
      <w:r>
        <w:lastRenderedPageBreak/>
        <w:t xml:space="preserve">           </w:t>
      </w:r>
      <w:r>
        <w:rPr>
          <w:noProof/>
        </w:rPr>
        <w:drawing>
          <wp:inline distT="0" distB="0" distL="0" distR="0">
            <wp:extent cx="974090" cy="874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:rsidR="00D10EB9" w:rsidRPr="006E157D" w:rsidRDefault="00D10EB9" w:rsidP="00D10EB9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</w:t>
      </w:r>
      <w:r w:rsidRPr="006E157D">
        <w:rPr>
          <w:b/>
          <w:kern w:val="1"/>
          <w:sz w:val="28"/>
          <w:szCs w:val="28"/>
        </w:rPr>
        <w:t>Российская Федерация</w:t>
      </w:r>
      <w:r>
        <w:rPr>
          <w:b/>
          <w:kern w:val="1"/>
          <w:sz w:val="28"/>
          <w:szCs w:val="28"/>
        </w:rPr>
        <w:t xml:space="preserve">                          </w:t>
      </w:r>
    </w:p>
    <w:p w:rsidR="00D10EB9" w:rsidRPr="006E157D" w:rsidRDefault="00D10EB9" w:rsidP="00D10EB9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>Новгородская область</w:t>
      </w:r>
      <w:r>
        <w:rPr>
          <w:b/>
          <w:kern w:val="1"/>
          <w:sz w:val="28"/>
          <w:szCs w:val="28"/>
        </w:rPr>
        <w:t xml:space="preserve"> </w:t>
      </w:r>
      <w:r w:rsidRPr="006E157D">
        <w:rPr>
          <w:b/>
          <w:kern w:val="1"/>
          <w:sz w:val="28"/>
          <w:szCs w:val="28"/>
        </w:rPr>
        <w:t>Старорусский район</w:t>
      </w:r>
    </w:p>
    <w:p w:rsidR="00D10EB9" w:rsidRPr="006E157D" w:rsidRDefault="00D10EB9" w:rsidP="00D10EB9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 w:rsidRPr="006E157D">
        <w:rPr>
          <w:b/>
          <w:kern w:val="1"/>
          <w:sz w:val="28"/>
          <w:szCs w:val="28"/>
        </w:rPr>
        <w:t xml:space="preserve">Администрация </w:t>
      </w:r>
      <w:r>
        <w:rPr>
          <w:b/>
          <w:kern w:val="1"/>
          <w:sz w:val="28"/>
          <w:szCs w:val="28"/>
        </w:rPr>
        <w:t>Новосель</w:t>
      </w:r>
      <w:r w:rsidRPr="006E157D">
        <w:rPr>
          <w:b/>
          <w:kern w:val="1"/>
          <w:sz w:val="28"/>
          <w:szCs w:val="28"/>
        </w:rPr>
        <w:t>ского сельского поселения</w:t>
      </w:r>
    </w:p>
    <w:p w:rsidR="00D10EB9" w:rsidRPr="006E157D" w:rsidRDefault="00D10EB9" w:rsidP="00D10EB9">
      <w:pPr>
        <w:widowControl w:val="0"/>
        <w:suppressAutoHyphens/>
        <w:spacing w:line="100" w:lineRule="atLeast"/>
        <w:ind w:left="-1134" w:right="-83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</w:t>
      </w:r>
      <w:r w:rsidRPr="006E157D">
        <w:rPr>
          <w:b/>
          <w:kern w:val="1"/>
          <w:sz w:val="28"/>
          <w:szCs w:val="28"/>
        </w:rPr>
        <w:t>ПОСТАНОВЛЕНИЕ</w:t>
      </w:r>
    </w:p>
    <w:p w:rsidR="00D10EB9" w:rsidRPr="006E157D" w:rsidRDefault="00D10EB9" w:rsidP="00D10EB9">
      <w:pPr>
        <w:widowControl w:val="0"/>
        <w:suppressAutoHyphens/>
        <w:spacing w:line="100" w:lineRule="atLeast"/>
        <w:ind w:left="-1134" w:right="-83"/>
        <w:jc w:val="center"/>
        <w:rPr>
          <w:kern w:val="1"/>
        </w:rPr>
      </w:pPr>
      <w:r w:rsidRPr="006E157D">
        <w:rPr>
          <w:b/>
          <w:kern w:val="1"/>
          <w:sz w:val="28"/>
          <w:szCs w:val="28"/>
        </w:rPr>
        <w:t xml:space="preserve">                                                                                                           </w:t>
      </w:r>
    </w:p>
    <w:p w:rsidR="00D10EB9" w:rsidRPr="006E157D" w:rsidRDefault="00D10EB9" w:rsidP="00D10EB9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</w:t>
      </w:r>
      <w:r w:rsidRPr="006E157D">
        <w:rPr>
          <w:b/>
          <w:kern w:val="1"/>
          <w:sz w:val="28"/>
          <w:szCs w:val="28"/>
        </w:rPr>
        <w:t>т</w:t>
      </w:r>
      <w:r>
        <w:rPr>
          <w:b/>
          <w:kern w:val="1"/>
          <w:sz w:val="28"/>
          <w:szCs w:val="28"/>
        </w:rPr>
        <w:t xml:space="preserve"> 27.06.2024 </w:t>
      </w:r>
      <w:r w:rsidRPr="006E157D">
        <w:rPr>
          <w:b/>
          <w:bCs/>
          <w:kern w:val="1"/>
          <w:sz w:val="28"/>
          <w:szCs w:val="28"/>
        </w:rPr>
        <w:t>№</w:t>
      </w:r>
      <w:r>
        <w:rPr>
          <w:b/>
          <w:bCs/>
          <w:kern w:val="1"/>
          <w:sz w:val="28"/>
          <w:szCs w:val="28"/>
        </w:rPr>
        <w:t xml:space="preserve">  113</w:t>
      </w:r>
    </w:p>
    <w:p w:rsidR="00D10EB9" w:rsidRDefault="00D10EB9" w:rsidP="00D10EB9">
      <w:pPr>
        <w:suppressAutoHyphens/>
        <w:spacing w:line="100" w:lineRule="atLeast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п. Новосельский</w:t>
      </w:r>
    </w:p>
    <w:p w:rsidR="00D10EB9" w:rsidRDefault="00D10EB9" w:rsidP="00D10EB9">
      <w:pPr>
        <w:jc w:val="center"/>
      </w:pPr>
    </w:p>
    <w:p w:rsidR="00D10EB9" w:rsidRDefault="00D10EB9" w:rsidP="00D10EB9"/>
    <w:p w:rsidR="00D10EB9" w:rsidRPr="008910EC" w:rsidRDefault="00D10EB9" w:rsidP="00D10EB9">
      <w:pPr>
        <w:autoSpaceDE w:val="0"/>
        <w:jc w:val="center"/>
        <w:rPr>
          <w:b/>
          <w:color w:val="000000"/>
          <w:spacing w:val="-7"/>
          <w:sz w:val="28"/>
          <w:szCs w:val="28"/>
        </w:rPr>
      </w:pPr>
      <w:r w:rsidRPr="008910EC">
        <w:rPr>
          <w:b/>
          <w:color w:val="000000"/>
          <w:spacing w:val="-7"/>
          <w:sz w:val="28"/>
          <w:szCs w:val="28"/>
        </w:rPr>
        <w:t xml:space="preserve"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b/>
          <w:color w:val="000000"/>
          <w:spacing w:val="-7"/>
          <w:sz w:val="28"/>
          <w:szCs w:val="28"/>
        </w:rPr>
        <w:t>Новосель</w:t>
      </w:r>
      <w:r w:rsidRPr="008910EC">
        <w:rPr>
          <w:b/>
          <w:color w:val="000000"/>
          <w:spacing w:val="-7"/>
          <w:sz w:val="28"/>
          <w:szCs w:val="28"/>
        </w:rPr>
        <w:t>ского сельского поселения</w:t>
      </w:r>
      <w:r w:rsidRPr="008910EC">
        <w:rPr>
          <w:b/>
          <w:color w:val="000000"/>
          <w:spacing w:val="-7"/>
          <w:sz w:val="28"/>
          <w:szCs w:val="28"/>
        </w:rPr>
        <w:tab/>
      </w:r>
    </w:p>
    <w:p w:rsidR="00D10EB9" w:rsidRPr="006049F6" w:rsidRDefault="00D10EB9" w:rsidP="00D10EB9">
      <w:pPr>
        <w:autoSpaceDE w:val="0"/>
        <w:rPr>
          <w:color w:val="000000"/>
          <w:spacing w:val="-7"/>
          <w:sz w:val="28"/>
          <w:szCs w:val="28"/>
        </w:rPr>
      </w:pPr>
      <w:r w:rsidRPr="00AF3758"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  <w:r>
        <w:rPr>
          <w:b/>
          <w:color w:val="000000"/>
          <w:spacing w:val="-7"/>
          <w:sz w:val="28"/>
          <w:szCs w:val="28"/>
        </w:rPr>
        <w:tab/>
      </w:r>
    </w:p>
    <w:p w:rsidR="00D10EB9" w:rsidRDefault="00D10EB9" w:rsidP="00D10EB9">
      <w:pPr>
        <w:ind w:firstLine="708"/>
        <w:jc w:val="both"/>
        <w:rPr>
          <w:color w:val="000000"/>
          <w:spacing w:val="-7"/>
          <w:sz w:val="28"/>
          <w:szCs w:val="28"/>
        </w:rPr>
      </w:pPr>
      <w:r w:rsidRPr="009A6A3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 xml:space="preserve">.1 статьи 13.1. </w:t>
      </w:r>
      <w:r w:rsidRPr="009A6A3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9A6A3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 от 25 декабря 2008 №273-ФЗ «</w:t>
      </w:r>
      <w:r w:rsidRPr="009A6A3B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противодействии коррупции», Администрация </w:t>
      </w:r>
      <w:r>
        <w:rPr>
          <w:color w:val="000000"/>
          <w:spacing w:val="-7"/>
          <w:sz w:val="28"/>
          <w:szCs w:val="28"/>
        </w:rPr>
        <w:t>Новосель</w:t>
      </w:r>
      <w:r w:rsidRPr="008516E3">
        <w:rPr>
          <w:color w:val="000000"/>
          <w:spacing w:val="-7"/>
          <w:sz w:val="28"/>
          <w:szCs w:val="28"/>
        </w:rPr>
        <w:t>ского сельского поселения</w:t>
      </w:r>
      <w:r>
        <w:rPr>
          <w:color w:val="000000"/>
          <w:spacing w:val="-7"/>
          <w:sz w:val="28"/>
          <w:szCs w:val="28"/>
        </w:rPr>
        <w:t xml:space="preserve"> </w:t>
      </w:r>
    </w:p>
    <w:p w:rsidR="00D10EB9" w:rsidRPr="00CF31FE" w:rsidRDefault="00D10EB9" w:rsidP="00D10EB9">
      <w:pPr>
        <w:jc w:val="both"/>
        <w:rPr>
          <w:sz w:val="28"/>
          <w:szCs w:val="28"/>
        </w:rPr>
      </w:pPr>
      <w:r w:rsidRPr="008910EC">
        <w:rPr>
          <w:b/>
          <w:color w:val="000000"/>
          <w:spacing w:val="-7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D10EB9" w:rsidRDefault="00D10EB9" w:rsidP="00D10EB9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</w:t>
      </w:r>
      <w:r w:rsidRPr="00AF3758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Внести в </w:t>
      </w:r>
      <w:r w:rsidRPr="008516E3">
        <w:rPr>
          <w:color w:val="000000"/>
          <w:spacing w:val="-7"/>
          <w:sz w:val="28"/>
          <w:szCs w:val="28"/>
        </w:rPr>
        <w:t xml:space="preserve">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r>
        <w:rPr>
          <w:color w:val="000000"/>
          <w:spacing w:val="-7"/>
          <w:sz w:val="28"/>
          <w:szCs w:val="28"/>
        </w:rPr>
        <w:t>Новосель</w:t>
      </w:r>
      <w:r w:rsidRPr="008516E3">
        <w:rPr>
          <w:color w:val="000000"/>
          <w:spacing w:val="-7"/>
          <w:sz w:val="28"/>
          <w:szCs w:val="28"/>
        </w:rPr>
        <w:t xml:space="preserve">ского сельского поселения, утвержденное постановлением Администрации </w:t>
      </w:r>
      <w:r>
        <w:rPr>
          <w:color w:val="000000"/>
          <w:spacing w:val="-7"/>
          <w:sz w:val="28"/>
          <w:szCs w:val="28"/>
        </w:rPr>
        <w:t>Новосель</w:t>
      </w:r>
      <w:r w:rsidRPr="008516E3">
        <w:rPr>
          <w:color w:val="000000"/>
          <w:spacing w:val="-7"/>
          <w:sz w:val="28"/>
          <w:szCs w:val="28"/>
        </w:rPr>
        <w:t xml:space="preserve">ского сельского поселения от </w:t>
      </w:r>
      <w:r>
        <w:rPr>
          <w:color w:val="000000"/>
          <w:spacing w:val="-7"/>
          <w:sz w:val="28"/>
          <w:szCs w:val="28"/>
        </w:rPr>
        <w:t xml:space="preserve">21.07. </w:t>
      </w:r>
      <w:r w:rsidRPr="008516E3">
        <w:rPr>
          <w:color w:val="000000"/>
          <w:spacing w:val="-7"/>
          <w:sz w:val="28"/>
          <w:szCs w:val="28"/>
        </w:rPr>
        <w:t>20</w:t>
      </w:r>
      <w:r>
        <w:rPr>
          <w:color w:val="000000"/>
          <w:spacing w:val="-7"/>
          <w:sz w:val="28"/>
          <w:szCs w:val="28"/>
        </w:rPr>
        <w:t>20</w:t>
      </w:r>
      <w:r w:rsidRPr="008516E3">
        <w:rPr>
          <w:color w:val="000000"/>
          <w:spacing w:val="-7"/>
          <w:sz w:val="28"/>
          <w:szCs w:val="28"/>
        </w:rPr>
        <w:t xml:space="preserve"> № </w:t>
      </w:r>
      <w:r>
        <w:rPr>
          <w:color w:val="000000"/>
          <w:spacing w:val="-7"/>
          <w:sz w:val="28"/>
          <w:szCs w:val="28"/>
        </w:rPr>
        <w:t>90</w:t>
      </w:r>
      <w:r w:rsidRPr="008516E3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(далее – Положение) следующие изменения:</w:t>
      </w:r>
    </w:p>
    <w:p w:rsidR="00D10EB9" w:rsidRDefault="00D10EB9" w:rsidP="00D10EB9">
      <w:pPr>
        <w:autoSpaceDE w:val="0"/>
        <w:autoSpaceDN w:val="0"/>
        <w:adjustRightInd w:val="0"/>
        <w:ind w:firstLine="708"/>
        <w:jc w:val="both"/>
        <w:rPr>
          <w:color w:val="000000"/>
          <w:spacing w:val="-7"/>
          <w:sz w:val="28"/>
          <w:szCs w:val="28"/>
        </w:rPr>
      </w:pPr>
    </w:p>
    <w:p w:rsidR="00D10EB9" w:rsidRDefault="00D10EB9" w:rsidP="00D10EB9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ab/>
        <w:t>1.1.  Пункт 2.2. раздела 2 Положения изложить в следующей редакции:</w:t>
      </w:r>
    </w:p>
    <w:p w:rsidR="00D10EB9" w:rsidRPr="003D10CE" w:rsidRDefault="00D10EB9" w:rsidP="00D10EB9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«</w:t>
      </w:r>
      <w:r w:rsidRPr="00B02272">
        <w:rPr>
          <w:sz w:val="28"/>
          <w:szCs w:val="28"/>
        </w:rPr>
        <w:t xml:space="preserve">2.2. </w:t>
      </w:r>
      <w:r w:rsidRPr="003D10CE">
        <w:rPr>
          <w:spacing w:val="-7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</w:t>
      </w:r>
      <w:r>
        <w:rPr>
          <w:spacing w:val="-7"/>
          <w:sz w:val="28"/>
          <w:szCs w:val="28"/>
        </w:rPr>
        <w:t>по следующим основаниям</w:t>
      </w:r>
      <w:r w:rsidRPr="003D10CE">
        <w:rPr>
          <w:spacing w:val="-7"/>
          <w:sz w:val="28"/>
          <w:szCs w:val="28"/>
        </w:rPr>
        <w:t>:</w:t>
      </w:r>
    </w:p>
    <w:p w:rsidR="00D10EB9" w:rsidRPr="003D10CE" w:rsidRDefault="00D10EB9" w:rsidP="00D10EB9">
      <w:pPr>
        <w:ind w:firstLine="708"/>
        <w:jc w:val="both"/>
        <w:rPr>
          <w:spacing w:val="-7"/>
          <w:sz w:val="28"/>
          <w:szCs w:val="28"/>
        </w:rPr>
      </w:pPr>
      <w:r w:rsidRPr="003D10CE">
        <w:rPr>
          <w:spacing w:val="-7"/>
          <w:sz w:val="28"/>
          <w:szCs w:val="28"/>
        </w:rPr>
        <w:t>1) неп</w:t>
      </w:r>
      <w:r>
        <w:rPr>
          <w:spacing w:val="-7"/>
          <w:sz w:val="28"/>
          <w:szCs w:val="28"/>
        </w:rPr>
        <w:t xml:space="preserve">ринятие муниципальным служащим </w:t>
      </w:r>
      <w:r w:rsidRPr="003D10CE">
        <w:rPr>
          <w:spacing w:val="-7"/>
          <w:sz w:val="28"/>
          <w:szCs w:val="28"/>
        </w:rPr>
        <w:t xml:space="preserve">мер по предотвращению </w:t>
      </w:r>
      <w:r>
        <w:rPr>
          <w:spacing w:val="-7"/>
          <w:sz w:val="28"/>
          <w:szCs w:val="28"/>
        </w:rPr>
        <w:t>и (</w:t>
      </w:r>
      <w:r w:rsidRPr="003D10CE">
        <w:rPr>
          <w:spacing w:val="-7"/>
          <w:sz w:val="28"/>
          <w:szCs w:val="28"/>
        </w:rPr>
        <w:t>или</w:t>
      </w:r>
      <w:r>
        <w:rPr>
          <w:spacing w:val="-7"/>
          <w:sz w:val="28"/>
          <w:szCs w:val="28"/>
        </w:rPr>
        <w:t>)</w:t>
      </w:r>
      <w:r w:rsidRPr="003D10CE">
        <w:rPr>
          <w:spacing w:val="-7"/>
          <w:sz w:val="28"/>
          <w:szCs w:val="28"/>
        </w:rPr>
        <w:t xml:space="preserve"> урегулированию конфликта интересов,</w:t>
      </w:r>
      <w:r>
        <w:rPr>
          <w:spacing w:val="-7"/>
          <w:sz w:val="28"/>
          <w:szCs w:val="28"/>
        </w:rPr>
        <w:t xml:space="preserve"> стороной которого он является,</w:t>
      </w:r>
      <w:r w:rsidRPr="003D10CE">
        <w:rPr>
          <w:spacing w:val="-7"/>
          <w:sz w:val="28"/>
          <w:szCs w:val="28"/>
        </w:rPr>
        <w:t xml:space="preserve"> за исключением случаев, установленных федеральными законами;</w:t>
      </w:r>
    </w:p>
    <w:p w:rsidR="00D10EB9" w:rsidRPr="003D10CE" w:rsidRDefault="00D10EB9" w:rsidP="00D10EB9">
      <w:pPr>
        <w:ind w:firstLine="708"/>
        <w:jc w:val="both"/>
        <w:rPr>
          <w:spacing w:val="-7"/>
          <w:sz w:val="28"/>
          <w:szCs w:val="28"/>
        </w:rPr>
      </w:pPr>
      <w:proofErr w:type="gramStart"/>
      <w:r w:rsidRPr="003D10CE">
        <w:rPr>
          <w:spacing w:val="-7"/>
          <w:sz w:val="28"/>
          <w:szCs w:val="28"/>
        </w:rPr>
        <w:t>2) непредставлени</w:t>
      </w:r>
      <w:r>
        <w:rPr>
          <w:spacing w:val="-7"/>
          <w:sz w:val="28"/>
          <w:szCs w:val="28"/>
        </w:rPr>
        <w:t>е</w:t>
      </w:r>
      <w:r w:rsidRPr="003D10CE">
        <w:rPr>
          <w:spacing w:val="-7"/>
          <w:sz w:val="28"/>
          <w:szCs w:val="28"/>
        </w:rPr>
        <w:t xml:space="preserve">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pacing w:val="-7"/>
          <w:sz w:val="28"/>
          <w:szCs w:val="28"/>
        </w:rPr>
        <w:t>,</w:t>
      </w:r>
      <w:r w:rsidRPr="003D10CE">
        <w:rPr>
          <w:spacing w:val="-7"/>
          <w:sz w:val="28"/>
          <w:szCs w:val="28"/>
        </w:rPr>
        <w:t xml:space="preserve"> представления заведомо </w:t>
      </w:r>
      <w:r>
        <w:rPr>
          <w:spacing w:val="-7"/>
          <w:sz w:val="28"/>
          <w:szCs w:val="28"/>
        </w:rPr>
        <w:t>неполных</w:t>
      </w:r>
      <w:r w:rsidRPr="003D10CE">
        <w:rPr>
          <w:spacing w:val="-7"/>
          <w:sz w:val="28"/>
          <w:szCs w:val="28"/>
        </w:rPr>
        <w:t xml:space="preserve"> сведений</w:t>
      </w:r>
      <w:r>
        <w:rPr>
          <w:spacing w:val="-7"/>
          <w:sz w:val="28"/>
          <w:szCs w:val="28"/>
        </w:rPr>
        <w:t xml:space="preserve">, за исключением </w:t>
      </w:r>
      <w:r w:rsidRPr="003D10CE">
        <w:rPr>
          <w:spacing w:val="-7"/>
          <w:sz w:val="28"/>
          <w:szCs w:val="28"/>
        </w:rPr>
        <w:t>случае</w:t>
      </w:r>
      <w:r>
        <w:rPr>
          <w:spacing w:val="-7"/>
          <w:sz w:val="28"/>
          <w:szCs w:val="28"/>
        </w:rPr>
        <w:t>в</w:t>
      </w:r>
      <w:r w:rsidRPr="003D10CE">
        <w:rPr>
          <w:spacing w:val="-7"/>
          <w:sz w:val="28"/>
          <w:szCs w:val="28"/>
        </w:rPr>
        <w:t>, установленных федеральными законами</w:t>
      </w:r>
      <w:r>
        <w:rPr>
          <w:spacing w:val="-7"/>
          <w:sz w:val="28"/>
          <w:szCs w:val="28"/>
        </w:rPr>
        <w:t>,</w:t>
      </w:r>
      <w:r w:rsidRPr="003D10CE">
        <w:rPr>
          <w:spacing w:val="-7"/>
          <w:sz w:val="28"/>
          <w:szCs w:val="28"/>
        </w:rPr>
        <w:t xml:space="preserve"> либо представление заведомо </w:t>
      </w:r>
      <w:r>
        <w:rPr>
          <w:spacing w:val="-7"/>
          <w:sz w:val="28"/>
          <w:szCs w:val="28"/>
        </w:rPr>
        <w:t>недостоверных</w:t>
      </w:r>
      <w:r w:rsidRPr="003D10CE">
        <w:rPr>
          <w:spacing w:val="-7"/>
          <w:sz w:val="28"/>
          <w:szCs w:val="28"/>
        </w:rPr>
        <w:t xml:space="preserve"> сведений, </w:t>
      </w:r>
      <w:r>
        <w:rPr>
          <w:spacing w:val="-7"/>
          <w:sz w:val="28"/>
          <w:szCs w:val="28"/>
        </w:rPr>
        <w:t>если иное не установлено федеральными законами</w:t>
      </w:r>
      <w:r w:rsidRPr="003D10CE">
        <w:rPr>
          <w:spacing w:val="-7"/>
          <w:sz w:val="28"/>
          <w:szCs w:val="28"/>
        </w:rPr>
        <w:t>;</w:t>
      </w:r>
      <w:proofErr w:type="gramEnd"/>
    </w:p>
    <w:p w:rsidR="00D10EB9" w:rsidRPr="00B436D6" w:rsidRDefault="00D10EB9" w:rsidP="00D10EB9">
      <w:pPr>
        <w:pStyle w:val="af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30"/>
        </w:rPr>
      </w:pPr>
      <w:r w:rsidRPr="00B436D6">
        <w:rPr>
          <w:spacing w:val="-7"/>
          <w:szCs w:val="28"/>
        </w:rPr>
        <w:lastRenderedPageBreak/>
        <w:t xml:space="preserve">3) </w:t>
      </w:r>
      <w:r w:rsidRPr="00B436D6">
        <w:rPr>
          <w:color w:val="000000"/>
          <w:sz w:val="28"/>
          <w:szCs w:val="30"/>
        </w:rPr>
        <w:t>участи</w:t>
      </w:r>
      <w:r>
        <w:rPr>
          <w:color w:val="000000"/>
          <w:sz w:val="28"/>
          <w:szCs w:val="30"/>
        </w:rPr>
        <w:t>е</w:t>
      </w:r>
      <w:r w:rsidRPr="00B436D6">
        <w:rPr>
          <w:color w:val="000000"/>
          <w:sz w:val="28"/>
          <w:szCs w:val="30"/>
        </w:rPr>
        <w:t xml:space="preserve"> </w:t>
      </w:r>
      <w:r w:rsidRPr="003D10CE">
        <w:rPr>
          <w:spacing w:val="-7"/>
          <w:sz w:val="28"/>
          <w:szCs w:val="28"/>
        </w:rPr>
        <w:t>муни</w:t>
      </w:r>
      <w:r>
        <w:rPr>
          <w:spacing w:val="-7"/>
          <w:sz w:val="28"/>
          <w:szCs w:val="28"/>
        </w:rPr>
        <w:t xml:space="preserve">ципального служащего </w:t>
      </w:r>
      <w:r w:rsidRPr="00B436D6">
        <w:rPr>
          <w:color w:val="000000"/>
          <w:sz w:val="28"/>
          <w:szCs w:val="30"/>
        </w:rPr>
        <w:t>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D10EB9" w:rsidRPr="00B436D6" w:rsidRDefault="00D10EB9" w:rsidP="00D10EB9">
      <w:pPr>
        <w:jc w:val="both"/>
        <w:rPr>
          <w:sz w:val="28"/>
        </w:rPr>
      </w:pPr>
      <w:r>
        <w:rPr>
          <w:sz w:val="28"/>
        </w:rPr>
        <w:t xml:space="preserve">        </w:t>
      </w:r>
      <w:r w:rsidRPr="00B436D6">
        <w:rPr>
          <w:sz w:val="28"/>
        </w:rPr>
        <w:t>4) осуществлени</w:t>
      </w:r>
      <w:r>
        <w:rPr>
          <w:sz w:val="28"/>
        </w:rPr>
        <w:t>е</w:t>
      </w:r>
      <w:r w:rsidRPr="00B436D6">
        <w:rPr>
          <w:sz w:val="28"/>
        </w:rPr>
        <w:t xml:space="preserve"> </w:t>
      </w:r>
      <w:r w:rsidRPr="003D10CE">
        <w:rPr>
          <w:spacing w:val="-7"/>
          <w:sz w:val="28"/>
          <w:szCs w:val="28"/>
        </w:rPr>
        <w:t xml:space="preserve">муниципальным служащим </w:t>
      </w:r>
      <w:r w:rsidRPr="00B436D6">
        <w:rPr>
          <w:sz w:val="28"/>
        </w:rPr>
        <w:t>предпринимательской деятельности;</w:t>
      </w:r>
    </w:p>
    <w:p w:rsidR="00D10EB9" w:rsidRDefault="00D10EB9" w:rsidP="00D10EB9">
      <w:pPr>
        <w:jc w:val="both"/>
        <w:rPr>
          <w:spacing w:val="-7"/>
          <w:sz w:val="28"/>
          <w:szCs w:val="28"/>
        </w:rPr>
      </w:pPr>
      <w:r>
        <w:rPr>
          <w:sz w:val="28"/>
        </w:rPr>
        <w:t xml:space="preserve">        </w:t>
      </w:r>
      <w:r w:rsidRPr="00B436D6">
        <w:rPr>
          <w:sz w:val="28"/>
        </w:rPr>
        <w:t>5) вхождени</w:t>
      </w:r>
      <w:r>
        <w:rPr>
          <w:sz w:val="28"/>
        </w:rPr>
        <w:t>е</w:t>
      </w:r>
      <w:r w:rsidRPr="00B436D6">
        <w:rPr>
          <w:sz w:val="28"/>
        </w:rPr>
        <w:t xml:space="preserve"> </w:t>
      </w:r>
      <w:r w:rsidRPr="003D10CE">
        <w:rPr>
          <w:spacing w:val="-7"/>
          <w:sz w:val="28"/>
          <w:szCs w:val="28"/>
        </w:rPr>
        <w:t>муни</w:t>
      </w:r>
      <w:r>
        <w:rPr>
          <w:spacing w:val="-7"/>
          <w:sz w:val="28"/>
          <w:szCs w:val="28"/>
        </w:rPr>
        <w:t xml:space="preserve">ципального служащего </w:t>
      </w:r>
      <w:r w:rsidRPr="00B436D6">
        <w:rPr>
          <w:sz w:val="28"/>
        </w:rPr>
        <w:t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B436D6">
        <w:rPr>
          <w:sz w:val="28"/>
        </w:rPr>
        <w:t>.</w:t>
      </w:r>
      <w:r>
        <w:rPr>
          <w:spacing w:val="-7"/>
          <w:sz w:val="28"/>
          <w:szCs w:val="28"/>
        </w:rPr>
        <w:t>».</w:t>
      </w:r>
      <w:proofErr w:type="gramEnd"/>
    </w:p>
    <w:p w:rsidR="00D10EB9" w:rsidRDefault="00D10EB9" w:rsidP="00D10EB9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2</w:t>
      </w:r>
      <w:r w:rsidRPr="003D10CE">
        <w:rPr>
          <w:spacing w:val="-7"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муниципальной газете «Новосельский вестник» и на официальном сайте Администрации сельского поселения в сети Интернет.</w:t>
      </w:r>
    </w:p>
    <w:p w:rsidR="00D10EB9" w:rsidRPr="003D10CE" w:rsidRDefault="00D10EB9" w:rsidP="00D10EB9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3. </w:t>
      </w:r>
      <w:r w:rsidRPr="003D10CE">
        <w:rPr>
          <w:spacing w:val="-7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D10EB9" w:rsidRDefault="00D10EB9" w:rsidP="00D10EB9">
      <w:pPr>
        <w:ind w:firstLine="708"/>
        <w:jc w:val="both"/>
        <w:rPr>
          <w:spacing w:val="-7"/>
          <w:sz w:val="28"/>
          <w:szCs w:val="28"/>
        </w:rPr>
      </w:pPr>
    </w:p>
    <w:p w:rsidR="00D10EB9" w:rsidRDefault="00D10EB9" w:rsidP="00D10EB9">
      <w:pPr>
        <w:ind w:firstLine="708"/>
        <w:jc w:val="both"/>
        <w:rPr>
          <w:spacing w:val="-7"/>
          <w:sz w:val="28"/>
          <w:szCs w:val="28"/>
        </w:rPr>
      </w:pPr>
    </w:p>
    <w:p w:rsidR="00D10EB9" w:rsidRDefault="00D10EB9" w:rsidP="00D10EB9">
      <w:pPr>
        <w:ind w:firstLine="708"/>
        <w:jc w:val="both"/>
        <w:rPr>
          <w:spacing w:val="-7"/>
          <w:sz w:val="28"/>
          <w:szCs w:val="28"/>
        </w:rPr>
      </w:pPr>
    </w:p>
    <w:p w:rsidR="00D10EB9" w:rsidRPr="003D10CE" w:rsidRDefault="00D10EB9" w:rsidP="00D10EB9">
      <w:pPr>
        <w:ind w:firstLine="708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</w:p>
    <w:p w:rsidR="00D10EB9" w:rsidRDefault="00D10EB9" w:rsidP="00D10EB9">
      <w:pPr>
        <w:widowControl w:val="0"/>
        <w:rPr>
          <w:b/>
          <w:bCs/>
          <w:sz w:val="28"/>
          <w:szCs w:val="28"/>
        </w:rPr>
      </w:pPr>
    </w:p>
    <w:p w:rsidR="00D10EB9" w:rsidRDefault="00D10EB9" w:rsidP="00D10EB9">
      <w:pPr>
        <w:widowControl w:val="0"/>
        <w:rPr>
          <w:b/>
          <w:bCs/>
          <w:sz w:val="28"/>
          <w:szCs w:val="28"/>
        </w:rPr>
      </w:pPr>
      <w:r w:rsidRPr="001D7CEE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</w:t>
      </w:r>
      <w:r w:rsidRPr="001D7C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  <w:r w:rsidRPr="001D7CEE">
        <w:rPr>
          <w:b/>
          <w:bCs/>
          <w:sz w:val="28"/>
          <w:szCs w:val="28"/>
        </w:rPr>
        <w:t xml:space="preserve"> </w:t>
      </w:r>
    </w:p>
    <w:p w:rsidR="00D10EB9" w:rsidRDefault="00D10EB9" w:rsidP="00D10EB9">
      <w:pPr>
        <w:widowControl w:val="0"/>
        <w:rPr>
          <w:sz w:val="26"/>
          <w:szCs w:val="26"/>
        </w:rPr>
      </w:pPr>
      <w:r>
        <w:rPr>
          <w:b/>
          <w:bCs/>
          <w:sz w:val="28"/>
          <w:szCs w:val="28"/>
        </w:rPr>
        <w:t>Новосель</w:t>
      </w:r>
      <w:r w:rsidRPr="001D7CEE">
        <w:rPr>
          <w:b/>
          <w:bCs/>
          <w:sz w:val="28"/>
          <w:szCs w:val="28"/>
        </w:rPr>
        <w:t xml:space="preserve">ского сельского поселения   </w:t>
      </w:r>
      <w:r>
        <w:rPr>
          <w:b/>
          <w:bCs/>
          <w:sz w:val="28"/>
          <w:szCs w:val="28"/>
        </w:rPr>
        <w:t xml:space="preserve">                                 М.В. Пестрецов</w:t>
      </w:r>
      <w:r w:rsidRPr="001D7CEE">
        <w:rPr>
          <w:b/>
          <w:bCs/>
          <w:sz w:val="28"/>
          <w:szCs w:val="28"/>
        </w:rPr>
        <w:t xml:space="preserve"> </w:t>
      </w:r>
    </w:p>
    <w:p w:rsidR="00D10EB9" w:rsidRPr="00BC491C" w:rsidRDefault="00D10EB9" w:rsidP="00D10EB9">
      <w:pPr>
        <w:ind w:firstLine="708"/>
        <w:jc w:val="both"/>
      </w:pPr>
    </w:p>
    <w:p w:rsidR="00111E94" w:rsidRPr="001012CB" w:rsidRDefault="00111E94" w:rsidP="00111E94">
      <w:pPr>
        <w:rPr>
          <w:sz w:val="28"/>
          <w:szCs w:val="28"/>
        </w:rPr>
      </w:pPr>
    </w:p>
    <w:p w:rsidR="002B2074" w:rsidRPr="00052C7C" w:rsidRDefault="002B2074" w:rsidP="002B2074">
      <w:pPr>
        <w:spacing w:line="100" w:lineRule="atLeast"/>
      </w:pPr>
    </w:p>
    <w:p w:rsidR="0096736C" w:rsidRPr="0096736C" w:rsidRDefault="0096736C" w:rsidP="0096736C">
      <w:pPr>
        <w:jc w:val="center"/>
        <w:rPr>
          <w:b/>
        </w:rPr>
      </w:pPr>
    </w:p>
    <w:tbl>
      <w:tblPr>
        <w:tblpPr w:leftFromText="180" w:rightFromText="180" w:vertAnchor="page" w:horzAnchor="margin" w:tblpY="885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B2074" w:rsidTr="002B207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b/>
                <w:sz w:val="44"/>
                <w:szCs w:val="44"/>
                <w:lang w:eastAsia="ar-SA"/>
              </w:rPr>
            </w:pPr>
          </w:p>
          <w:p w:rsidR="002B2074" w:rsidRDefault="002B2074" w:rsidP="002B20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B2074" w:rsidRDefault="002B2074" w:rsidP="002B207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B2074" w:rsidRDefault="002B2074" w:rsidP="002B207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B2074" w:rsidRDefault="002B2074" w:rsidP="002B2074"/>
          <w:p w:rsidR="002B2074" w:rsidRDefault="002B2074" w:rsidP="002B207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B2074" w:rsidRDefault="00111E94" w:rsidP="002B2074">
            <w:r>
              <w:t>2</w:t>
            </w:r>
            <w:r w:rsidR="00611757">
              <w:t>8</w:t>
            </w:r>
            <w:r>
              <w:t xml:space="preserve">.06.2024 в </w:t>
            </w:r>
            <w:r w:rsidR="002065C0">
              <w:t>14</w:t>
            </w:r>
            <w:r>
              <w:t>:2</w:t>
            </w:r>
            <w:r w:rsidR="00611757">
              <w:t>5</w:t>
            </w:r>
            <w:r w:rsidR="002B2074">
              <w:t xml:space="preserve"> часов</w:t>
            </w:r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B2074" w:rsidRDefault="002B2074" w:rsidP="002B207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0A1B45"/>
    <w:sectPr w:rsidR="00A90B49" w:rsidSect="00A90B49">
      <w:headerReference w:type="even" r:id="rId10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2923B5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3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3"/>
  </w:num>
  <w:num w:numId="8">
    <w:abstractNumId w:val="9"/>
  </w:num>
  <w:num w:numId="9">
    <w:abstractNumId w:val="1"/>
  </w:num>
  <w:num w:numId="10">
    <w:abstractNumId w:val="0"/>
  </w:num>
  <w:num w:numId="11">
    <w:abstractNumId w:val="29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1"/>
  </w:num>
  <w:num w:numId="23">
    <w:abstractNumId w:val="15"/>
  </w:num>
  <w:num w:numId="24">
    <w:abstractNumId w:val="34"/>
  </w:num>
  <w:num w:numId="25">
    <w:abstractNumId w:val="27"/>
  </w:num>
  <w:num w:numId="26">
    <w:abstractNumId w:val="32"/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3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8"/>
  </w:num>
  <w:num w:numId="34">
    <w:abstractNumId w:val="18"/>
  </w:num>
  <w:num w:numId="35">
    <w:abstractNumId w:val="10"/>
  </w:num>
  <w:num w:numId="36">
    <w:abstractNumId w:val="35"/>
  </w:num>
  <w:num w:numId="37">
    <w:abstractNumId w:val="20"/>
  </w:num>
  <w:num w:numId="38">
    <w:abstractNumId w:val="8"/>
  </w:num>
  <w:num w:numId="39">
    <w:abstractNumId w:val="22"/>
  </w:num>
  <w:num w:numId="40">
    <w:abstractNumId w:val="26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0926"/>
    <w:rsid w:val="000B401B"/>
    <w:rsid w:val="000C5DFD"/>
    <w:rsid w:val="000E459A"/>
    <w:rsid w:val="000E4CC3"/>
    <w:rsid w:val="0010714D"/>
    <w:rsid w:val="00111E94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C45D2"/>
    <w:rsid w:val="001D050C"/>
    <w:rsid w:val="001F0DC1"/>
    <w:rsid w:val="002026A3"/>
    <w:rsid w:val="002065C0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23B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27054"/>
    <w:rsid w:val="00442282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11757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55019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26156"/>
    <w:rsid w:val="00C36794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0EB9"/>
    <w:rsid w:val="00D116A5"/>
    <w:rsid w:val="00D16C63"/>
    <w:rsid w:val="00D2221C"/>
    <w:rsid w:val="00D24864"/>
    <w:rsid w:val="00D35125"/>
    <w:rsid w:val="00D368A9"/>
    <w:rsid w:val="00D3739B"/>
    <w:rsid w:val="00D45607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0pt">
    <w:name w:val="Основной текст + Курсив;Интервал 0 pt"/>
    <w:rsid w:val="00206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a">
    <w:name w:val="Основной текст2"/>
    <w:basedOn w:val="a"/>
    <w:rsid w:val="002065C0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</w:rPr>
  </w:style>
  <w:style w:type="character" w:customStyle="1" w:styleId="36">
    <w:name w:val="Заголовок №3_"/>
    <w:link w:val="37"/>
    <w:rsid w:val="002065C0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0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7">
    <w:name w:val="Заголовок №3"/>
    <w:basedOn w:val="a"/>
    <w:link w:val="36"/>
    <w:rsid w:val="002065C0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2">
    <w:name w:val="Заголовок №4_"/>
    <w:link w:val="43"/>
    <w:rsid w:val="002065C0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2065C0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20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2065C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43</Pages>
  <Words>11220</Words>
  <Characters>63957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27</cp:revision>
  <cp:lastPrinted>2024-03-13T11:45:00Z</cp:lastPrinted>
  <dcterms:created xsi:type="dcterms:W3CDTF">2024-02-06T06:58:00Z</dcterms:created>
  <dcterms:modified xsi:type="dcterms:W3CDTF">2024-06-28T11:23:00Z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