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rPr>
                <w:rStyle w:val="7"/>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26</w:t>
            </w:r>
            <w:r>
              <w:rPr>
                <w:b/>
              </w:rPr>
              <w:t>.0</w:t>
            </w:r>
            <w:r>
              <w:rPr>
                <w:b/>
                <w:lang w:val="ru-RU"/>
              </w:rPr>
              <w:t>3</w:t>
            </w:r>
            <w:r>
              <w:rPr>
                <w:b/>
              </w:rPr>
              <w:t xml:space="preserve">.2020    № </w:t>
            </w:r>
            <w:r>
              <w:rPr>
                <w:b/>
                <w:lang w:val="ru-RU"/>
              </w:rPr>
              <w:t>14</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jc w:val="center"/>
        <w:rPr>
          <w:rFonts w:hint="default" w:ascii="Times New Roman" w:hAnsi="Times New Roman" w:cs="Times New Roman"/>
          <w:szCs w:val="29"/>
        </w:rPr>
      </w:pPr>
    </w:p>
    <w:p>
      <w:pPr>
        <w:jc w:val="center"/>
        <w:rPr>
          <w:rFonts w:hint="default" w:ascii="Times New Roman" w:hAnsi="Times New Roman" w:cs="Times New Roman"/>
          <w:b/>
          <w:sz w:val="40"/>
          <w:szCs w:val="40"/>
        </w:rPr>
      </w:pPr>
      <w:r>
        <w:rPr>
          <w:rFonts w:hint="default" w:ascii="Times New Roman" w:hAnsi="Times New Roman" w:cs="Times New Roman"/>
          <w:b/>
          <w:sz w:val="40"/>
          <w:szCs w:val="40"/>
        </w:rPr>
        <w:t>П О С Т А Н О В Л Е Н И Е</w:t>
      </w:r>
    </w:p>
    <w:p>
      <w:pPr>
        <w:rPr>
          <w:rFonts w:hint="default" w:ascii="Times New Roman" w:hAnsi="Times New Roman" w:cs="Times New Roman"/>
          <w:sz w:val="40"/>
          <w:szCs w:val="40"/>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26.03.2020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39</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 Новосельский</w:t>
      </w:r>
    </w:p>
    <w:p>
      <w:pPr>
        <w:jc w:val="both"/>
        <w:rPr>
          <w:rFonts w:hint="default" w:ascii="Times New Roman" w:hAnsi="Times New Roman" w:cs="Times New Roman"/>
          <w:sz w:val="40"/>
          <w:szCs w:val="40"/>
        </w:rPr>
      </w:pPr>
    </w:p>
    <w:tbl>
      <w:tblPr>
        <w:tblStyle w:val="9"/>
        <w:tblW w:w="4928" w:type="dxa"/>
        <w:tblInd w:w="0" w:type="dxa"/>
        <w:tblLayout w:type="fixed"/>
        <w:tblCellMar>
          <w:top w:w="0" w:type="dxa"/>
          <w:left w:w="108" w:type="dxa"/>
          <w:bottom w:w="0" w:type="dxa"/>
          <w:right w:w="108" w:type="dxa"/>
        </w:tblCellMar>
      </w:tblPr>
      <w:tblGrid>
        <w:gridCol w:w="4928"/>
      </w:tblGrid>
      <w:tr>
        <w:tblPrEx>
          <w:tblLayout w:type="fixed"/>
          <w:tblCellMar>
            <w:top w:w="0" w:type="dxa"/>
            <w:left w:w="108" w:type="dxa"/>
            <w:bottom w:w="0" w:type="dxa"/>
            <w:right w:w="108" w:type="dxa"/>
          </w:tblCellMar>
        </w:tblPrEx>
        <w:tc>
          <w:tcPr>
            <w:tcW w:w="4928" w:type="dxa"/>
            <w:vAlign w:val="top"/>
          </w:tcPr>
          <w:p>
            <w:pPr>
              <w:jc w:val="both"/>
              <w:rPr>
                <w:rFonts w:hint="default" w:ascii="Times New Roman" w:hAnsi="Times New Roman" w:cs="Times New Roman"/>
                <w:b/>
                <w:sz w:val="28"/>
                <w:szCs w:val="28"/>
              </w:rPr>
            </w:pPr>
            <w:r>
              <w:rPr>
                <w:rFonts w:hint="default" w:ascii="Times New Roman" w:hAnsi="Times New Roman" w:cs="Times New Roman"/>
                <w:b/>
                <w:sz w:val="28"/>
                <w:szCs w:val="28"/>
              </w:rPr>
              <w:t>О назначении публичных слушаний по проекту решения Совета депутатов Новосельского сельского поселения «Об утверждении отчета об исполнении бюджета Новосельского сельского поселения за 2019 год»</w:t>
            </w:r>
          </w:p>
        </w:tc>
      </w:tr>
    </w:tbl>
    <w:p>
      <w:pPr>
        <w:rPr>
          <w:rFonts w:hint="default" w:ascii="Times New Roman" w:hAnsi="Times New Roman" w:cs="Times New Roman"/>
          <w:sz w:val="40"/>
          <w:szCs w:val="40"/>
        </w:rPr>
      </w:pPr>
    </w:p>
    <w:p>
      <w:pPr>
        <w:pStyle w:val="12"/>
        <w:ind w:firstLine="540"/>
        <w:jc w:val="both"/>
        <w:outlineLvl w:val="1"/>
        <w:rPr>
          <w:rFonts w:hint="default" w:ascii="Times New Roman" w:hAnsi="Times New Roman" w:cs="Times New Roman"/>
          <w:sz w:val="28"/>
          <w:szCs w:val="28"/>
        </w:rPr>
      </w:pPr>
      <w:r>
        <w:rPr>
          <w:rFonts w:hint="default" w:ascii="Times New Roman" w:hAnsi="Times New Roman" w:cs="Times New Roman"/>
          <w:sz w:val="28"/>
          <w:szCs w:val="28"/>
        </w:rPr>
        <w:t>В целях информирования граждан, проживающих на территории Новосельского сельского поселения, и выявления общественного мнения о решениях органов местного самоуправления Новосельского сельского поселения в сфере бюджетных правоотношений, руководствуясь пунктом 46 Положения о бюджетном процессе в Новосельском сельском поселении, утвержденного решением Совета депутатов Новосельского сельского поселения от 04.12.2013 № 175, Администрация Новосельского сельского поселения</w:t>
      </w:r>
    </w:p>
    <w:p>
      <w:pPr>
        <w:pStyle w:val="3"/>
        <w:spacing w:before="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ПОСТАНОВЛЯЕТ: </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1. Провести 20 апреля 2020 года в 14.30 в здании Администрации Новосельского сельского поселения публичные слушания по проекту решения Совета депутатов Новосельского сельского поселения «Об утверждении отчета об исполнении бюджета Новосельского сельского поселения за 2019 год».</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2. Главному специалисту Администрации Новосельского сельского поселения Федоровой О.В. обеспечить:</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2.1. Возможность ознакомления заинтересованных лиц с проектом решения Совета депутатов Новосельского сельского поселения «Об утверждении отчета об исполнении бюджета Новосельского сельского поселения за 2019 год» с 25 марта 2020 года в рабочие дни: с 8.00 до 12.00 и с 13.00 до 16.00 по адресу: Новгородская область, Старорусский район, п. Новосельский, ул. Алексеева, д.2;</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 xml:space="preserve">2.2. Размещение указанного проекта в периодическом печатном издании - муниципальной газете «Новосельский вестник» и на официальном сайте Администрации Новосельского сельского поселения в информационно-телекоммуникационной сети «Интернет» (www.novoseladm.ru). </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3. Ответственность за проведение публичных слушаний возложить на главного специалиста Администрации Новосельского сельского поселения Федорову О.В.</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4. Назначить председательствующим на публичных слушаниях по проекту решения Совета депутатов Новосельского сельского поселения «Об утверждении отчета об исполнении бюджета Новосельского сельского поселения за 2019 год» главного специалиста Администрации Новосельского сельского поселения Федорову О.В.</w:t>
      </w:r>
    </w:p>
    <w:p>
      <w:pPr>
        <w:ind w:firstLine="560"/>
        <w:jc w:val="both"/>
        <w:rPr>
          <w:rFonts w:hint="default" w:ascii="Times New Roman" w:hAnsi="Times New Roman" w:cs="Times New Roman"/>
          <w:sz w:val="28"/>
          <w:szCs w:val="28"/>
        </w:rPr>
      </w:pPr>
      <w:r>
        <w:rPr>
          <w:rFonts w:hint="default" w:ascii="Times New Roman" w:hAnsi="Times New Roman" w:cs="Times New Roman"/>
          <w:sz w:val="28"/>
          <w:szCs w:val="28"/>
        </w:rPr>
        <w:t>5. Опубликовать настоящее постановление в газете «Новосельский вестник» и разместить  в информационно-телекоммуникационной сети «Интернет».</w:t>
      </w:r>
    </w:p>
    <w:p>
      <w:pPr>
        <w:rPr>
          <w:rFonts w:hint="default" w:ascii="Times New Roman" w:hAnsi="Times New Roman" w:cs="Times New Roman"/>
          <w:sz w:val="48"/>
          <w:szCs w:val="48"/>
        </w:rPr>
      </w:pPr>
    </w:p>
    <w:p>
      <w:pPr>
        <w:rPr>
          <w:b/>
          <w:sz w:val="28"/>
          <w:szCs w:val="28"/>
        </w:rPr>
      </w:pPr>
      <w:r>
        <w:rPr>
          <w:rFonts w:hint="default" w:ascii="Times New Roman" w:hAnsi="Times New Roman" w:cs="Times New Roman"/>
          <w:b/>
          <w:sz w:val="28"/>
          <w:szCs w:val="28"/>
        </w:rPr>
        <w:t xml:space="preserve">Глава сельского поселения                                                         </w:t>
      </w:r>
      <w:r>
        <w:rPr>
          <w:b/>
          <w:sz w:val="28"/>
          <w:szCs w:val="28"/>
        </w:rPr>
        <w:t xml:space="preserve">            Л.М. Колесова</w:t>
      </w:r>
    </w:p>
    <w:p>
      <w:pPr>
        <w:rPr>
          <w:b/>
          <w:sz w:val="28"/>
          <w:szCs w:val="28"/>
          <w:lang w:val="ru-RU"/>
        </w:rPr>
      </w:pPr>
      <w:r>
        <w:rPr>
          <w:b/>
          <w:sz w:val="28"/>
          <w:szCs w:val="28"/>
          <w:lang w:val="ru-RU"/>
        </w:rPr>
        <w:t>____________________</w:t>
      </w:r>
    </w:p>
    <w:p>
      <w:pPr>
        <w:jc w:val="center"/>
        <w:rPr>
          <w:b/>
          <w:sz w:val="28"/>
          <w:szCs w:val="28"/>
        </w:rPr>
      </w:pPr>
    </w:p>
    <w:p>
      <w:pPr>
        <w:pStyle w:val="15"/>
        <w:jc w:val="center"/>
        <w:rPr>
          <w:rFonts w:ascii="Times New Roman" w:hAnsi="Times New Roman" w:cs="Times New Roman"/>
          <w:sz w:val="28"/>
          <w:szCs w:val="28"/>
        </w:rPr>
      </w:pPr>
    </w:p>
    <w:p>
      <w:pPr>
        <w:pStyle w:val="15"/>
        <w:jc w:val="center"/>
        <w:rPr>
          <w:rFonts w:ascii="Times New Roman" w:hAnsi="Times New Roman" w:cs="Times New Roman"/>
          <w:sz w:val="28"/>
          <w:szCs w:val="28"/>
        </w:rPr>
      </w:pPr>
    </w:p>
    <w:p>
      <w:pPr>
        <w:pStyle w:val="15"/>
        <w:jc w:val="center"/>
        <w:rPr>
          <w:rFonts w:ascii="Times New Roman" w:hAnsi="Times New Roman" w:cs="Times New Roman"/>
          <w:sz w:val="28"/>
          <w:szCs w:val="28"/>
        </w:rPr>
      </w:pPr>
    </w:p>
    <w:p>
      <w:pPr>
        <w:pStyle w:val="15"/>
        <w:jc w:val="center"/>
        <w:rPr>
          <w:rFonts w:ascii="Times New Roman" w:hAnsi="Times New Roman" w:cs="Times New Roman"/>
          <w:sz w:val="28"/>
          <w:szCs w:val="28"/>
        </w:rPr>
      </w:pPr>
    </w:p>
    <w:p>
      <w:pPr>
        <w:pStyle w:val="15"/>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pPr>
        <w:pStyle w:val="15"/>
        <w:jc w:val="center"/>
        <w:rPr>
          <w:rFonts w:ascii="Times New Roman" w:hAnsi="Times New Roman" w:cs="Times New Roman"/>
          <w:sz w:val="28"/>
          <w:szCs w:val="28"/>
          <w:lang w:val="ru-RU"/>
        </w:rPr>
      </w:pPr>
      <w:r>
        <w:rPr>
          <w:rFonts w:ascii="Times New Roman" w:hAnsi="Times New Roman" w:cs="Times New Roman"/>
          <w:sz w:val="28"/>
          <w:szCs w:val="28"/>
        </w:rPr>
        <w:t>РОССИЙСКАЯ ФЕДЕРАЦИЯ</w:t>
      </w:r>
      <w:r>
        <w:rPr>
          <w:rFonts w:ascii="Times New Roman" w:hAnsi="Times New Roman" w:cs="Times New Roman"/>
          <w:sz w:val="28"/>
          <w:szCs w:val="28"/>
          <w:lang w:val="ru-RU"/>
        </w:rPr>
        <w:t xml:space="preserve">           </w:t>
      </w:r>
    </w:p>
    <w:p>
      <w:pPr>
        <w:pStyle w:val="15"/>
        <w:jc w:val="center"/>
        <w:rPr>
          <w:rFonts w:ascii="Times New Roman" w:hAnsi="Times New Roman" w:cs="Times New Roman"/>
          <w:sz w:val="28"/>
          <w:szCs w:val="28"/>
        </w:rPr>
      </w:pPr>
      <w:r>
        <w:rPr>
          <w:rFonts w:ascii="Times New Roman" w:hAnsi="Times New Roman" w:cs="Times New Roman"/>
          <w:sz w:val="28"/>
          <w:szCs w:val="28"/>
        </w:rPr>
        <w:t>НОВГОРОДСКАЯ ОБЛАСТЬ</w:t>
      </w:r>
      <w:r>
        <w:rPr>
          <w:rFonts w:ascii="Times New Roman" w:hAnsi="Times New Roman" w:cs="Times New Roman"/>
          <w:sz w:val="28"/>
          <w:szCs w:val="28"/>
          <w:lang w:val="ru-RU"/>
        </w:rPr>
        <w:t xml:space="preserve"> </w:t>
      </w:r>
      <w:r>
        <w:rPr>
          <w:rFonts w:ascii="Times New Roman" w:hAnsi="Times New Roman" w:cs="Times New Roman"/>
          <w:sz w:val="28"/>
          <w:szCs w:val="28"/>
        </w:rPr>
        <w:t>СТАРОРУССКИЙ РАЙОН</w:t>
      </w:r>
    </w:p>
    <w:p>
      <w:pPr>
        <w:pStyle w:val="15"/>
        <w:jc w:val="center"/>
        <w:rPr>
          <w:b/>
          <w:bCs/>
          <w:sz w:val="28"/>
          <w:szCs w:val="28"/>
        </w:rPr>
      </w:pPr>
      <w:r>
        <w:rPr>
          <w:rFonts w:ascii="Times New Roman" w:hAnsi="Times New Roman" w:cs="Times New Roman"/>
          <w:sz w:val="28"/>
          <w:szCs w:val="28"/>
        </w:rPr>
        <w:t>СОВЕТ ДЕПУТАТОВ</w:t>
      </w:r>
      <w:r>
        <w:rPr>
          <w:rFonts w:ascii="Times New Roman" w:hAnsi="Times New Roman" w:cs="Times New Roman"/>
          <w:sz w:val="28"/>
          <w:szCs w:val="28"/>
          <w:lang w:val="ru-RU"/>
        </w:rPr>
        <w:t xml:space="preserve"> </w:t>
      </w:r>
      <w:r>
        <w:rPr>
          <w:rFonts w:ascii="Times New Roman" w:hAnsi="Times New Roman" w:cs="Times New Roman"/>
          <w:sz w:val="28"/>
          <w:szCs w:val="28"/>
        </w:rPr>
        <w:t>НОВОСЕЛЬСКОГО СЕЛЬСКОГО ПОСЕЛЕНИЯ</w:t>
      </w:r>
    </w:p>
    <w:p>
      <w:pPr>
        <w:jc w:val="center"/>
        <w:rPr>
          <w:b/>
          <w:bCs/>
          <w:sz w:val="28"/>
          <w:szCs w:val="28"/>
        </w:rPr>
      </w:pPr>
    </w:p>
    <w:p>
      <w:pPr>
        <w:jc w:val="center"/>
        <w:rPr>
          <w:sz w:val="28"/>
          <w:szCs w:val="28"/>
        </w:rPr>
      </w:pPr>
      <w:r>
        <w:rPr>
          <w:b/>
          <w:bCs/>
          <w:sz w:val="28"/>
          <w:szCs w:val="28"/>
        </w:rPr>
        <w:t>Р Е Ш Е Н И Е</w:t>
      </w:r>
    </w:p>
    <w:p>
      <w:pPr>
        <w:pStyle w:val="15"/>
        <w:rPr>
          <w:rFonts w:ascii="Times New Roman" w:hAnsi="Times New Roman" w:cs="Times New Roman"/>
          <w:sz w:val="28"/>
          <w:szCs w:val="28"/>
        </w:rPr>
      </w:pPr>
    </w:p>
    <w:p>
      <w:pPr>
        <w:pStyle w:val="15"/>
        <w:rPr>
          <w:rFonts w:ascii="Times New Roman" w:hAnsi="Times New Roman" w:cs="Times New Roman"/>
          <w:bCs/>
          <w:sz w:val="28"/>
          <w:szCs w:val="28"/>
        </w:rPr>
      </w:pPr>
      <w:r>
        <w:rPr>
          <w:rFonts w:ascii="Times New Roman" w:hAnsi="Times New Roman" w:cs="Times New Roman"/>
          <w:bCs/>
          <w:sz w:val="28"/>
          <w:szCs w:val="28"/>
        </w:rPr>
        <w:t xml:space="preserve">от                        № </w:t>
      </w:r>
    </w:p>
    <w:p>
      <w:pPr>
        <w:pStyle w:val="15"/>
        <w:rPr>
          <w:rFonts w:ascii="Times New Roman" w:hAnsi="Times New Roman" w:cs="Times New Roman"/>
          <w:bCs/>
          <w:sz w:val="28"/>
          <w:szCs w:val="28"/>
        </w:rPr>
      </w:pPr>
      <w:r>
        <w:rPr>
          <w:rFonts w:ascii="Times New Roman" w:hAnsi="Times New Roman" w:cs="Times New Roman"/>
          <w:bCs/>
          <w:sz w:val="28"/>
          <w:szCs w:val="28"/>
        </w:rPr>
        <w:t>п. Новосельский</w:t>
      </w:r>
    </w:p>
    <w:p>
      <w:pPr>
        <w:pStyle w:val="15"/>
        <w:rPr>
          <w:rFonts w:ascii="Times New Roman" w:hAnsi="Times New Roman" w:cs="Times New Roman"/>
          <w:b/>
          <w:bCs/>
          <w:sz w:val="28"/>
          <w:szCs w:val="28"/>
        </w:rPr>
      </w:pPr>
    </w:p>
    <w:p>
      <w:pPr>
        <w:pStyle w:val="15"/>
        <w:rPr>
          <w:rFonts w:ascii="Times New Roman" w:hAnsi="Times New Roman" w:cs="Times New Roman"/>
          <w:b/>
          <w:bCs/>
          <w:sz w:val="28"/>
          <w:szCs w:val="28"/>
        </w:rPr>
      </w:pPr>
      <w:r>
        <w:rPr>
          <w:rFonts w:ascii="Times New Roman" w:hAnsi="Times New Roman" w:cs="Times New Roman"/>
          <w:b/>
          <w:bCs/>
          <w:sz w:val="28"/>
          <w:szCs w:val="28"/>
        </w:rPr>
        <w:t>Об утверждении отчета</w:t>
      </w:r>
    </w:p>
    <w:p>
      <w:pPr>
        <w:pStyle w:val="15"/>
        <w:rPr>
          <w:rFonts w:ascii="Times New Roman" w:hAnsi="Times New Roman" w:cs="Times New Roman"/>
          <w:b/>
          <w:bCs/>
          <w:sz w:val="28"/>
          <w:szCs w:val="28"/>
        </w:rPr>
      </w:pPr>
      <w:r>
        <w:rPr>
          <w:rFonts w:ascii="Times New Roman" w:hAnsi="Times New Roman" w:cs="Times New Roman"/>
          <w:b/>
          <w:bCs/>
          <w:sz w:val="28"/>
          <w:szCs w:val="28"/>
        </w:rPr>
        <w:t>об исполнении бюджета</w:t>
      </w:r>
    </w:p>
    <w:p>
      <w:pPr>
        <w:pStyle w:val="15"/>
        <w:rPr>
          <w:rFonts w:ascii="Times New Roman" w:hAnsi="Times New Roman" w:eastAsia="Times New Roman" w:cs="Times New Roman"/>
          <w:b/>
          <w:bCs/>
          <w:sz w:val="28"/>
          <w:szCs w:val="28"/>
        </w:rPr>
      </w:pPr>
      <w:r>
        <w:rPr>
          <w:rFonts w:ascii="Times New Roman" w:hAnsi="Times New Roman" w:cs="Times New Roman"/>
          <w:b/>
          <w:bCs/>
          <w:sz w:val="28"/>
          <w:szCs w:val="28"/>
        </w:rPr>
        <w:t>Новосельского сельского</w:t>
      </w:r>
    </w:p>
    <w:p>
      <w:pPr>
        <w:pStyle w:val="15"/>
        <w:rPr>
          <w:sz w:val="28"/>
          <w:szCs w:val="28"/>
        </w:rPr>
      </w:pPr>
      <w:r>
        <w:rPr>
          <w:rFonts w:ascii="Times New Roman" w:hAnsi="Times New Roman" w:cs="Times New Roman"/>
          <w:b/>
          <w:bCs/>
          <w:sz w:val="28"/>
          <w:szCs w:val="28"/>
        </w:rPr>
        <w:t xml:space="preserve">поселения за 2019 год </w:t>
      </w:r>
    </w:p>
    <w:p>
      <w:pPr>
        <w:jc w:val="both"/>
        <w:rPr>
          <w:sz w:val="28"/>
          <w:szCs w:val="28"/>
        </w:rPr>
      </w:pPr>
    </w:p>
    <w:p>
      <w:pPr>
        <w:pStyle w:val="15"/>
        <w:rPr>
          <w:rFonts w:ascii="Times New Roman" w:hAnsi="Times New Roman" w:cs="Times New Roman"/>
          <w:b/>
          <w:bCs/>
          <w:sz w:val="28"/>
          <w:szCs w:val="28"/>
        </w:rPr>
      </w:pPr>
      <w:r>
        <w:rPr>
          <w:rFonts w:ascii="Times New Roman" w:hAnsi="Times New Roman" w:cs="Times New Roman"/>
          <w:sz w:val="28"/>
          <w:szCs w:val="28"/>
        </w:rPr>
        <w:t>Совет депутатов Новосельского сельского поселения</w:t>
      </w:r>
    </w:p>
    <w:p>
      <w:pPr>
        <w:pStyle w:val="15"/>
        <w:rPr>
          <w:rFonts w:ascii="Times New Roman" w:hAnsi="Times New Roman" w:cs="Times New Roman"/>
          <w:sz w:val="28"/>
          <w:szCs w:val="28"/>
        </w:rPr>
      </w:pPr>
      <w:r>
        <w:rPr>
          <w:rFonts w:ascii="Times New Roman" w:hAnsi="Times New Roman" w:cs="Times New Roman"/>
          <w:b/>
          <w:bCs/>
          <w:sz w:val="28"/>
          <w:szCs w:val="28"/>
        </w:rPr>
        <w:t>РЕШИЛ:</w:t>
      </w:r>
    </w:p>
    <w:p>
      <w:pPr>
        <w:pStyle w:val="15"/>
        <w:rPr>
          <w:rFonts w:ascii="Times New Roman" w:hAnsi="Times New Roman" w:cs="Times New Roman"/>
          <w:sz w:val="28"/>
          <w:szCs w:val="28"/>
        </w:rPr>
      </w:pPr>
      <w:r>
        <w:rPr>
          <w:rFonts w:ascii="Times New Roman" w:hAnsi="Times New Roman" w:cs="Times New Roman"/>
          <w:sz w:val="28"/>
          <w:szCs w:val="28"/>
        </w:rPr>
        <w:t>Утвердить прилагаемый отчет об исполнении бюджета Новосельского сельского поселения за 2019 год</w:t>
      </w:r>
    </w:p>
    <w:p>
      <w:pPr>
        <w:pStyle w:val="15"/>
        <w:rPr>
          <w:rFonts w:ascii="Times New Roman" w:hAnsi="Times New Roman" w:cs="Times New Roman"/>
          <w:sz w:val="28"/>
          <w:szCs w:val="28"/>
        </w:rPr>
      </w:pPr>
      <w:r>
        <w:rPr>
          <w:rFonts w:ascii="Times New Roman" w:hAnsi="Times New Roman" w:cs="Times New Roman"/>
          <w:sz w:val="28"/>
          <w:szCs w:val="28"/>
        </w:rPr>
        <w:t>по доходам в сумме 11 247 621,94 руб.;</w:t>
      </w:r>
    </w:p>
    <w:p>
      <w:pPr>
        <w:pStyle w:val="15"/>
        <w:rPr>
          <w:rFonts w:ascii="Times New Roman" w:hAnsi="Times New Roman" w:cs="Times New Roman"/>
          <w:sz w:val="28"/>
          <w:szCs w:val="28"/>
        </w:rPr>
      </w:pPr>
      <w:r>
        <w:rPr>
          <w:rFonts w:ascii="Times New Roman" w:hAnsi="Times New Roman" w:cs="Times New Roman"/>
          <w:sz w:val="28"/>
          <w:szCs w:val="28"/>
        </w:rPr>
        <w:t>по расходам в сумме 11 543 058,89 руб.</w:t>
      </w:r>
    </w:p>
    <w:p>
      <w:pPr>
        <w:pStyle w:val="15"/>
        <w:rPr>
          <w:rFonts w:ascii="Times New Roman" w:hAnsi="Times New Roman" w:cs="Times New Roman"/>
          <w:sz w:val="28"/>
          <w:szCs w:val="28"/>
        </w:rPr>
      </w:pPr>
      <w:r>
        <w:rPr>
          <w:rFonts w:ascii="Times New Roman" w:hAnsi="Times New Roman" w:cs="Times New Roman"/>
          <w:sz w:val="28"/>
          <w:szCs w:val="28"/>
        </w:rPr>
        <w:t>со следующими показателями:</w:t>
      </w:r>
    </w:p>
    <w:p>
      <w:pPr>
        <w:pStyle w:val="15"/>
        <w:rPr>
          <w:rFonts w:ascii="Times New Roman" w:hAnsi="Times New Roman" w:cs="Times New Roman"/>
          <w:sz w:val="28"/>
          <w:szCs w:val="28"/>
        </w:rPr>
      </w:pPr>
      <w:r>
        <w:rPr>
          <w:rFonts w:ascii="Times New Roman" w:hAnsi="Times New Roman" w:cs="Times New Roman"/>
          <w:sz w:val="28"/>
          <w:szCs w:val="28"/>
        </w:rPr>
        <w:t>- отчет об исполнении бюджета Новосельского сельского поселения за 2019 год по доходам согласно приложения 1.</w:t>
      </w:r>
    </w:p>
    <w:p>
      <w:pPr>
        <w:pStyle w:val="15"/>
        <w:rPr>
          <w:rFonts w:ascii="Times New Roman" w:hAnsi="Times New Roman" w:cs="Times New Roman"/>
          <w:sz w:val="28"/>
          <w:szCs w:val="28"/>
        </w:rPr>
      </w:pPr>
      <w:r>
        <w:rPr>
          <w:rFonts w:ascii="Times New Roman" w:hAnsi="Times New Roman" w:cs="Times New Roman"/>
          <w:sz w:val="28"/>
          <w:szCs w:val="28"/>
        </w:rPr>
        <w:t>- отчет об исполнении бюджета Новосельского сельского поселения за 2019 год по расходам согласно приложения 2.</w:t>
      </w:r>
    </w:p>
    <w:p>
      <w:pPr>
        <w:pStyle w:val="15"/>
        <w:rPr>
          <w:rFonts w:ascii="Times New Roman" w:hAnsi="Times New Roman" w:cs="Times New Roman"/>
          <w:sz w:val="28"/>
          <w:szCs w:val="28"/>
        </w:rPr>
      </w:pPr>
      <w:r>
        <w:rPr>
          <w:rFonts w:ascii="Times New Roman" w:hAnsi="Times New Roman" w:cs="Times New Roman"/>
          <w:sz w:val="28"/>
          <w:szCs w:val="28"/>
        </w:rPr>
        <w:t>- отчет об исполнении бюджета Новосельского сельского поселения за 2019 од по источникам дефицита бюджета согласно приложения 3.</w:t>
      </w:r>
    </w:p>
    <w:p>
      <w:pPr>
        <w:pStyle w:val="1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 Опубликовать настоящее решение в газете «Новосельский вестник».</w:t>
      </w:r>
    </w:p>
    <w:p>
      <w:pPr>
        <w:pStyle w:val="15"/>
        <w:rPr>
          <w:rFonts w:ascii="Times New Roman" w:hAnsi="Times New Roman" w:cs="Times New Roman"/>
          <w:sz w:val="28"/>
          <w:szCs w:val="28"/>
        </w:rPr>
      </w:pPr>
    </w:p>
    <w:p>
      <w:pPr>
        <w:pStyle w:val="15"/>
        <w:rPr>
          <w:rFonts w:ascii="Times New Roman" w:hAnsi="Times New Roman" w:cs="Times New Roman"/>
          <w:b/>
          <w:bCs/>
          <w:sz w:val="28"/>
          <w:szCs w:val="28"/>
        </w:rPr>
      </w:pPr>
      <w:r>
        <w:rPr>
          <w:rFonts w:ascii="Times New Roman" w:hAnsi="Times New Roman" w:cs="Times New Roman"/>
          <w:b/>
          <w:bCs/>
          <w:sz w:val="28"/>
          <w:szCs w:val="28"/>
        </w:rPr>
        <w:t>Глава Новосельского</w:t>
      </w:r>
    </w:p>
    <w:p>
      <w:pPr>
        <w:pStyle w:val="15"/>
        <w:rPr>
          <w:rFonts w:ascii="Times New Roman" w:hAnsi="Times New Roman" w:cs="Times New Roman"/>
          <w:b/>
          <w:bCs/>
          <w:sz w:val="28"/>
          <w:szCs w:val="28"/>
        </w:rPr>
      </w:pPr>
      <w:r>
        <w:rPr>
          <w:rFonts w:ascii="Times New Roman" w:hAnsi="Times New Roman" w:cs="Times New Roman"/>
          <w:b/>
          <w:bCs/>
          <w:sz w:val="28"/>
          <w:szCs w:val="28"/>
        </w:rPr>
        <w:t>сельского поселения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Л.М.Колесова</w:t>
      </w:r>
    </w:p>
    <w:tbl>
      <w:tblPr>
        <w:tblStyle w:val="9"/>
        <w:tblW w:w="14780" w:type="dxa"/>
        <w:tblInd w:w="-142" w:type="dxa"/>
        <w:tblLayout w:type="fixed"/>
        <w:tblCellMar>
          <w:top w:w="0" w:type="dxa"/>
          <w:left w:w="0" w:type="dxa"/>
          <w:bottom w:w="0" w:type="dxa"/>
          <w:right w:w="0" w:type="dxa"/>
        </w:tblCellMar>
      </w:tblPr>
      <w:tblGrid>
        <w:gridCol w:w="8326"/>
        <w:gridCol w:w="1"/>
        <w:gridCol w:w="4311"/>
        <w:gridCol w:w="1541"/>
        <w:gridCol w:w="90"/>
        <w:gridCol w:w="90"/>
        <w:gridCol w:w="169"/>
        <w:gridCol w:w="90"/>
        <w:gridCol w:w="162"/>
      </w:tblGrid>
      <w:tr>
        <w:tblPrEx>
          <w:tblLayout w:type="fixed"/>
          <w:tblCellMar>
            <w:top w:w="0" w:type="dxa"/>
            <w:left w:w="0" w:type="dxa"/>
            <w:bottom w:w="0" w:type="dxa"/>
            <w:right w:w="0" w:type="dxa"/>
          </w:tblCellMar>
        </w:tblPrEx>
        <w:trPr>
          <w:gridAfter w:val="3"/>
          <w:wAfter w:w="421" w:type="dxa"/>
          <w:trHeight w:val="330" w:hRule="atLeast"/>
        </w:trPr>
        <w:tc>
          <w:tcPr>
            <w:tcW w:w="8326" w:type="dxa"/>
            <w:shd w:val="clear" w:color="auto" w:fill="auto"/>
            <w:vAlign w:val="bottom"/>
          </w:tcPr>
          <w:p>
            <w:pPr>
              <w:snapToGrid w:val="0"/>
              <w:rPr>
                <w:sz w:val="20"/>
                <w:szCs w:val="20"/>
              </w:rPr>
            </w:pPr>
          </w:p>
        </w:tc>
        <w:tc>
          <w:tcPr>
            <w:tcW w:w="5853" w:type="dxa"/>
            <w:gridSpan w:val="3"/>
            <w:shd w:val="clear" w:color="auto" w:fill="auto"/>
            <w:vAlign w:val="bottom"/>
          </w:tcPr>
          <w:p>
            <w:pPr>
              <w:snapToGrid w:val="0"/>
              <w:jc w:val="right"/>
              <w:rPr>
                <w:sz w:val="22"/>
                <w:szCs w:val="22"/>
              </w:rPr>
            </w:pPr>
          </w:p>
          <w:p>
            <w:pPr>
              <w:jc w:val="right"/>
              <w:rPr>
                <w:sz w:val="22"/>
                <w:szCs w:val="22"/>
              </w:rPr>
            </w:pPr>
            <w:r>
              <w:rPr>
                <w:sz w:val="22"/>
                <w:szCs w:val="22"/>
              </w:rPr>
              <w:t>Приложение №1</w:t>
            </w:r>
          </w:p>
        </w:tc>
        <w:tc>
          <w:tcPr>
            <w:tcW w:w="90" w:type="dxa"/>
            <w:shd w:val="clear" w:color="auto" w:fill="auto"/>
            <w:vAlign w:val="top"/>
          </w:tcPr>
          <w:p>
            <w:pPr>
              <w:snapToGrid w:val="0"/>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3"/>
          <w:wAfter w:w="421" w:type="dxa"/>
          <w:trHeight w:val="315" w:hRule="atLeast"/>
        </w:trPr>
        <w:tc>
          <w:tcPr>
            <w:tcW w:w="8326" w:type="dxa"/>
            <w:shd w:val="clear" w:color="auto" w:fill="auto"/>
            <w:vAlign w:val="bottom"/>
          </w:tcPr>
          <w:p>
            <w:pPr>
              <w:rPr>
                <w:rFonts w:ascii="Arial CYR" w:hAnsi="Arial CYR" w:cs="Arial CYR"/>
                <w:sz w:val="20"/>
                <w:szCs w:val="20"/>
              </w:rPr>
            </w:pPr>
            <w:r>
              <w:t xml:space="preserve">                                                                                                                        </w:t>
            </w:r>
          </w:p>
        </w:tc>
        <w:tc>
          <w:tcPr>
            <w:tcW w:w="5853" w:type="dxa"/>
            <w:gridSpan w:val="3"/>
            <w:shd w:val="clear" w:color="auto" w:fill="auto"/>
            <w:vAlign w:val="bottom"/>
          </w:tcPr>
          <w:p>
            <w:pPr>
              <w:jc w:val="right"/>
              <w:rPr>
                <w:sz w:val="22"/>
                <w:szCs w:val="22"/>
              </w:rPr>
            </w:pPr>
            <w:r>
              <w:rPr>
                <w:sz w:val="22"/>
                <w:szCs w:val="22"/>
              </w:rPr>
              <w:t>Утверждено</w:t>
            </w:r>
          </w:p>
        </w:tc>
        <w:tc>
          <w:tcPr>
            <w:tcW w:w="90" w:type="dxa"/>
            <w:shd w:val="clear" w:color="auto" w:fill="auto"/>
            <w:vAlign w:val="top"/>
          </w:tcPr>
          <w:p>
            <w:pPr>
              <w:snapToGrid w:val="0"/>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3"/>
          <w:wAfter w:w="421" w:type="dxa"/>
          <w:trHeight w:val="315" w:hRule="atLeast"/>
        </w:trPr>
        <w:tc>
          <w:tcPr>
            <w:tcW w:w="8326" w:type="dxa"/>
            <w:shd w:val="clear" w:color="auto" w:fill="auto"/>
            <w:vAlign w:val="bottom"/>
          </w:tcPr>
          <w:p>
            <w:pPr>
              <w:rPr>
                <w:rFonts w:ascii="Arial CYR" w:hAnsi="Arial CYR" w:cs="Arial CYR"/>
                <w:sz w:val="20"/>
                <w:szCs w:val="20"/>
              </w:rPr>
            </w:pPr>
            <w:r>
              <w:t xml:space="preserve">                                                                                  </w:t>
            </w:r>
          </w:p>
        </w:tc>
        <w:tc>
          <w:tcPr>
            <w:tcW w:w="5853" w:type="dxa"/>
            <w:gridSpan w:val="3"/>
            <w:shd w:val="clear" w:color="auto" w:fill="auto"/>
            <w:vAlign w:val="bottom"/>
          </w:tcPr>
          <w:p>
            <w:pPr>
              <w:jc w:val="right"/>
              <w:rPr>
                <w:sz w:val="22"/>
                <w:szCs w:val="22"/>
              </w:rPr>
            </w:pPr>
            <w:r>
              <w:rPr>
                <w:sz w:val="22"/>
                <w:szCs w:val="22"/>
              </w:rPr>
              <w:t>Решением Совета депутатов</w:t>
            </w:r>
          </w:p>
          <w:p>
            <w:pPr>
              <w:jc w:val="right"/>
              <w:rPr>
                <w:sz w:val="22"/>
                <w:szCs w:val="22"/>
              </w:rPr>
            </w:pPr>
            <w:r>
              <w:rPr>
                <w:sz w:val="22"/>
                <w:szCs w:val="22"/>
              </w:rPr>
              <w:t>Новосельского</w:t>
            </w:r>
          </w:p>
          <w:p>
            <w:pPr>
              <w:jc w:val="right"/>
              <w:rPr>
                <w:sz w:val="22"/>
                <w:szCs w:val="22"/>
              </w:rPr>
            </w:pPr>
            <w:r>
              <w:rPr>
                <w:sz w:val="22"/>
                <w:szCs w:val="22"/>
              </w:rPr>
              <w:t>Сельского поселения</w:t>
            </w:r>
          </w:p>
        </w:tc>
        <w:tc>
          <w:tcPr>
            <w:tcW w:w="90" w:type="dxa"/>
            <w:shd w:val="clear" w:color="auto" w:fill="auto"/>
            <w:vAlign w:val="top"/>
          </w:tcPr>
          <w:p>
            <w:pPr>
              <w:snapToGrid w:val="0"/>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3"/>
          <w:wAfter w:w="421" w:type="dxa"/>
          <w:trHeight w:val="315" w:hRule="atLeast"/>
        </w:trPr>
        <w:tc>
          <w:tcPr>
            <w:tcW w:w="8326" w:type="dxa"/>
            <w:shd w:val="clear" w:color="auto" w:fill="auto"/>
            <w:vAlign w:val="bottom"/>
          </w:tcPr>
          <w:p>
            <w:pPr>
              <w:rPr>
                <w:rFonts w:ascii="Arial CYR" w:hAnsi="Arial CYR" w:cs="Arial CYR"/>
                <w:sz w:val="20"/>
                <w:szCs w:val="20"/>
              </w:rPr>
            </w:pPr>
            <w:r>
              <w:t xml:space="preserve">                                                                                       </w:t>
            </w:r>
          </w:p>
        </w:tc>
        <w:tc>
          <w:tcPr>
            <w:tcW w:w="5853" w:type="dxa"/>
            <w:gridSpan w:val="3"/>
            <w:shd w:val="clear" w:color="auto" w:fill="auto"/>
            <w:vAlign w:val="bottom"/>
          </w:tcPr>
          <w:p/>
        </w:tc>
        <w:tc>
          <w:tcPr>
            <w:tcW w:w="90" w:type="dxa"/>
            <w:shd w:val="clear" w:color="auto" w:fill="auto"/>
            <w:vAlign w:val="top"/>
          </w:tcPr>
          <w:p>
            <w:pPr>
              <w:snapToGrid w:val="0"/>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3"/>
          <w:wAfter w:w="421" w:type="dxa"/>
          <w:trHeight w:val="315" w:hRule="atLeast"/>
        </w:trPr>
        <w:tc>
          <w:tcPr>
            <w:tcW w:w="8326" w:type="dxa"/>
            <w:shd w:val="clear" w:color="auto" w:fill="auto"/>
            <w:vAlign w:val="bottom"/>
          </w:tcPr>
          <w:p>
            <w:pPr>
              <w:rPr>
                <w:rFonts w:ascii="Arial CYR" w:hAnsi="Arial CYR" w:eastAsia="Arial CYR" w:cs="Arial CYR"/>
                <w:sz w:val="20"/>
                <w:szCs w:val="20"/>
              </w:rPr>
            </w:pPr>
            <w:r>
              <w:t xml:space="preserve">                                                                                       </w:t>
            </w:r>
          </w:p>
        </w:tc>
        <w:tc>
          <w:tcPr>
            <w:tcW w:w="5853" w:type="dxa"/>
            <w:gridSpan w:val="3"/>
            <w:shd w:val="clear" w:color="auto" w:fill="auto"/>
            <w:vAlign w:val="bottom"/>
          </w:tcPr>
          <w:p>
            <w:pPr>
              <w:pStyle w:val="15"/>
              <w:rPr>
                <w:rFonts w:ascii="Times New Roman" w:hAnsi="Times New Roman" w:cs="Times New Roman"/>
                <w:bCs/>
                <w:sz w:val="24"/>
                <w:szCs w:val="24"/>
              </w:rPr>
            </w:pPr>
            <w:r>
              <w:rPr>
                <w:rFonts w:ascii="Arial CYR" w:hAnsi="Arial CYR" w:eastAsia="Arial CYR" w:cs="Arial CYR"/>
                <w:sz w:val="20"/>
                <w:szCs w:val="20"/>
              </w:rPr>
              <w:t xml:space="preserve">                                   </w:t>
            </w:r>
            <w:r>
              <w:rPr>
                <w:rFonts w:ascii="Times New Roman" w:hAnsi="Times New Roman" w:cs="Times New Roman"/>
                <w:bCs/>
                <w:sz w:val="24"/>
                <w:szCs w:val="24"/>
              </w:rPr>
              <w:t xml:space="preserve">от                      № </w:t>
            </w:r>
          </w:p>
          <w:p>
            <w:pPr>
              <w:jc w:val="center"/>
            </w:pPr>
          </w:p>
        </w:tc>
        <w:tc>
          <w:tcPr>
            <w:tcW w:w="90" w:type="dxa"/>
            <w:shd w:val="clear" w:color="auto" w:fill="auto"/>
            <w:vAlign w:val="top"/>
          </w:tcPr>
          <w:p>
            <w:pPr>
              <w:snapToGrid w:val="0"/>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3"/>
          <w:wAfter w:w="421" w:type="dxa"/>
          <w:trHeight w:val="195" w:hRule="atLeast"/>
        </w:trPr>
        <w:tc>
          <w:tcPr>
            <w:tcW w:w="8326" w:type="dxa"/>
            <w:shd w:val="clear" w:color="auto" w:fill="auto"/>
            <w:vAlign w:val="bottom"/>
          </w:tcPr>
          <w:p>
            <w:pPr>
              <w:snapToGrid w:val="0"/>
              <w:rPr>
                <w:sz w:val="20"/>
                <w:szCs w:val="20"/>
              </w:rPr>
            </w:pPr>
          </w:p>
        </w:tc>
        <w:tc>
          <w:tcPr>
            <w:tcW w:w="5853" w:type="dxa"/>
            <w:gridSpan w:val="3"/>
            <w:shd w:val="clear" w:color="auto" w:fill="auto"/>
            <w:vAlign w:val="bottom"/>
          </w:tcPr>
          <w:p>
            <w:pPr>
              <w:snapToGrid w:val="0"/>
              <w:rPr>
                <w:rFonts w:ascii="Arial CYR" w:hAnsi="Arial CYR" w:cs="Arial CYR"/>
                <w:sz w:val="20"/>
                <w:szCs w:val="20"/>
              </w:rPr>
            </w:pPr>
          </w:p>
        </w:tc>
        <w:tc>
          <w:tcPr>
            <w:tcW w:w="90" w:type="dxa"/>
            <w:shd w:val="clear" w:color="auto" w:fill="auto"/>
            <w:vAlign w:val="top"/>
          </w:tcPr>
          <w:p>
            <w:pPr>
              <w:snapToGrid w:val="0"/>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trHeight w:val="315" w:hRule="atLeast"/>
        </w:trPr>
        <w:tc>
          <w:tcPr>
            <w:tcW w:w="14528" w:type="dxa"/>
            <w:gridSpan w:val="7"/>
            <w:shd w:val="clear" w:color="auto" w:fill="auto"/>
            <w:vAlign w:val="bottom"/>
          </w:tcPr>
          <w:p>
            <w:pPr>
              <w:jc w:val="center"/>
            </w:pPr>
            <w:r>
              <w:rPr>
                <w:b/>
                <w:bCs/>
              </w:rPr>
              <w:t>Доходы</w:t>
            </w:r>
          </w:p>
        </w:tc>
        <w:tc>
          <w:tcPr>
            <w:tcW w:w="90" w:type="dxa"/>
            <w:shd w:val="clear" w:color="auto" w:fill="auto"/>
            <w:vAlign w:val="top"/>
          </w:tcPr>
          <w:p>
            <w:pPr>
              <w:snapToGrid w:val="0"/>
            </w:pPr>
          </w:p>
        </w:tc>
        <w:tc>
          <w:tcPr>
            <w:tcW w:w="162" w:type="dxa"/>
            <w:shd w:val="clear" w:color="auto" w:fill="auto"/>
            <w:vAlign w:val="top"/>
          </w:tcPr>
          <w:p>
            <w:pPr>
              <w:snapToGrid w:val="0"/>
            </w:pPr>
          </w:p>
        </w:tc>
      </w:tr>
      <w:tr>
        <w:tblPrEx>
          <w:tblLayout w:type="fixed"/>
          <w:tblCellMar>
            <w:top w:w="0" w:type="dxa"/>
            <w:left w:w="0" w:type="dxa"/>
            <w:bottom w:w="0" w:type="dxa"/>
            <w:right w:w="0" w:type="dxa"/>
          </w:tblCellMar>
        </w:tblPrEx>
        <w:trPr>
          <w:trHeight w:val="315" w:hRule="atLeast"/>
        </w:trPr>
        <w:tc>
          <w:tcPr>
            <w:tcW w:w="14528" w:type="dxa"/>
            <w:gridSpan w:val="7"/>
            <w:shd w:val="clear" w:color="auto" w:fill="auto"/>
            <w:vAlign w:val="bottom"/>
          </w:tcPr>
          <w:p>
            <w:pPr>
              <w:jc w:val="center"/>
            </w:pPr>
            <w:r>
              <w:rPr>
                <w:b/>
                <w:bCs/>
              </w:rPr>
              <w:t>бюджета Новосельского сельского поселения за 2019 год</w:t>
            </w:r>
          </w:p>
        </w:tc>
        <w:tc>
          <w:tcPr>
            <w:tcW w:w="90" w:type="dxa"/>
            <w:shd w:val="clear" w:color="auto" w:fill="auto"/>
            <w:vAlign w:val="top"/>
          </w:tcPr>
          <w:p>
            <w:pPr>
              <w:snapToGrid w:val="0"/>
            </w:pPr>
          </w:p>
        </w:tc>
        <w:tc>
          <w:tcPr>
            <w:tcW w:w="162" w:type="dxa"/>
            <w:shd w:val="clear" w:color="auto" w:fill="auto"/>
            <w:vAlign w:val="top"/>
          </w:tcPr>
          <w:p>
            <w:pPr>
              <w:snapToGrid w:val="0"/>
            </w:pPr>
          </w:p>
        </w:tc>
      </w:tr>
      <w:tr>
        <w:tblPrEx>
          <w:tblLayout w:type="fixed"/>
          <w:tblCellMar>
            <w:top w:w="0" w:type="dxa"/>
            <w:left w:w="0" w:type="dxa"/>
            <w:bottom w:w="0" w:type="dxa"/>
            <w:right w:w="0" w:type="dxa"/>
          </w:tblCellMar>
        </w:tblPrEx>
        <w:trPr>
          <w:trHeight w:val="315" w:hRule="atLeast"/>
        </w:trPr>
        <w:tc>
          <w:tcPr>
            <w:tcW w:w="14528" w:type="dxa"/>
            <w:gridSpan w:val="7"/>
            <w:shd w:val="clear" w:color="auto" w:fill="auto"/>
            <w:vAlign w:val="bottom"/>
          </w:tcPr>
          <w:p>
            <w:pPr>
              <w:snapToGrid w:val="0"/>
              <w:rPr>
                <w:b/>
                <w:bCs/>
                <w:sz w:val="20"/>
                <w:szCs w:val="20"/>
              </w:rPr>
            </w:pPr>
          </w:p>
        </w:tc>
        <w:tc>
          <w:tcPr>
            <w:tcW w:w="90" w:type="dxa"/>
            <w:shd w:val="clear" w:color="auto" w:fill="auto"/>
            <w:vAlign w:val="top"/>
          </w:tcPr>
          <w:p>
            <w:pPr>
              <w:snapToGrid w:val="0"/>
            </w:pPr>
          </w:p>
        </w:tc>
        <w:tc>
          <w:tcPr>
            <w:tcW w:w="162" w:type="dxa"/>
            <w:shd w:val="clear" w:color="auto" w:fill="auto"/>
            <w:vAlign w:val="top"/>
          </w:tcPr>
          <w:p>
            <w:pPr>
              <w:snapToGrid w:val="0"/>
            </w:pPr>
          </w:p>
        </w:tc>
      </w:tr>
      <w:tr>
        <w:tblPrEx>
          <w:tblLayout w:type="fixed"/>
          <w:tblCellMar>
            <w:top w:w="0" w:type="dxa"/>
            <w:left w:w="0" w:type="dxa"/>
            <w:bottom w:w="0" w:type="dxa"/>
            <w:right w:w="0" w:type="dxa"/>
          </w:tblCellMar>
        </w:tblPrEx>
        <w:trPr>
          <w:trHeight w:val="90" w:hRule="atLeast"/>
        </w:trPr>
        <w:tc>
          <w:tcPr>
            <w:tcW w:w="8327" w:type="dxa"/>
            <w:gridSpan w:val="2"/>
            <w:shd w:val="clear" w:color="auto" w:fill="auto"/>
            <w:vAlign w:val="bottom"/>
          </w:tcPr>
          <w:p>
            <w:pPr>
              <w:snapToGrid w:val="0"/>
              <w:rPr>
                <w:sz w:val="20"/>
                <w:szCs w:val="20"/>
              </w:rPr>
            </w:pPr>
          </w:p>
        </w:tc>
        <w:tc>
          <w:tcPr>
            <w:tcW w:w="6201" w:type="dxa"/>
            <w:gridSpan w:val="5"/>
            <w:shd w:val="clear" w:color="auto" w:fill="auto"/>
            <w:vAlign w:val="bottom"/>
          </w:tcPr>
          <w:p>
            <w:pPr>
              <w:snapToGrid w:val="0"/>
              <w:rPr>
                <w:rFonts w:ascii="Arial CYR" w:hAnsi="Arial CYR" w:cs="Arial CYR"/>
                <w:sz w:val="20"/>
                <w:szCs w:val="20"/>
              </w:rPr>
            </w:pPr>
          </w:p>
        </w:tc>
        <w:tc>
          <w:tcPr>
            <w:tcW w:w="90" w:type="dxa"/>
            <w:shd w:val="clear" w:color="auto" w:fill="auto"/>
            <w:vAlign w:val="top"/>
          </w:tcPr>
          <w:p>
            <w:pPr>
              <w:snapToGrid w:val="0"/>
            </w:pPr>
          </w:p>
        </w:tc>
        <w:tc>
          <w:tcPr>
            <w:tcW w:w="162" w:type="dxa"/>
            <w:shd w:val="clear" w:color="auto" w:fill="auto"/>
            <w:vAlign w:val="top"/>
          </w:tcPr>
          <w:p>
            <w:pPr>
              <w:snapToGrid w:val="0"/>
            </w:pPr>
          </w:p>
        </w:tc>
      </w:tr>
      <w:tr>
        <w:tblPrEx>
          <w:tblLayout w:type="fixed"/>
          <w:tblCellMar>
            <w:top w:w="0" w:type="dxa"/>
            <w:left w:w="108" w:type="dxa"/>
            <w:bottom w:w="0" w:type="dxa"/>
            <w:right w:w="108" w:type="dxa"/>
          </w:tblCellMar>
        </w:tblPrEx>
        <w:trPr>
          <w:cantSplit/>
          <w:trHeight w:val="315" w:hRule="atLeast"/>
        </w:trPr>
        <w:tc>
          <w:tcPr>
            <w:tcW w:w="8327" w:type="dxa"/>
            <w:gridSpan w:val="2"/>
            <w:vMerge w:val="restart"/>
            <w:tcBorders>
              <w:top w:val="single" w:color="000000" w:sz="8" w:space="0"/>
              <w:left w:val="single" w:color="000000" w:sz="8" w:space="0"/>
              <w:bottom w:val="single" w:color="000000" w:sz="8" w:space="0"/>
            </w:tcBorders>
            <w:shd w:val="clear" w:color="auto" w:fill="auto"/>
            <w:vAlign w:val="top"/>
          </w:tcPr>
          <w:p>
            <w:pPr>
              <w:jc w:val="center"/>
            </w:pPr>
            <w:r>
              <w:t>Наименование показателей</w:t>
            </w:r>
          </w:p>
        </w:tc>
        <w:tc>
          <w:tcPr>
            <w:tcW w:w="4311" w:type="dxa"/>
            <w:vMerge w:val="restart"/>
            <w:tcBorders>
              <w:top w:val="single" w:color="000000" w:sz="8" w:space="0"/>
              <w:left w:val="single" w:color="000000" w:sz="8" w:space="0"/>
              <w:bottom w:val="single" w:color="000000" w:sz="8" w:space="0"/>
            </w:tcBorders>
            <w:shd w:val="clear" w:color="auto" w:fill="auto"/>
            <w:vAlign w:val="top"/>
          </w:tcPr>
          <w:p>
            <w:r>
              <w:t xml:space="preserve"> Код дохода по КД</w:t>
            </w:r>
          </w:p>
        </w:tc>
        <w:tc>
          <w:tcPr>
            <w:tcW w:w="2142" w:type="dxa"/>
            <w:gridSpan w:val="6"/>
            <w:vMerge w:val="restart"/>
            <w:tcBorders>
              <w:top w:val="single" w:color="000000" w:sz="8" w:space="0"/>
              <w:left w:val="single" w:color="000000" w:sz="4" w:space="0"/>
              <w:bottom w:val="single" w:color="000000" w:sz="8" w:space="0"/>
              <w:right w:val="single" w:color="000000" w:sz="8" w:space="0"/>
            </w:tcBorders>
            <w:shd w:val="clear" w:color="auto" w:fill="auto"/>
            <w:vAlign w:val="top"/>
          </w:tcPr>
          <w:p>
            <w:pPr>
              <w:jc w:val="center"/>
            </w:pPr>
            <w:r>
              <w:t>сумма</w:t>
            </w:r>
          </w:p>
        </w:tc>
      </w:tr>
      <w:tr>
        <w:tblPrEx>
          <w:tblLayout w:type="fixed"/>
          <w:tblCellMar>
            <w:top w:w="0" w:type="dxa"/>
            <w:left w:w="108" w:type="dxa"/>
            <w:bottom w:w="0" w:type="dxa"/>
            <w:right w:w="108" w:type="dxa"/>
          </w:tblCellMar>
        </w:tblPrEx>
        <w:trPr>
          <w:cantSplit/>
          <w:trHeight w:val="300" w:hRule="atLeast"/>
        </w:trPr>
        <w:tc>
          <w:tcPr>
            <w:tcW w:w="8327" w:type="dxa"/>
            <w:gridSpan w:val="2"/>
            <w:vMerge w:val="continue"/>
            <w:tcBorders>
              <w:top w:val="single" w:color="000000" w:sz="8" w:space="0"/>
              <w:left w:val="single" w:color="000000" w:sz="8" w:space="0"/>
              <w:bottom w:val="single" w:color="000000" w:sz="8" w:space="0"/>
            </w:tcBorders>
            <w:shd w:val="clear" w:color="auto" w:fill="auto"/>
            <w:vAlign w:val="center"/>
          </w:tcPr>
          <w:p>
            <w:pPr>
              <w:snapToGrid w:val="0"/>
              <w:rPr>
                <w:sz w:val="20"/>
                <w:szCs w:val="20"/>
              </w:rPr>
            </w:pPr>
          </w:p>
        </w:tc>
        <w:tc>
          <w:tcPr>
            <w:tcW w:w="4311" w:type="dxa"/>
            <w:vMerge w:val="continue"/>
            <w:tcBorders>
              <w:top w:val="single" w:color="000000" w:sz="8" w:space="0"/>
              <w:left w:val="single" w:color="000000" w:sz="8" w:space="0"/>
              <w:bottom w:val="single" w:color="000000" w:sz="8" w:space="0"/>
            </w:tcBorders>
            <w:shd w:val="clear" w:color="auto" w:fill="auto"/>
            <w:vAlign w:val="center"/>
          </w:tcPr>
          <w:p>
            <w:pPr>
              <w:snapToGrid w:val="0"/>
            </w:pPr>
          </w:p>
        </w:tc>
        <w:tc>
          <w:tcPr>
            <w:tcW w:w="2142" w:type="dxa"/>
            <w:gridSpan w:val="6"/>
            <w:vMerge w:val="continue"/>
            <w:tcBorders>
              <w:top w:val="single" w:color="000000" w:sz="8" w:space="0"/>
              <w:left w:val="single" w:color="000000" w:sz="4" w:space="0"/>
              <w:bottom w:val="single" w:color="000000" w:sz="8" w:space="0"/>
              <w:right w:val="single" w:color="000000" w:sz="8" w:space="0"/>
            </w:tcBorders>
            <w:shd w:val="clear" w:color="auto" w:fill="auto"/>
            <w:vAlign w:val="center"/>
          </w:tcPr>
          <w:p>
            <w:pPr>
              <w:snapToGrid w:val="0"/>
            </w:pPr>
          </w:p>
        </w:tc>
      </w:tr>
      <w:tr>
        <w:tblPrEx>
          <w:tblLayout w:type="fixed"/>
          <w:tblCellMar>
            <w:top w:w="0" w:type="dxa"/>
            <w:left w:w="108" w:type="dxa"/>
            <w:bottom w:w="0" w:type="dxa"/>
            <w:right w:w="108" w:type="dxa"/>
          </w:tblCellMar>
        </w:tblPrEx>
        <w:trPr>
          <w:trHeight w:val="285" w:hRule="atLeast"/>
        </w:trPr>
        <w:tc>
          <w:tcPr>
            <w:tcW w:w="8327" w:type="dxa"/>
            <w:gridSpan w:val="2"/>
            <w:tcBorders>
              <w:left w:val="single" w:color="000000" w:sz="8" w:space="0"/>
              <w:bottom w:val="single" w:color="000000" w:sz="8" w:space="0"/>
            </w:tcBorders>
            <w:shd w:val="clear" w:color="auto" w:fill="auto"/>
            <w:vAlign w:val="top"/>
          </w:tcPr>
          <w:p>
            <w:r>
              <w:rPr>
                <w:b/>
                <w:bCs/>
                <w:sz w:val="22"/>
                <w:szCs w:val="22"/>
              </w:rPr>
              <w:t>Доходы бюджета  - ИТОГО</w:t>
            </w:r>
          </w:p>
        </w:tc>
        <w:tc>
          <w:tcPr>
            <w:tcW w:w="4311" w:type="dxa"/>
            <w:tcBorders>
              <w:left w:val="single" w:color="000000" w:sz="8" w:space="0"/>
              <w:bottom w:val="single" w:color="000000" w:sz="8" w:space="0"/>
            </w:tcBorders>
            <w:shd w:val="clear" w:color="auto" w:fill="auto"/>
            <w:vAlign w:val="top"/>
          </w:tcPr>
          <w:p>
            <w:pPr>
              <w:snapToGrid w:val="0"/>
            </w:pPr>
          </w:p>
        </w:tc>
        <w:tc>
          <w:tcPr>
            <w:tcW w:w="2142" w:type="dxa"/>
            <w:gridSpan w:val="6"/>
            <w:tcBorders>
              <w:left w:val="single" w:color="000000" w:sz="4" w:space="0"/>
              <w:bottom w:val="single" w:color="000000" w:sz="8" w:space="0"/>
              <w:right w:val="single" w:color="000000" w:sz="8" w:space="0"/>
            </w:tcBorders>
            <w:shd w:val="clear" w:color="auto" w:fill="auto"/>
            <w:vAlign w:val="top"/>
          </w:tcPr>
          <w:p>
            <w:r>
              <w:t>11247621,94</w:t>
            </w:r>
          </w:p>
        </w:tc>
      </w:tr>
      <w:tr>
        <w:tblPrEx>
          <w:tblLayout w:type="fixed"/>
          <w:tblCellMar>
            <w:top w:w="0" w:type="dxa"/>
            <w:left w:w="108" w:type="dxa"/>
            <w:bottom w:w="0" w:type="dxa"/>
            <w:right w:w="108" w:type="dxa"/>
          </w:tblCellMar>
        </w:tblPrEx>
        <w:trPr>
          <w:trHeight w:val="315" w:hRule="atLeast"/>
        </w:trPr>
        <w:tc>
          <w:tcPr>
            <w:tcW w:w="8327" w:type="dxa"/>
            <w:gridSpan w:val="2"/>
            <w:tcBorders>
              <w:left w:val="single" w:color="000000" w:sz="8" w:space="0"/>
              <w:bottom w:val="single" w:color="000000" w:sz="8" w:space="0"/>
            </w:tcBorders>
            <w:shd w:val="clear" w:color="auto" w:fill="auto"/>
            <w:vAlign w:val="top"/>
          </w:tcPr>
          <w:p>
            <w:r>
              <w:rPr>
                <w:b/>
                <w:bCs/>
                <w:sz w:val="22"/>
                <w:szCs w:val="22"/>
              </w:rPr>
              <w:t>Налоговые и неналоговые доходы</w:t>
            </w:r>
          </w:p>
        </w:tc>
        <w:tc>
          <w:tcPr>
            <w:tcW w:w="4311" w:type="dxa"/>
            <w:tcBorders>
              <w:left w:val="single" w:color="000000" w:sz="8" w:space="0"/>
              <w:bottom w:val="single" w:color="000000" w:sz="8" w:space="0"/>
            </w:tcBorders>
            <w:shd w:val="clear" w:color="auto" w:fill="auto"/>
            <w:vAlign w:val="top"/>
          </w:tcPr>
          <w:p>
            <w:r>
              <w:t>000 1 00 00000 00 0000 000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3146144,85</w:t>
            </w:r>
          </w:p>
        </w:tc>
      </w:tr>
      <w:tr>
        <w:tblPrEx>
          <w:tblLayout w:type="fixed"/>
          <w:tblCellMar>
            <w:top w:w="0" w:type="dxa"/>
            <w:left w:w="108" w:type="dxa"/>
            <w:bottom w:w="0" w:type="dxa"/>
            <w:right w:w="108" w:type="dxa"/>
          </w:tblCellMar>
        </w:tblPrEx>
        <w:trPr>
          <w:trHeight w:val="315" w:hRule="atLeast"/>
        </w:trPr>
        <w:tc>
          <w:tcPr>
            <w:tcW w:w="8327" w:type="dxa"/>
            <w:gridSpan w:val="2"/>
            <w:tcBorders>
              <w:left w:val="single" w:color="000000" w:sz="8" w:space="0"/>
              <w:bottom w:val="single" w:color="000000" w:sz="8" w:space="0"/>
            </w:tcBorders>
            <w:shd w:val="clear" w:color="auto" w:fill="auto"/>
            <w:vAlign w:val="top"/>
          </w:tcPr>
          <w:p>
            <w:r>
              <w:rPr>
                <w:sz w:val="22"/>
                <w:szCs w:val="22"/>
              </w:rPr>
              <w:t>Налог на доходы физических лиц</w:t>
            </w:r>
          </w:p>
        </w:tc>
        <w:tc>
          <w:tcPr>
            <w:tcW w:w="4311" w:type="dxa"/>
            <w:tcBorders>
              <w:left w:val="single" w:color="000000" w:sz="8" w:space="0"/>
              <w:bottom w:val="single" w:color="000000" w:sz="8" w:space="0"/>
            </w:tcBorders>
            <w:shd w:val="clear" w:color="auto" w:fill="auto"/>
            <w:vAlign w:val="top"/>
          </w:tcPr>
          <w:p>
            <w:r>
              <w:t>000 1 01 02000 00 0000 110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83063,45</w:t>
            </w:r>
          </w:p>
        </w:tc>
      </w:tr>
      <w:tr>
        <w:tblPrEx>
          <w:tblLayout w:type="fixed"/>
          <w:tblCellMar>
            <w:top w:w="0" w:type="dxa"/>
            <w:left w:w="108" w:type="dxa"/>
            <w:bottom w:w="0" w:type="dxa"/>
            <w:right w:w="108" w:type="dxa"/>
          </w:tblCellMar>
        </w:tblPrEx>
        <w:trPr>
          <w:trHeight w:val="315" w:hRule="atLeast"/>
        </w:trPr>
        <w:tc>
          <w:tcPr>
            <w:tcW w:w="8327" w:type="dxa"/>
            <w:gridSpan w:val="2"/>
            <w:tcBorders>
              <w:left w:val="single" w:color="000000" w:sz="8" w:space="0"/>
              <w:bottom w:val="single" w:color="000000" w:sz="8" w:space="0"/>
            </w:tcBorders>
            <w:shd w:val="clear" w:color="auto" w:fill="auto"/>
            <w:vAlign w:val="top"/>
          </w:tcPr>
          <w:p>
            <w:pPr>
              <w:spacing w:before="96" w:line="240" w:lineRule="exact"/>
            </w:pPr>
            <w:r>
              <w:t>Доходы от уплаты акцизов</w:t>
            </w:r>
          </w:p>
        </w:tc>
        <w:tc>
          <w:tcPr>
            <w:tcW w:w="4311" w:type="dxa"/>
            <w:tcBorders>
              <w:left w:val="single" w:color="000000" w:sz="8" w:space="0"/>
              <w:bottom w:val="single" w:color="000000" w:sz="8" w:space="0"/>
            </w:tcBorders>
            <w:shd w:val="clear" w:color="auto" w:fill="auto"/>
            <w:vAlign w:val="bottom"/>
          </w:tcPr>
          <w:p>
            <w:r>
              <w:t>000 1 03 02000 00 0000 110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756504,46</w:t>
            </w:r>
          </w:p>
        </w:tc>
      </w:tr>
      <w:tr>
        <w:tblPrEx>
          <w:tblLayout w:type="fixed"/>
          <w:tblCellMar>
            <w:top w:w="0" w:type="dxa"/>
            <w:left w:w="108" w:type="dxa"/>
            <w:bottom w:w="0" w:type="dxa"/>
            <w:right w:w="108" w:type="dxa"/>
          </w:tblCellMar>
        </w:tblPrEx>
        <w:trPr>
          <w:trHeight w:val="315" w:hRule="atLeast"/>
        </w:trPr>
        <w:tc>
          <w:tcPr>
            <w:tcW w:w="8327" w:type="dxa"/>
            <w:gridSpan w:val="2"/>
            <w:tcBorders>
              <w:left w:val="single" w:color="000000" w:sz="8" w:space="0"/>
              <w:bottom w:val="single" w:color="000000" w:sz="8" w:space="0"/>
            </w:tcBorders>
            <w:shd w:val="clear" w:color="auto" w:fill="auto"/>
            <w:vAlign w:val="top"/>
          </w:tcPr>
          <w:p>
            <w:pPr>
              <w:spacing w:before="96" w:line="240" w:lineRule="exact"/>
            </w:pPr>
            <w:r>
              <w:t>Единый с-х налог</w:t>
            </w:r>
          </w:p>
        </w:tc>
        <w:tc>
          <w:tcPr>
            <w:tcW w:w="4311" w:type="dxa"/>
            <w:tcBorders>
              <w:left w:val="single" w:color="000000" w:sz="8" w:space="0"/>
              <w:bottom w:val="single" w:color="000000" w:sz="8" w:space="0"/>
            </w:tcBorders>
            <w:shd w:val="clear" w:color="auto" w:fill="auto"/>
            <w:vAlign w:val="bottom"/>
          </w:tcPr>
          <w:p>
            <w:r>
              <w:t>000 1 05 03000 00 0000 110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32,29</w:t>
            </w:r>
          </w:p>
        </w:tc>
      </w:tr>
      <w:tr>
        <w:tblPrEx>
          <w:tblLayout w:type="fixed"/>
          <w:tblCellMar>
            <w:top w:w="0" w:type="dxa"/>
            <w:left w:w="108" w:type="dxa"/>
            <w:bottom w:w="0" w:type="dxa"/>
            <w:right w:w="108" w:type="dxa"/>
          </w:tblCellMar>
        </w:tblPrEx>
        <w:trPr>
          <w:trHeight w:val="330" w:hRule="atLeast"/>
        </w:trPr>
        <w:tc>
          <w:tcPr>
            <w:tcW w:w="8327" w:type="dxa"/>
            <w:gridSpan w:val="2"/>
            <w:tcBorders>
              <w:left w:val="single" w:color="000000" w:sz="8" w:space="0"/>
              <w:bottom w:val="single" w:color="000000" w:sz="8" w:space="0"/>
            </w:tcBorders>
            <w:shd w:val="clear" w:color="auto" w:fill="auto"/>
            <w:vAlign w:val="top"/>
          </w:tcPr>
          <w:p>
            <w:r>
              <w:rPr>
                <w:sz w:val="22"/>
                <w:szCs w:val="22"/>
              </w:rPr>
              <w:t>Налог на имущество физических лиц</w:t>
            </w:r>
          </w:p>
        </w:tc>
        <w:tc>
          <w:tcPr>
            <w:tcW w:w="4311" w:type="dxa"/>
            <w:tcBorders>
              <w:left w:val="single" w:color="000000" w:sz="8" w:space="0"/>
              <w:bottom w:val="single" w:color="000000" w:sz="8" w:space="0"/>
            </w:tcBorders>
            <w:shd w:val="clear" w:color="auto" w:fill="auto"/>
            <w:vAlign w:val="top"/>
          </w:tcPr>
          <w:p>
            <w:r>
              <w:t>000 1 06 01000 00 0000 110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372696,89</w:t>
            </w:r>
          </w:p>
        </w:tc>
      </w:tr>
      <w:tr>
        <w:tblPrEx>
          <w:tblLayout w:type="fixed"/>
          <w:tblCellMar>
            <w:top w:w="0" w:type="dxa"/>
            <w:left w:w="108" w:type="dxa"/>
            <w:bottom w:w="0" w:type="dxa"/>
            <w:right w:w="108" w:type="dxa"/>
          </w:tblCellMar>
        </w:tblPrEx>
        <w:trPr>
          <w:trHeight w:val="315" w:hRule="atLeast"/>
        </w:trPr>
        <w:tc>
          <w:tcPr>
            <w:tcW w:w="8327" w:type="dxa"/>
            <w:gridSpan w:val="2"/>
            <w:tcBorders>
              <w:left w:val="single" w:color="000000" w:sz="8" w:space="0"/>
              <w:bottom w:val="single" w:color="000000" w:sz="8" w:space="0"/>
            </w:tcBorders>
            <w:shd w:val="clear" w:color="auto" w:fill="auto"/>
            <w:vAlign w:val="top"/>
          </w:tcPr>
          <w:p>
            <w:r>
              <w:rPr>
                <w:sz w:val="22"/>
                <w:szCs w:val="22"/>
              </w:rPr>
              <w:t xml:space="preserve"> Земельный налог</w:t>
            </w:r>
          </w:p>
        </w:tc>
        <w:tc>
          <w:tcPr>
            <w:tcW w:w="4311" w:type="dxa"/>
            <w:tcBorders>
              <w:left w:val="single" w:color="000000" w:sz="8" w:space="0"/>
              <w:bottom w:val="single" w:color="000000" w:sz="8" w:space="0"/>
            </w:tcBorders>
            <w:shd w:val="clear" w:color="auto" w:fill="auto"/>
            <w:vAlign w:val="top"/>
          </w:tcPr>
          <w:p>
            <w:r>
              <w:t>000 1 06 06000 00 0000 110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1750360,12</w:t>
            </w:r>
          </w:p>
        </w:tc>
      </w:tr>
      <w:tr>
        <w:tblPrEx>
          <w:tblLayout w:type="fixed"/>
          <w:tblCellMar>
            <w:top w:w="0" w:type="dxa"/>
            <w:left w:w="108" w:type="dxa"/>
            <w:bottom w:w="0" w:type="dxa"/>
            <w:right w:w="108" w:type="dxa"/>
          </w:tblCellMar>
        </w:tblPrEx>
        <w:trPr>
          <w:trHeight w:val="330" w:hRule="atLeast"/>
        </w:trPr>
        <w:tc>
          <w:tcPr>
            <w:tcW w:w="8327" w:type="dxa"/>
            <w:gridSpan w:val="2"/>
            <w:tcBorders>
              <w:left w:val="single" w:color="000000" w:sz="8" w:space="0"/>
              <w:bottom w:val="single" w:color="000000" w:sz="8" w:space="0"/>
            </w:tcBorders>
            <w:shd w:val="clear" w:color="auto" w:fill="auto"/>
            <w:vAlign w:val="top"/>
          </w:tcPr>
          <w:p>
            <w:r>
              <w:rPr>
                <w:sz w:val="22"/>
                <w:szCs w:val="22"/>
              </w:rPr>
              <w:t>Госпошлина за нотариальные действия</w:t>
            </w:r>
          </w:p>
        </w:tc>
        <w:tc>
          <w:tcPr>
            <w:tcW w:w="4311" w:type="dxa"/>
            <w:tcBorders>
              <w:left w:val="single" w:color="000000" w:sz="8" w:space="0"/>
              <w:bottom w:val="single" w:color="000000" w:sz="8" w:space="0"/>
            </w:tcBorders>
            <w:shd w:val="clear" w:color="auto" w:fill="auto"/>
            <w:vAlign w:val="top"/>
          </w:tcPr>
          <w:p>
            <w:r>
              <w:t>000 1 08 00000 00 0000 110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7250</w:t>
            </w:r>
          </w:p>
        </w:tc>
      </w:tr>
      <w:tr>
        <w:tblPrEx>
          <w:tblLayout w:type="fixed"/>
          <w:tblCellMar>
            <w:top w:w="0" w:type="dxa"/>
            <w:left w:w="108" w:type="dxa"/>
            <w:bottom w:w="0" w:type="dxa"/>
            <w:right w:w="108" w:type="dxa"/>
          </w:tblCellMar>
        </w:tblPrEx>
        <w:trPr>
          <w:trHeight w:val="330" w:hRule="atLeast"/>
        </w:trPr>
        <w:tc>
          <w:tcPr>
            <w:tcW w:w="8327" w:type="dxa"/>
            <w:gridSpan w:val="2"/>
            <w:tcBorders>
              <w:left w:val="single" w:color="000000" w:sz="8" w:space="0"/>
              <w:bottom w:val="single" w:color="000000" w:sz="8" w:space="0"/>
            </w:tcBorders>
            <w:shd w:val="clear" w:color="auto" w:fill="auto"/>
            <w:vAlign w:val="top"/>
          </w:tcPr>
          <w:p>
            <w:r>
              <w:rPr>
                <w:sz w:val="22"/>
                <w:szCs w:val="22"/>
              </w:rPr>
              <w:t>Прочие поступления от использования имущества, находящегося в собственности поселений (за исключением имущества, бюджетных и автономных учреждений, а также имущества муниципальных унитарных предприятий, в т.ч.казенных)</w:t>
            </w:r>
          </w:p>
        </w:tc>
        <w:tc>
          <w:tcPr>
            <w:tcW w:w="4311" w:type="dxa"/>
            <w:tcBorders>
              <w:left w:val="single" w:color="000000" w:sz="8" w:space="0"/>
              <w:bottom w:val="single" w:color="000000" w:sz="8" w:space="0"/>
            </w:tcBorders>
            <w:shd w:val="clear" w:color="auto" w:fill="auto"/>
            <w:vAlign w:val="top"/>
          </w:tcPr>
          <w:p>
            <w:r>
              <w:t>000 1 11 09045 00 0000 120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w:t>
            </w:r>
          </w:p>
        </w:tc>
      </w:tr>
      <w:tr>
        <w:tblPrEx>
          <w:tblLayout w:type="fixed"/>
          <w:tblCellMar>
            <w:top w:w="0" w:type="dxa"/>
            <w:left w:w="108" w:type="dxa"/>
            <w:bottom w:w="0" w:type="dxa"/>
            <w:right w:w="108" w:type="dxa"/>
          </w:tblCellMar>
        </w:tblPrEx>
        <w:trPr>
          <w:trHeight w:val="930" w:hRule="atLeast"/>
        </w:trPr>
        <w:tc>
          <w:tcPr>
            <w:tcW w:w="8327" w:type="dxa"/>
            <w:gridSpan w:val="2"/>
            <w:tcBorders>
              <w:left w:val="single" w:color="000000" w:sz="8" w:space="0"/>
              <w:bottom w:val="single" w:color="000000" w:sz="8" w:space="0"/>
            </w:tcBorders>
            <w:shd w:val="clear" w:color="auto" w:fill="auto"/>
            <w:vAlign w:val="top"/>
          </w:tcPr>
          <w:p>
            <w:r>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311" w:type="dxa"/>
            <w:tcBorders>
              <w:left w:val="single" w:color="000000" w:sz="8" w:space="0"/>
              <w:bottom w:val="single" w:color="000000" w:sz="8" w:space="0"/>
            </w:tcBorders>
            <w:shd w:val="clear" w:color="auto" w:fill="auto"/>
            <w:vAlign w:val="top"/>
          </w:tcPr>
          <w:p>
            <w:r>
              <w:t>000 1 14 00000 00 0000 430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127790,64</w:t>
            </w:r>
          </w:p>
        </w:tc>
      </w:tr>
      <w:tr>
        <w:tblPrEx>
          <w:tblLayout w:type="fixed"/>
          <w:tblCellMar>
            <w:top w:w="0" w:type="dxa"/>
            <w:left w:w="108" w:type="dxa"/>
            <w:bottom w:w="0" w:type="dxa"/>
            <w:right w:w="108" w:type="dxa"/>
          </w:tblCellMar>
        </w:tblPrEx>
        <w:trPr>
          <w:trHeight w:val="705" w:hRule="atLeast"/>
        </w:trPr>
        <w:tc>
          <w:tcPr>
            <w:tcW w:w="8327" w:type="dxa"/>
            <w:gridSpan w:val="2"/>
            <w:tcBorders>
              <w:left w:val="single" w:color="000000" w:sz="8" w:space="0"/>
              <w:bottom w:val="single" w:color="000000" w:sz="8" w:space="0"/>
            </w:tcBorders>
            <w:shd w:val="clear" w:color="auto" w:fill="auto"/>
            <w:vAlign w:val="top"/>
          </w:tcPr>
          <w:p>
            <w:r>
              <w:rPr>
                <w:sz w:val="22"/>
                <w:szCs w:val="22"/>
              </w:rPr>
              <w:t>Платежи, взимаемые организациями поселений за выполнение определенных функций</w:t>
            </w:r>
          </w:p>
        </w:tc>
        <w:tc>
          <w:tcPr>
            <w:tcW w:w="4311" w:type="dxa"/>
            <w:tcBorders>
              <w:left w:val="single" w:color="000000" w:sz="8" w:space="0"/>
              <w:bottom w:val="single" w:color="000000" w:sz="8" w:space="0"/>
            </w:tcBorders>
            <w:shd w:val="clear" w:color="auto" w:fill="auto"/>
            <w:vAlign w:val="top"/>
          </w:tcPr>
          <w:p>
            <w:r>
              <w:t>000 1 15 00000 00 0000 430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w:t>
            </w:r>
          </w:p>
        </w:tc>
      </w:tr>
      <w:tr>
        <w:tblPrEx>
          <w:tblLayout w:type="fixed"/>
          <w:tblCellMar>
            <w:top w:w="0" w:type="dxa"/>
            <w:left w:w="108" w:type="dxa"/>
            <w:bottom w:w="0" w:type="dxa"/>
            <w:right w:w="108" w:type="dxa"/>
          </w:tblCellMar>
        </w:tblPrEx>
        <w:trPr>
          <w:trHeight w:val="705" w:hRule="atLeast"/>
        </w:trPr>
        <w:tc>
          <w:tcPr>
            <w:tcW w:w="8327" w:type="dxa"/>
            <w:gridSpan w:val="2"/>
            <w:tcBorders>
              <w:left w:val="single" w:color="000000" w:sz="8" w:space="0"/>
              <w:bottom w:val="single" w:color="000000" w:sz="8" w:space="0"/>
            </w:tcBorders>
            <w:shd w:val="clear" w:color="auto" w:fill="auto"/>
            <w:vAlign w:val="top"/>
          </w:tcPr>
          <w:p>
            <w:pPr>
              <w:rPr>
                <w:sz w:val="22"/>
                <w:szCs w:val="22"/>
              </w:rPr>
            </w:pPr>
            <w:r>
              <w:rPr>
                <w:sz w:val="22"/>
                <w:szCs w:val="22"/>
              </w:rPr>
              <w:t>Прочие неналоговые доходы</w:t>
            </w:r>
          </w:p>
        </w:tc>
        <w:tc>
          <w:tcPr>
            <w:tcW w:w="4311" w:type="dxa"/>
            <w:tcBorders>
              <w:left w:val="single" w:color="000000" w:sz="8" w:space="0"/>
              <w:bottom w:val="single" w:color="000000" w:sz="8" w:space="0"/>
            </w:tcBorders>
            <w:shd w:val="clear" w:color="auto" w:fill="auto"/>
            <w:vAlign w:val="top"/>
          </w:tcPr>
          <w:p>
            <w:r>
              <w:t>000 1 17 00000 00 0000 180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48447,0</w:t>
            </w:r>
          </w:p>
        </w:tc>
      </w:tr>
      <w:tr>
        <w:tblPrEx>
          <w:tblLayout w:type="fixed"/>
          <w:tblCellMar>
            <w:top w:w="0" w:type="dxa"/>
            <w:left w:w="108" w:type="dxa"/>
            <w:bottom w:w="0" w:type="dxa"/>
            <w:right w:w="108" w:type="dxa"/>
          </w:tblCellMar>
        </w:tblPrEx>
        <w:trPr>
          <w:trHeight w:val="420" w:hRule="atLeast"/>
        </w:trPr>
        <w:tc>
          <w:tcPr>
            <w:tcW w:w="8327" w:type="dxa"/>
            <w:gridSpan w:val="2"/>
            <w:tcBorders>
              <w:left w:val="single" w:color="000000" w:sz="8" w:space="0"/>
              <w:bottom w:val="single" w:color="000000" w:sz="8" w:space="0"/>
            </w:tcBorders>
            <w:shd w:val="clear" w:color="auto" w:fill="auto"/>
            <w:vAlign w:val="top"/>
          </w:tcPr>
          <w:p>
            <w:r>
              <w:rPr>
                <w:b/>
                <w:bCs/>
                <w:sz w:val="22"/>
                <w:szCs w:val="22"/>
              </w:rPr>
              <w:t>Безвозмездные поступления</w:t>
            </w:r>
          </w:p>
        </w:tc>
        <w:tc>
          <w:tcPr>
            <w:tcW w:w="4311" w:type="dxa"/>
            <w:tcBorders>
              <w:left w:val="single" w:color="000000" w:sz="8" w:space="0"/>
              <w:bottom w:val="single" w:color="000000" w:sz="8" w:space="0"/>
            </w:tcBorders>
            <w:shd w:val="clear" w:color="auto" w:fill="auto"/>
            <w:vAlign w:val="top"/>
          </w:tcPr>
          <w:p>
            <w:r>
              <w:t>000 2 00 00000 00 0000 000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8101477,09</w:t>
            </w:r>
          </w:p>
        </w:tc>
      </w:tr>
      <w:tr>
        <w:tblPrEx>
          <w:tblLayout w:type="fixed"/>
          <w:tblCellMar>
            <w:top w:w="0" w:type="dxa"/>
            <w:left w:w="108" w:type="dxa"/>
            <w:bottom w:w="0" w:type="dxa"/>
            <w:right w:w="108" w:type="dxa"/>
          </w:tblCellMar>
        </w:tblPrEx>
        <w:trPr>
          <w:trHeight w:val="695" w:hRule="atLeast"/>
        </w:trPr>
        <w:tc>
          <w:tcPr>
            <w:tcW w:w="8327" w:type="dxa"/>
            <w:gridSpan w:val="2"/>
            <w:tcBorders>
              <w:left w:val="single" w:color="000000" w:sz="8" w:space="0"/>
              <w:bottom w:val="single" w:color="000000" w:sz="8" w:space="0"/>
            </w:tcBorders>
            <w:shd w:val="clear" w:color="auto" w:fill="auto"/>
            <w:vAlign w:val="top"/>
          </w:tcPr>
          <w:p>
            <w:pPr>
              <w:rPr>
                <w:sz w:val="22"/>
                <w:szCs w:val="22"/>
              </w:rPr>
            </w:pPr>
            <w:r>
              <w:rPr>
                <w:sz w:val="22"/>
                <w:szCs w:val="22"/>
              </w:rPr>
              <w:t>Дотации бюджетам поселений на</w:t>
            </w:r>
          </w:p>
          <w:p>
            <w:r>
              <w:rPr>
                <w:sz w:val="22"/>
                <w:szCs w:val="22"/>
              </w:rPr>
              <w:t xml:space="preserve"> выравнивание бюджетной обеспеченности</w:t>
            </w:r>
          </w:p>
        </w:tc>
        <w:tc>
          <w:tcPr>
            <w:tcW w:w="4311" w:type="dxa"/>
            <w:tcBorders>
              <w:left w:val="single" w:color="000000" w:sz="8" w:space="0"/>
              <w:bottom w:val="single" w:color="000000" w:sz="8" w:space="0"/>
            </w:tcBorders>
            <w:shd w:val="clear" w:color="auto" w:fill="auto"/>
            <w:vAlign w:val="top"/>
          </w:tcPr>
          <w:p>
            <w:r>
              <w:t>000 2 02 15001 00 0000 150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6015900,0</w:t>
            </w:r>
          </w:p>
        </w:tc>
      </w:tr>
      <w:tr>
        <w:tblPrEx>
          <w:tblLayout w:type="fixed"/>
          <w:tblCellMar>
            <w:top w:w="0" w:type="dxa"/>
            <w:left w:w="108" w:type="dxa"/>
            <w:bottom w:w="0" w:type="dxa"/>
            <w:right w:w="108" w:type="dxa"/>
          </w:tblCellMar>
        </w:tblPrEx>
        <w:trPr>
          <w:trHeight w:val="695" w:hRule="atLeast"/>
        </w:trPr>
        <w:tc>
          <w:tcPr>
            <w:tcW w:w="8327" w:type="dxa"/>
            <w:gridSpan w:val="2"/>
            <w:tcBorders>
              <w:left w:val="single" w:color="000000" w:sz="8" w:space="0"/>
              <w:bottom w:val="single" w:color="000000" w:sz="8" w:space="0"/>
            </w:tcBorders>
            <w:shd w:val="clear" w:color="auto" w:fill="auto"/>
            <w:vAlign w:val="top"/>
          </w:tcPr>
          <w:p>
            <w:pPr>
              <w:rPr>
                <w:sz w:val="22"/>
                <w:szCs w:val="22"/>
              </w:rPr>
            </w:pPr>
            <w:r>
              <w:rPr>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11" w:type="dxa"/>
            <w:tcBorders>
              <w:left w:val="single" w:color="000000" w:sz="8" w:space="0"/>
              <w:bottom w:val="single" w:color="000000" w:sz="8" w:space="0"/>
            </w:tcBorders>
            <w:shd w:val="clear" w:color="auto" w:fill="auto"/>
            <w:vAlign w:val="top"/>
          </w:tcPr>
          <w:p>
            <w:r>
              <w:t>000 2 02 25467 00 0000 150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137639,0</w:t>
            </w:r>
          </w:p>
        </w:tc>
      </w:tr>
      <w:tr>
        <w:tblPrEx>
          <w:tblLayout w:type="fixed"/>
          <w:tblCellMar>
            <w:top w:w="0" w:type="dxa"/>
            <w:left w:w="108" w:type="dxa"/>
            <w:bottom w:w="0" w:type="dxa"/>
            <w:right w:w="108" w:type="dxa"/>
          </w:tblCellMar>
        </w:tblPrEx>
        <w:trPr>
          <w:trHeight w:val="695" w:hRule="atLeast"/>
        </w:trPr>
        <w:tc>
          <w:tcPr>
            <w:tcW w:w="8327" w:type="dxa"/>
            <w:gridSpan w:val="2"/>
            <w:tcBorders>
              <w:left w:val="single" w:color="000000" w:sz="8" w:space="0"/>
              <w:bottom w:val="single" w:color="000000" w:sz="8" w:space="0"/>
            </w:tcBorders>
            <w:shd w:val="clear" w:color="auto" w:fill="auto"/>
            <w:vAlign w:val="top"/>
          </w:tcPr>
          <w:p>
            <w:pPr>
              <w:rPr>
                <w:sz w:val="22"/>
                <w:szCs w:val="22"/>
              </w:rPr>
            </w:pPr>
            <w:r>
              <w:rPr>
                <w:sz w:val="22"/>
                <w:szCs w:val="22"/>
              </w:rPr>
              <w:t>Субсидии бюджетам сельских поселений на реализацию мероприятий по устойчивому развитию сельских территорий</w:t>
            </w:r>
          </w:p>
        </w:tc>
        <w:tc>
          <w:tcPr>
            <w:tcW w:w="4311" w:type="dxa"/>
            <w:tcBorders>
              <w:left w:val="single" w:color="000000" w:sz="8" w:space="0"/>
              <w:bottom w:val="single" w:color="000000" w:sz="8" w:space="0"/>
            </w:tcBorders>
            <w:shd w:val="clear" w:color="auto" w:fill="auto"/>
            <w:vAlign w:val="top"/>
          </w:tcPr>
          <w:p>
            <w:r>
              <w:t>000 2 02 25567 00 0000 150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300000,0</w:t>
            </w:r>
          </w:p>
        </w:tc>
      </w:tr>
      <w:tr>
        <w:tblPrEx>
          <w:tblLayout w:type="fixed"/>
          <w:tblCellMar>
            <w:top w:w="0" w:type="dxa"/>
            <w:left w:w="108" w:type="dxa"/>
            <w:bottom w:w="0" w:type="dxa"/>
            <w:right w:w="108" w:type="dxa"/>
          </w:tblCellMar>
        </w:tblPrEx>
        <w:trPr>
          <w:trHeight w:val="951" w:hRule="atLeast"/>
        </w:trPr>
        <w:tc>
          <w:tcPr>
            <w:tcW w:w="8327" w:type="dxa"/>
            <w:gridSpan w:val="2"/>
            <w:tcBorders>
              <w:left w:val="single" w:color="000000" w:sz="8" w:space="0"/>
              <w:bottom w:val="single" w:color="000000" w:sz="8" w:space="0"/>
            </w:tcBorders>
            <w:shd w:val="clear" w:color="auto" w:fill="auto"/>
            <w:vAlign w:val="top"/>
          </w:tcPr>
          <w:p>
            <w:pPr>
              <w:pStyle w:val="16"/>
              <w:spacing w:before="96" w:line="240" w:lineRule="exact"/>
              <w:rPr>
                <w:bCs/>
                <w:spacing w:val="-1"/>
              </w:rPr>
            </w:pPr>
            <w:r>
              <w:rPr>
                <w:sz w:val="22"/>
                <w:szCs w:val="22"/>
              </w:rPr>
              <w:t>Прочие субсидия  бюджетам городских (сельских) поселений на формирование муниципальных дорожных фондов</w:t>
            </w:r>
          </w:p>
        </w:tc>
        <w:tc>
          <w:tcPr>
            <w:tcW w:w="4311" w:type="dxa"/>
            <w:tcBorders>
              <w:left w:val="single" w:color="000000" w:sz="8" w:space="0"/>
              <w:bottom w:val="single" w:color="000000" w:sz="8" w:space="0"/>
            </w:tcBorders>
            <w:shd w:val="clear" w:color="auto" w:fill="auto"/>
            <w:vAlign w:val="top"/>
          </w:tcPr>
          <w:p>
            <w:pPr>
              <w:spacing w:before="96" w:line="240" w:lineRule="exact"/>
            </w:pPr>
            <w:r>
              <w:rPr>
                <w:bCs/>
                <w:spacing w:val="-1"/>
              </w:rPr>
              <w:t>000 2 02 29999 00 0000 15</w:t>
            </w:r>
            <w:r>
              <w:rPr>
                <w:bCs/>
                <w:spacing w:val="-1"/>
                <w:sz w:val="28"/>
                <w:szCs w:val="28"/>
              </w:rPr>
              <w:t>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1399966,3</w:t>
            </w:r>
          </w:p>
        </w:tc>
      </w:tr>
      <w:tr>
        <w:tblPrEx>
          <w:tblLayout w:type="fixed"/>
          <w:tblCellMar>
            <w:top w:w="0" w:type="dxa"/>
            <w:left w:w="108" w:type="dxa"/>
            <w:bottom w:w="0" w:type="dxa"/>
            <w:right w:w="108" w:type="dxa"/>
          </w:tblCellMar>
        </w:tblPrEx>
        <w:trPr>
          <w:trHeight w:val="591" w:hRule="atLeast"/>
        </w:trPr>
        <w:tc>
          <w:tcPr>
            <w:tcW w:w="8327" w:type="dxa"/>
            <w:gridSpan w:val="2"/>
            <w:tcBorders>
              <w:left w:val="single" w:color="000000" w:sz="8" w:space="0"/>
              <w:bottom w:val="single" w:color="000000" w:sz="8" w:space="0"/>
            </w:tcBorders>
            <w:shd w:val="clear" w:color="auto" w:fill="auto"/>
            <w:vAlign w:val="top"/>
          </w:tcPr>
          <w:p>
            <w:r>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4311" w:type="dxa"/>
            <w:tcBorders>
              <w:left w:val="single" w:color="000000" w:sz="8" w:space="0"/>
              <w:bottom w:val="single" w:color="000000" w:sz="8" w:space="0"/>
            </w:tcBorders>
            <w:shd w:val="clear" w:color="auto" w:fill="auto"/>
            <w:vAlign w:val="top"/>
          </w:tcPr>
          <w:p>
            <w:r>
              <w:t>000 2 02 35118 00 0000 150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79520,0</w:t>
            </w:r>
          </w:p>
        </w:tc>
      </w:tr>
      <w:tr>
        <w:tblPrEx>
          <w:tblLayout w:type="fixed"/>
          <w:tblCellMar>
            <w:top w:w="0" w:type="dxa"/>
            <w:left w:w="108" w:type="dxa"/>
            <w:bottom w:w="0" w:type="dxa"/>
            <w:right w:w="108" w:type="dxa"/>
          </w:tblCellMar>
        </w:tblPrEx>
        <w:trPr>
          <w:trHeight w:val="906" w:hRule="atLeast"/>
        </w:trPr>
        <w:tc>
          <w:tcPr>
            <w:tcW w:w="8327" w:type="dxa"/>
            <w:gridSpan w:val="2"/>
            <w:tcBorders>
              <w:left w:val="single" w:color="000000" w:sz="8" w:space="0"/>
              <w:bottom w:val="single" w:color="000000" w:sz="8" w:space="0"/>
            </w:tcBorders>
            <w:shd w:val="clear" w:color="auto" w:fill="auto"/>
            <w:vAlign w:val="top"/>
          </w:tcPr>
          <w:p>
            <w:pPr>
              <w:rPr>
                <w:sz w:val="22"/>
                <w:szCs w:val="22"/>
              </w:rPr>
            </w:pPr>
            <w:r>
              <w:rPr>
                <w:color w:val="000000"/>
                <w:sz w:val="22"/>
                <w:szCs w:val="22"/>
              </w:rPr>
              <w:t>Субвенция бюджетам поселений на возмещение затрат по содержанию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на 2016 год</w:t>
            </w:r>
          </w:p>
        </w:tc>
        <w:tc>
          <w:tcPr>
            <w:tcW w:w="4311" w:type="dxa"/>
            <w:tcBorders>
              <w:left w:val="single" w:color="000000" w:sz="8" w:space="0"/>
              <w:bottom w:val="single" w:color="000000" w:sz="8" w:space="0"/>
            </w:tcBorders>
            <w:shd w:val="clear" w:color="auto" w:fill="auto"/>
            <w:vAlign w:val="top"/>
          </w:tcPr>
          <w:p>
            <w:r>
              <w:t>000 2 02 30024 00 0000 150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98700,0</w:t>
            </w:r>
          </w:p>
        </w:tc>
      </w:tr>
      <w:tr>
        <w:tblPrEx>
          <w:tblLayout w:type="fixed"/>
          <w:tblCellMar>
            <w:top w:w="0" w:type="dxa"/>
            <w:left w:w="108" w:type="dxa"/>
            <w:bottom w:w="0" w:type="dxa"/>
            <w:right w:w="108" w:type="dxa"/>
          </w:tblCellMar>
        </w:tblPrEx>
        <w:trPr>
          <w:trHeight w:val="906" w:hRule="atLeast"/>
        </w:trPr>
        <w:tc>
          <w:tcPr>
            <w:tcW w:w="8327" w:type="dxa"/>
            <w:gridSpan w:val="2"/>
            <w:tcBorders>
              <w:left w:val="single" w:color="000000" w:sz="8" w:space="0"/>
              <w:bottom w:val="single" w:color="000000" w:sz="8" w:space="0"/>
            </w:tcBorders>
            <w:shd w:val="clear" w:color="auto" w:fill="auto"/>
            <w:vAlign w:val="top"/>
          </w:tcPr>
          <w:p>
            <w:pPr>
              <w:rPr>
                <w:color w:val="000000"/>
                <w:sz w:val="22"/>
                <w:szCs w:val="22"/>
              </w:rPr>
            </w:pPr>
            <w:r>
              <w:t>Межбюджетные трансферты, передаваемые</w:t>
            </w:r>
            <w:r>
              <w:br w:type="textWrapping"/>
            </w:r>
            <w:r>
              <w:t xml:space="preserve">бюджетам сельских поселений из бюджетов муниципальных районов на </w:t>
            </w:r>
            <w:r>
              <w:br w:type="textWrapping"/>
            </w:r>
            <w:r>
              <w:t xml:space="preserve">осуществление части полномочий по решению вопросов местного значения в </w:t>
            </w:r>
            <w:r>
              <w:br w:type="textWrapping"/>
            </w:r>
            <w:r>
              <w:t>соответствии с заключенными соглашениями</w:t>
            </w:r>
          </w:p>
        </w:tc>
        <w:tc>
          <w:tcPr>
            <w:tcW w:w="4311" w:type="dxa"/>
            <w:tcBorders>
              <w:left w:val="single" w:color="000000" w:sz="8" w:space="0"/>
              <w:bottom w:val="single" w:color="000000" w:sz="8" w:space="0"/>
            </w:tcBorders>
            <w:shd w:val="clear" w:color="auto" w:fill="auto"/>
            <w:vAlign w:val="top"/>
          </w:tcPr>
          <w:p>
            <w:r>
              <w:t>000 202 40014 00 0000 150</w:t>
            </w:r>
          </w:p>
        </w:tc>
        <w:tc>
          <w:tcPr>
            <w:tcW w:w="2142" w:type="dxa"/>
            <w:gridSpan w:val="6"/>
            <w:tcBorders>
              <w:left w:val="single" w:color="000000" w:sz="4" w:space="0"/>
              <w:bottom w:val="single" w:color="000000" w:sz="8" w:space="0"/>
              <w:right w:val="single" w:color="000000" w:sz="8" w:space="0"/>
            </w:tcBorders>
            <w:shd w:val="clear" w:color="auto" w:fill="auto"/>
            <w:vAlign w:val="top"/>
          </w:tcPr>
          <w:p>
            <w:r>
              <w:t>50000,0</w:t>
            </w:r>
          </w:p>
        </w:tc>
      </w:tr>
      <w:tr>
        <w:tblPrEx>
          <w:tblLayout w:type="fixed"/>
          <w:tblCellMar>
            <w:top w:w="0" w:type="dxa"/>
            <w:left w:w="108" w:type="dxa"/>
            <w:bottom w:w="0" w:type="dxa"/>
            <w:right w:w="108" w:type="dxa"/>
          </w:tblCellMar>
        </w:tblPrEx>
        <w:trPr>
          <w:trHeight w:val="557" w:hRule="atLeast"/>
        </w:trPr>
        <w:tc>
          <w:tcPr>
            <w:tcW w:w="8327" w:type="dxa"/>
            <w:gridSpan w:val="2"/>
            <w:tcBorders>
              <w:top w:val="single" w:color="auto" w:sz="4" w:space="0"/>
              <w:left w:val="single" w:color="000000" w:sz="8" w:space="0"/>
              <w:bottom w:val="single" w:color="000000" w:sz="8" w:space="0"/>
            </w:tcBorders>
            <w:shd w:val="clear" w:color="auto" w:fill="auto"/>
            <w:vAlign w:val="top"/>
          </w:tcPr>
          <w:p>
            <w:pPr>
              <w:jc w:val="both"/>
              <w:rPr>
                <w:sz w:val="22"/>
                <w:szCs w:val="22"/>
              </w:rPr>
            </w:pPr>
            <w:r>
              <w:rPr>
                <w:sz w:val="22"/>
                <w:szCs w:val="22"/>
              </w:rPr>
              <w:t>Прочие межбюджетные трансферты, передаваемые бюджетам сельских поселений</w:t>
            </w:r>
          </w:p>
        </w:tc>
        <w:tc>
          <w:tcPr>
            <w:tcW w:w="4311" w:type="dxa"/>
            <w:tcBorders>
              <w:top w:val="single" w:color="auto" w:sz="4" w:space="0"/>
              <w:left w:val="single" w:color="000000" w:sz="8" w:space="0"/>
              <w:bottom w:val="single" w:color="000000" w:sz="8" w:space="0"/>
            </w:tcBorders>
            <w:shd w:val="clear" w:color="auto" w:fill="auto"/>
            <w:vAlign w:val="top"/>
          </w:tcPr>
          <w:p>
            <w:pPr>
              <w:spacing w:before="96" w:line="240" w:lineRule="exact"/>
              <w:rPr>
                <w:color w:val="000000"/>
              </w:rPr>
            </w:pPr>
            <w:r>
              <w:rPr>
                <w:color w:val="000000"/>
              </w:rPr>
              <w:t>000 2 02 49999 00 0000 150</w:t>
            </w:r>
          </w:p>
        </w:tc>
        <w:tc>
          <w:tcPr>
            <w:tcW w:w="2142" w:type="dxa"/>
            <w:gridSpan w:val="6"/>
            <w:tcBorders>
              <w:top w:val="single" w:color="auto" w:sz="4" w:space="0"/>
              <w:left w:val="single" w:color="000000" w:sz="4" w:space="0"/>
              <w:bottom w:val="single" w:color="000000" w:sz="8" w:space="0"/>
              <w:right w:val="single" w:color="000000" w:sz="8" w:space="0"/>
            </w:tcBorders>
            <w:shd w:val="clear" w:color="auto" w:fill="auto"/>
            <w:vAlign w:val="top"/>
          </w:tcPr>
          <w:p>
            <w:r>
              <w:t>19751,79</w:t>
            </w:r>
          </w:p>
        </w:tc>
      </w:tr>
    </w:tbl>
    <w:p/>
    <w:p/>
    <w:p/>
    <w:tbl>
      <w:tblPr>
        <w:tblStyle w:val="9"/>
        <w:tblW w:w="14540" w:type="dxa"/>
        <w:tblInd w:w="93" w:type="dxa"/>
        <w:tblLayout w:type="fixed"/>
        <w:tblCellMar>
          <w:top w:w="0" w:type="dxa"/>
          <w:left w:w="108" w:type="dxa"/>
          <w:bottom w:w="0" w:type="dxa"/>
          <w:right w:w="108" w:type="dxa"/>
        </w:tblCellMar>
      </w:tblPr>
      <w:tblGrid>
        <w:gridCol w:w="14540"/>
      </w:tblGrid>
      <w:tr>
        <w:tblPrEx>
          <w:tblLayout w:type="fixed"/>
          <w:tblCellMar>
            <w:top w:w="0" w:type="dxa"/>
            <w:left w:w="108" w:type="dxa"/>
            <w:bottom w:w="0" w:type="dxa"/>
            <w:right w:w="108" w:type="dxa"/>
          </w:tblCellMar>
        </w:tblPrEx>
        <w:trPr>
          <w:trHeight w:val="290" w:hRule="atLeast"/>
        </w:trPr>
        <w:tc>
          <w:tcPr>
            <w:tcW w:w="14540" w:type="dxa"/>
            <w:vAlign w:val="bottom"/>
          </w:tcPr>
          <w:p>
            <w:pPr>
              <w:suppressAutoHyphens w:val="0"/>
              <w:jc w:val="right"/>
              <w:rPr>
                <w:rFonts w:ascii="Arial CYR" w:hAnsi="Arial CYR" w:cs="Arial CYR"/>
                <w:sz w:val="20"/>
                <w:szCs w:val="20"/>
                <w:lang w:eastAsia="ru-RU"/>
              </w:rPr>
            </w:pPr>
            <w:r>
              <w:rPr>
                <w:rFonts w:ascii="Arial CYR" w:hAnsi="Arial CYR" w:cs="Arial CYR"/>
                <w:sz w:val="20"/>
                <w:szCs w:val="20"/>
                <w:lang w:eastAsia="ru-RU"/>
              </w:rPr>
              <w:t>Приложение №2</w:t>
            </w:r>
          </w:p>
        </w:tc>
      </w:tr>
      <w:tr>
        <w:tblPrEx>
          <w:tblLayout w:type="fixed"/>
          <w:tblCellMar>
            <w:top w:w="0" w:type="dxa"/>
            <w:left w:w="108" w:type="dxa"/>
            <w:bottom w:w="0" w:type="dxa"/>
            <w:right w:w="108" w:type="dxa"/>
          </w:tblCellMar>
        </w:tblPrEx>
        <w:trPr>
          <w:trHeight w:val="290" w:hRule="atLeast"/>
        </w:trPr>
        <w:tc>
          <w:tcPr>
            <w:tcW w:w="14540" w:type="dxa"/>
            <w:shd w:val="clear" w:color="auto" w:fill="auto"/>
            <w:vAlign w:val="bottom"/>
          </w:tcPr>
          <w:p>
            <w:pPr>
              <w:jc w:val="right"/>
              <w:rPr>
                <w:sz w:val="22"/>
                <w:szCs w:val="22"/>
              </w:rPr>
            </w:pPr>
            <w:r>
              <w:rPr>
                <w:sz w:val="22"/>
                <w:szCs w:val="22"/>
              </w:rPr>
              <w:t>Утверждено</w:t>
            </w:r>
          </w:p>
        </w:tc>
      </w:tr>
      <w:tr>
        <w:tblPrEx>
          <w:tblLayout w:type="fixed"/>
          <w:tblCellMar>
            <w:top w:w="0" w:type="dxa"/>
            <w:left w:w="108" w:type="dxa"/>
            <w:bottom w:w="0" w:type="dxa"/>
            <w:right w:w="108" w:type="dxa"/>
          </w:tblCellMar>
        </w:tblPrEx>
        <w:trPr>
          <w:trHeight w:val="698" w:hRule="atLeast"/>
        </w:trPr>
        <w:tc>
          <w:tcPr>
            <w:tcW w:w="14540" w:type="dxa"/>
            <w:shd w:val="clear" w:color="auto" w:fill="auto"/>
            <w:vAlign w:val="bottom"/>
          </w:tcPr>
          <w:p>
            <w:pPr>
              <w:jc w:val="right"/>
              <w:rPr>
                <w:sz w:val="22"/>
                <w:szCs w:val="22"/>
              </w:rPr>
            </w:pPr>
            <w:r>
              <w:rPr>
                <w:sz w:val="22"/>
                <w:szCs w:val="22"/>
              </w:rPr>
              <w:t>Решением Совета депутатов</w:t>
            </w:r>
          </w:p>
          <w:p>
            <w:pPr>
              <w:jc w:val="right"/>
              <w:rPr>
                <w:sz w:val="22"/>
                <w:szCs w:val="22"/>
              </w:rPr>
            </w:pPr>
            <w:r>
              <w:rPr>
                <w:sz w:val="22"/>
                <w:szCs w:val="22"/>
              </w:rPr>
              <w:t>Новосельского</w:t>
            </w:r>
          </w:p>
          <w:p>
            <w:pPr>
              <w:jc w:val="right"/>
              <w:rPr>
                <w:sz w:val="22"/>
                <w:szCs w:val="22"/>
              </w:rPr>
            </w:pPr>
            <w:r>
              <w:rPr>
                <w:sz w:val="22"/>
                <w:szCs w:val="22"/>
              </w:rPr>
              <w:t>Сельского поселения</w:t>
            </w:r>
          </w:p>
        </w:tc>
      </w:tr>
      <w:tr>
        <w:tblPrEx>
          <w:tblLayout w:type="fixed"/>
          <w:tblCellMar>
            <w:top w:w="0" w:type="dxa"/>
            <w:left w:w="108" w:type="dxa"/>
            <w:bottom w:w="0" w:type="dxa"/>
            <w:right w:w="108" w:type="dxa"/>
          </w:tblCellMar>
        </w:tblPrEx>
        <w:trPr>
          <w:trHeight w:val="290" w:hRule="atLeast"/>
        </w:trPr>
        <w:tc>
          <w:tcPr>
            <w:tcW w:w="14540" w:type="dxa"/>
            <w:shd w:val="clear" w:color="auto" w:fill="auto"/>
            <w:vAlign w:val="bottom"/>
          </w:tcPr>
          <w:p/>
        </w:tc>
      </w:tr>
      <w:tr>
        <w:tblPrEx>
          <w:tblLayout w:type="fixed"/>
          <w:tblCellMar>
            <w:top w:w="0" w:type="dxa"/>
            <w:left w:w="108" w:type="dxa"/>
            <w:bottom w:w="0" w:type="dxa"/>
            <w:right w:w="108" w:type="dxa"/>
          </w:tblCellMar>
        </w:tblPrEx>
        <w:trPr>
          <w:trHeight w:val="508" w:hRule="atLeast"/>
        </w:trPr>
        <w:tc>
          <w:tcPr>
            <w:tcW w:w="14540" w:type="dxa"/>
            <w:shd w:val="clear" w:color="auto" w:fill="auto"/>
            <w:vAlign w:val="bottom"/>
          </w:tcPr>
          <w:p>
            <w:pPr>
              <w:pStyle w:val="15"/>
              <w:jc w:val="right"/>
              <w:rPr>
                <w:rFonts w:ascii="Times New Roman" w:hAnsi="Times New Roman" w:cs="Times New Roman"/>
                <w:bCs/>
                <w:sz w:val="24"/>
                <w:szCs w:val="24"/>
              </w:rPr>
            </w:pPr>
            <w:r>
              <w:rPr>
                <w:rFonts w:ascii="Arial CYR" w:hAnsi="Arial CYR" w:eastAsia="Arial CYR" w:cs="Arial CYR"/>
                <w:sz w:val="20"/>
                <w:szCs w:val="20"/>
              </w:rPr>
              <w:t xml:space="preserve">                                   </w:t>
            </w:r>
            <w:r>
              <w:rPr>
                <w:rFonts w:ascii="Times New Roman" w:hAnsi="Times New Roman" w:cs="Times New Roman"/>
                <w:bCs/>
                <w:sz w:val="24"/>
                <w:szCs w:val="24"/>
              </w:rPr>
              <w:t xml:space="preserve">от                   №     </w:t>
            </w:r>
          </w:p>
          <w:p>
            <w:pPr>
              <w:jc w:val="center"/>
            </w:pPr>
          </w:p>
        </w:tc>
      </w:tr>
    </w:tbl>
    <w:p>
      <w:pPr>
        <w:suppressAutoHyphens w:val="0"/>
        <w:jc w:val="center"/>
        <w:rPr>
          <w:b/>
          <w:sz w:val="28"/>
          <w:szCs w:val="28"/>
          <w:lang w:eastAsia="ru-RU"/>
        </w:rPr>
      </w:pPr>
      <w:r>
        <w:rPr>
          <w:b/>
          <w:sz w:val="28"/>
          <w:szCs w:val="28"/>
          <w:lang w:eastAsia="ru-RU"/>
        </w:rPr>
        <w:t xml:space="preserve">Расходы бюджета Новосельского сельского поселения за 2019 год </w:t>
      </w:r>
    </w:p>
    <w:p>
      <w:pPr>
        <w:suppressAutoHyphens w:val="0"/>
        <w:jc w:val="center"/>
        <w:rPr>
          <w:sz w:val="20"/>
          <w:szCs w:val="20"/>
          <w:lang w:eastAsia="ru-RU"/>
        </w:rPr>
      </w:pPr>
      <w:r>
        <w:rPr>
          <w:b/>
          <w:sz w:val="28"/>
          <w:szCs w:val="28"/>
          <w:lang w:eastAsia="ru-RU"/>
        </w:rPr>
        <w:t>по ведомственной структуре</w:t>
      </w:r>
    </w:p>
    <w:tbl>
      <w:tblPr>
        <w:tblStyle w:val="9"/>
        <w:tblpPr w:leftFromText="180" w:rightFromText="180" w:vertAnchor="text" w:horzAnchor="page" w:tblpX="1273" w:tblpY="945"/>
        <w:tblW w:w="14560" w:type="dxa"/>
        <w:tblInd w:w="0" w:type="dxa"/>
        <w:tblLayout w:type="fixed"/>
        <w:tblCellMar>
          <w:top w:w="0" w:type="dxa"/>
          <w:left w:w="108" w:type="dxa"/>
          <w:bottom w:w="0" w:type="dxa"/>
          <w:right w:w="108" w:type="dxa"/>
        </w:tblCellMar>
      </w:tblPr>
      <w:tblGrid>
        <w:gridCol w:w="5485"/>
        <w:gridCol w:w="885"/>
        <w:gridCol w:w="1005"/>
        <w:gridCol w:w="1425"/>
        <w:gridCol w:w="2235"/>
        <w:gridCol w:w="1845"/>
        <w:gridCol w:w="1680"/>
      </w:tblGrid>
      <w:tr>
        <w:tblPrEx>
          <w:tblLayout w:type="fixed"/>
          <w:tblCellMar>
            <w:top w:w="0" w:type="dxa"/>
            <w:left w:w="108" w:type="dxa"/>
            <w:bottom w:w="0" w:type="dxa"/>
            <w:right w:w="108" w:type="dxa"/>
          </w:tblCellMar>
        </w:tblPrEx>
        <w:trPr>
          <w:trHeight w:val="90" w:hRule="atLeast"/>
        </w:trPr>
        <w:tc>
          <w:tcPr>
            <w:tcW w:w="548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7380"/>
              </w:tabs>
              <w:suppressAutoHyphens w:val="0"/>
              <w:jc w:val="center"/>
              <w:rPr>
                <w:b/>
                <w:bCs/>
                <w:sz w:val="20"/>
                <w:szCs w:val="20"/>
                <w:lang w:eastAsia="ru-RU"/>
              </w:rPr>
            </w:pPr>
            <w:r>
              <w:rPr>
                <w:b/>
                <w:bCs/>
                <w:sz w:val="20"/>
                <w:szCs w:val="20"/>
                <w:lang w:eastAsia="ru-RU"/>
              </w:rPr>
              <w:t>Наименование</w:t>
            </w:r>
          </w:p>
        </w:tc>
        <w:tc>
          <w:tcPr>
            <w:tcW w:w="885" w:type="dxa"/>
            <w:vMerge w:val="restart"/>
            <w:tcBorders>
              <w:top w:val="single" w:color="auto" w:sz="4" w:space="0"/>
              <w:left w:val="single" w:color="auto" w:sz="4" w:space="0"/>
              <w:right w:val="single" w:color="auto" w:sz="4" w:space="0"/>
            </w:tcBorders>
            <w:shd w:val="clear" w:color="auto" w:fill="auto"/>
            <w:vAlign w:val="bottom"/>
          </w:tcPr>
          <w:p>
            <w:pPr>
              <w:tabs>
                <w:tab w:val="left" w:pos="895"/>
                <w:tab w:val="left" w:pos="7380"/>
              </w:tabs>
              <w:suppressAutoHyphens w:val="0"/>
              <w:ind w:left="-2758"/>
              <w:jc w:val="right"/>
              <w:rPr>
                <w:b/>
                <w:bCs/>
                <w:sz w:val="20"/>
                <w:szCs w:val="20"/>
                <w:lang w:eastAsia="ru-RU"/>
              </w:rPr>
            </w:pPr>
            <w:r>
              <w:rPr>
                <w:b/>
                <w:bCs/>
                <w:sz w:val="20"/>
                <w:szCs w:val="20"/>
                <w:lang w:eastAsia="ru-RU"/>
              </w:rPr>
              <w:t>вед</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895"/>
                <w:tab w:val="left" w:pos="7380"/>
              </w:tabs>
              <w:suppressAutoHyphens w:val="0"/>
              <w:ind w:left="-2758"/>
              <w:jc w:val="right"/>
              <w:rPr>
                <w:b/>
                <w:bCs/>
                <w:sz w:val="20"/>
                <w:szCs w:val="20"/>
                <w:lang w:eastAsia="ru-RU"/>
              </w:rPr>
            </w:pPr>
            <w:r>
              <w:rPr>
                <w:b/>
                <w:bCs/>
                <w:sz w:val="20"/>
                <w:szCs w:val="20"/>
                <w:lang w:eastAsia="ru-RU"/>
              </w:rPr>
              <w:t>Рз</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7380"/>
              </w:tabs>
              <w:suppressAutoHyphens w:val="0"/>
              <w:ind w:left="-152"/>
              <w:jc w:val="right"/>
              <w:rPr>
                <w:b/>
                <w:bCs/>
                <w:sz w:val="20"/>
                <w:szCs w:val="20"/>
                <w:lang w:eastAsia="ru-RU"/>
              </w:rPr>
            </w:pPr>
            <w:r>
              <w:rPr>
                <w:b/>
                <w:bCs/>
                <w:sz w:val="20"/>
                <w:szCs w:val="20"/>
                <w:lang w:eastAsia="ru-RU"/>
              </w:rPr>
              <w:t>ПР</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ЦСР</w:t>
            </w:r>
          </w:p>
        </w:tc>
        <w:tc>
          <w:tcPr>
            <w:tcW w:w="184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ВР</w:t>
            </w:r>
          </w:p>
        </w:tc>
        <w:tc>
          <w:tcPr>
            <w:tcW w:w="1680" w:type="dxa"/>
            <w:tcBorders>
              <w:top w:val="single" w:color="auto" w:sz="4" w:space="0"/>
              <w:left w:val="nil"/>
              <w:bottom w:val="single" w:color="auto" w:sz="4" w:space="0"/>
              <w:right w:val="single" w:color="auto" w:sz="4" w:space="0"/>
            </w:tcBorders>
            <w:shd w:val="clear" w:color="auto" w:fill="auto"/>
            <w:vAlign w:val="bottom"/>
          </w:tcPr>
          <w:p>
            <w:pPr>
              <w:tabs>
                <w:tab w:val="left" w:pos="1213"/>
                <w:tab w:val="left" w:pos="7380"/>
              </w:tabs>
              <w:suppressAutoHyphens w:val="0"/>
              <w:jc w:val="center"/>
              <w:rPr>
                <w:sz w:val="20"/>
                <w:szCs w:val="20"/>
                <w:lang w:eastAsia="ru-RU"/>
              </w:rPr>
            </w:pPr>
          </w:p>
        </w:tc>
      </w:tr>
      <w:tr>
        <w:tblPrEx>
          <w:tblLayout w:type="fixed"/>
          <w:tblCellMar>
            <w:top w:w="0" w:type="dxa"/>
            <w:left w:w="108" w:type="dxa"/>
            <w:bottom w:w="0" w:type="dxa"/>
            <w:right w:w="108" w:type="dxa"/>
          </w:tblCellMar>
        </w:tblPrEx>
        <w:trPr>
          <w:trHeight w:val="300" w:hRule="atLeast"/>
        </w:trPr>
        <w:tc>
          <w:tcPr>
            <w:tcW w:w="5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380"/>
              </w:tabs>
              <w:suppressAutoHyphens w:val="0"/>
              <w:rPr>
                <w:b/>
                <w:bCs/>
                <w:sz w:val="20"/>
                <w:szCs w:val="20"/>
                <w:lang w:eastAsia="ru-RU"/>
              </w:rPr>
            </w:pPr>
          </w:p>
        </w:tc>
        <w:tc>
          <w:tcPr>
            <w:tcW w:w="885" w:type="dxa"/>
            <w:vMerge w:val="continue"/>
            <w:tcBorders>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380"/>
              </w:tabs>
              <w:suppressAutoHyphens w:val="0"/>
              <w:rPr>
                <w:b/>
                <w:bCs/>
                <w:sz w:val="20"/>
                <w:szCs w:val="20"/>
                <w:lang w:eastAsia="ru-RU"/>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380"/>
              </w:tabs>
              <w:suppressAutoHyphens w:val="0"/>
              <w:rPr>
                <w:b/>
                <w:bCs/>
                <w:sz w:val="20"/>
                <w:szCs w:val="20"/>
                <w:lang w:eastAsia="ru-RU"/>
              </w:rPr>
            </w:pPr>
          </w:p>
        </w:tc>
        <w:tc>
          <w:tcPr>
            <w:tcW w:w="22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380"/>
              </w:tabs>
              <w:suppressAutoHyphens w:val="0"/>
              <w:rPr>
                <w:b/>
                <w:bCs/>
                <w:sz w:val="20"/>
                <w:szCs w:val="20"/>
                <w:lang w:eastAsia="ru-RU"/>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380"/>
              </w:tabs>
              <w:suppressAutoHyphens w:val="0"/>
              <w:rPr>
                <w:b/>
                <w:bCs/>
                <w:sz w:val="20"/>
                <w:szCs w:val="20"/>
                <w:lang w:eastAsia="ru-RU"/>
              </w:rPr>
            </w:pPr>
          </w:p>
        </w:tc>
        <w:tc>
          <w:tcPr>
            <w:tcW w:w="1680" w:type="dxa"/>
            <w:tcBorders>
              <w:top w:val="single" w:color="auto" w:sz="4" w:space="0"/>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2019г.</w:t>
            </w:r>
          </w:p>
        </w:tc>
      </w:tr>
      <w:tr>
        <w:tblPrEx>
          <w:tblLayout w:type="fixed"/>
          <w:tblCellMar>
            <w:top w:w="0" w:type="dxa"/>
            <w:left w:w="108" w:type="dxa"/>
            <w:bottom w:w="0" w:type="dxa"/>
            <w:right w:w="108" w:type="dxa"/>
          </w:tblCellMar>
        </w:tblPrEx>
        <w:trPr>
          <w:trHeight w:val="312" w:hRule="atLeast"/>
        </w:trPr>
        <w:tc>
          <w:tcPr>
            <w:tcW w:w="5485" w:type="dxa"/>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Общегосударственные вопросы</w:t>
            </w:r>
          </w:p>
        </w:tc>
        <w:tc>
          <w:tcPr>
            <w:tcW w:w="885" w:type="dxa"/>
            <w:tcBorders>
              <w:top w:val="single" w:color="auto" w:sz="4" w:space="0"/>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single" w:color="auto" w:sz="4" w:space="0"/>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2235" w:type="dxa"/>
            <w:tcBorders>
              <w:top w:val="single" w:color="auto" w:sz="4" w:space="0"/>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4883354,85</w:t>
            </w:r>
          </w:p>
        </w:tc>
      </w:tr>
      <w:tr>
        <w:tblPrEx>
          <w:tblLayout w:type="fixed"/>
          <w:tblCellMar>
            <w:top w:w="0" w:type="dxa"/>
            <w:left w:w="108" w:type="dxa"/>
            <w:bottom w:w="0" w:type="dxa"/>
            <w:right w:w="108" w:type="dxa"/>
          </w:tblCellMar>
        </w:tblPrEx>
        <w:trPr>
          <w:trHeight w:val="66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862218,5</w:t>
            </w:r>
          </w:p>
        </w:tc>
      </w:tr>
      <w:tr>
        <w:tblPrEx>
          <w:tblLayout w:type="fixed"/>
          <w:tblCellMar>
            <w:top w:w="0" w:type="dxa"/>
            <w:left w:w="108" w:type="dxa"/>
            <w:bottom w:w="0" w:type="dxa"/>
            <w:right w:w="108" w:type="dxa"/>
          </w:tblCellMar>
        </w:tblPrEx>
        <w:trPr>
          <w:trHeight w:val="315"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Глава муниципального образования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9000010020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top"/>
          </w:tcPr>
          <w:p>
            <w:pPr>
              <w:jc w:val="right"/>
              <w:rPr>
                <w:sz w:val="20"/>
                <w:szCs w:val="20"/>
              </w:rPr>
            </w:pPr>
            <w:r>
              <w:rPr>
                <w:sz w:val="20"/>
                <w:szCs w:val="20"/>
              </w:rPr>
              <w:t>862218,5</w:t>
            </w:r>
          </w:p>
        </w:tc>
      </w:tr>
      <w:tr>
        <w:tblPrEx>
          <w:tblLayout w:type="fixed"/>
          <w:tblCellMar>
            <w:top w:w="0" w:type="dxa"/>
            <w:left w:w="108" w:type="dxa"/>
            <w:bottom w:w="0" w:type="dxa"/>
            <w:right w:w="108" w:type="dxa"/>
          </w:tblCellMar>
        </w:tblPrEx>
        <w:trPr>
          <w:trHeight w:val="345"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Расходы на выплату персоналу государственных (муниципальных) органов</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9000010020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120</w:t>
            </w:r>
          </w:p>
        </w:tc>
        <w:tc>
          <w:tcPr>
            <w:tcW w:w="1680" w:type="dxa"/>
            <w:tcBorders>
              <w:top w:val="nil"/>
              <w:left w:val="nil"/>
              <w:bottom w:val="single" w:color="auto" w:sz="4" w:space="0"/>
              <w:right w:val="single" w:color="auto" w:sz="4" w:space="0"/>
            </w:tcBorders>
            <w:shd w:val="clear" w:color="auto" w:fill="auto"/>
            <w:vAlign w:val="top"/>
          </w:tcPr>
          <w:p>
            <w:pPr>
              <w:jc w:val="right"/>
              <w:rPr>
                <w:sz w:val="20"/>
                <w:szCs w:val="20"/>
              </w:rPr>
            </w:pPr>
            <w:r>
              <w:rPr>
                <w:sz w:val="20"/>
                <w:szCs w:val="20"/>
              </w:rPr>
              <w:t>862218,5</w:t>
            </w:r>
          </w:p>
        </w:tc>
      </w:tr>
      <w:tr>
        <w:tblPrEx>
          <w:tblLayout w:type="fixed"/>
          <w:tblCellMar>
            <w:top w:w="0" w:type="dxa"/>
            <w:left w:w="108" w:type="dxa"/>
            <w:bottom w:w="0" w:type="dxa"/>
            <w:right w:w="108" w:type="dxa"/>
          </w:tblCellMar>
        </w:tblPrEx>
        <w:trPr>
          <w:trHeight w:val="1005"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3967919,35</w:t>
            </w:r>
          </w:p>
        </w:tc>
      </w:tr>
      <w:tr>
        <w:tblPrEx>
          <w:tblLayout w:type="fixed"/>
          <w:tblCellMar>
            <w:top w:w="0" w:type="dxa"/>
            <w:left w:w="108" w:type="dxa"/>
            <w:bottom w:w="0" w:type="dxa"/>
            <w:right w:w="108" w:type="dxa"/>
          </w:tblCellMar>
        </w:tblPrEx>
        <w:trPr>
          <w:trHeight w:val="37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0900110040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45000,0</w:t>
            </w:r>
          </w:p>
        </w:tc>
      </w:tr>
      <w:tr>
        <w:tblPrEx>
          <w:tblLayout w:type="fixed"/>
          <w:tblCellMar>
            <w:top w:w="0" w:type="dxa"/>
            <w:left w:w="108" w:type="dxa"/>
            <w:bottom w:w="0" w:type="dxa"/>
            <w:right w:w="108" w:type="dxa"/>
          </w:tblCellMar>
        </w:tblPrEx>
        <w:trPr>
          <w:trHeight w:val="347"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0900110040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45000,0</w:t>
            </w:r>
          </w:p>
        </w:tc>
      </w:tr>
      <w:tr>
        <w:tblPrEx>
          <w:tblLayout w:type="fixed"/>
          <w:tblCellMar>
            <w:top w:w="0" w:type="dxa"/>
            <w:left w:w="108" w:type="dxa"/>
            <w:bottom w:w="0" w:type="dxa"/>
            <w:right w:w="108" w:type="dxa"/>
          </w:tblCellMar>
        </w:tblPrEx>
        <w:trPr>
          <w:trHeight w:val="477"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Расходы на обеспечение функций органов местного самоуправления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9000010040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3824219,35</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Расходы на выплаты персоналу государственных (муниципальных) органов</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top"/>
          </w:tcPr>
          <w:p>
            <w:pPr>
              <w:rPr>
                <w:sz w:val="20"/>
                <w:szCs w:val="20"/>
                <w:lang w:eastAsia="ru-RU"/>
              </w:rPr>
            </w:pPr>
          </w:p>
          <w:p>
            <w:pPr>
              <w:rPr>
                <w:sz w:val="20"/>
                <w:szCs w:val="20"/>
                <w:lang w:eastAsia="ru-RU"/>
              </w:rPr>
            </w:pPr>
          </w:p>
          <w:p>
            <w:r>
              <w:rPr>
                <w:sz w:val="20"/>
                <w:szCs w:val="20"/>
                <w:lang w:eastAsia="ru-RU"/>
              </w:rPr>
              <w:t>9000010040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120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3114331,24</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top"/>
          </w:tcPr>
          <w:p>
            <w:pPr>
              <w:rPr>
                <w:sz w:val="20"/>
                <w:szCs w:val="20"/>
                <w:lang w:eastAsia="ru-RU"/>
              </w:rPr>
            </w:pPr>
          </w:p>
          <w:p>
            <w:pPr>
              <w:rPr>
                <w:sz w:val="20"/>
                <w:szCs w:val="20"/>
                <w:lang w:eastAsia="ru-RU"/>
              </w:rPr>
            </w:pPr>
          </w:p>
          <w:p>
            <w:r>
              <w:rPr>
                <w:sz w:val="20"/>
                <w:szCs w:val="20"/>
                <w:lang w:eastAsia="ru-RU"/>
              </w:rPr>
              <w:t>9000010040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618029,46</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Уплата налогов, сборов и иных платежей</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9000010040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850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91858,65</w:t>
            </w:r>
          </w:p>
        </w:tc>
      </w:tr>
      <w:tr>
        <w:tblPrEx>
          <w:tblLayout w:type="fixed"/>
          <w:tblCellMar>
            <w:top w:w="0" w:type="dxa"/>
            <w:left w:w="108" w:type="dxa"/>
            <w:bottom w:w="0" w:type="dxa"/>
            <w:right w:w="108" w:type="dxa"/>
          </w:tblCellMar>
        </w:tblPrEx>
        <w:trPr>
          <w:trHeight w:val="243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9000170280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98700,0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rPr>
              <w:t>Зарплата и начисления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9000170280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120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95700,0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9000170280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3000,0</w:t>
            </w:r>
          </w:p>
        </w:tc>
      </w:tr>
      <w:tr>
        <w:tblPrEx>
          <w:tblLayout w:type="fixed"/>
          <w:tblCellMar>
            <w:top w:w="0" w:type="dxa"/>
            <w:left w:w="108" w:type="dxa"/>
            <w:bottom w:w="0" w:type="dxa"/>
            <w:right w:w="108" w:type="dxa"/>
          </w:tblCellMar>
        </w:tblPrEx>
        <w:trPr>
          <w:trHeight w:val="795"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06</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26700,0</w:t>
            </w:r>
          </w:p>
        </w:tc>
      </w:tr>
      <w:tr>
        <w:tblPrEx>
          <w:tblLayout w:type="fixed"/>
          <w:tblCellMar>
            <w:top w:w="0" w:type="dxa"/>
            <w:left w:w="108" w:type="dxa"/>
            <w:bottom w:w="0" w:type="dxa"/>
            <w:right w:w="108" w:type="dxa"/>
          </w:tblCellMar>
        </w:tblPrEx>
        <w:trPr>
          <w:trHeight w:val="487"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sz w:val="20"/>
                <w:szCs w:val="20"/>
                <w:lang w:eastAsia="ru-RU"/>
              </w:rPr>
            </w:pPr>
            <w:r>
              <w:rPr>
                <w:sz w:val="20"/>
                <w:szCs w:val="20"/>
                <w:lang w:eastAsia="ru-RU"/>
              </w:rPr>
              <w:t>Софинансирование  обязательств на содержание контрольно-счетной Палаты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06</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9000000050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26700,0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Иные межбюджетные трансферты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06</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9000000050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540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26700,0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Другие общегосударственные вопросы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26517,0</w:t>
            </w:r>
          </w:p>
        </w:tc>
      </w:tr>
      <w:tr>
        <w:tblPrEx>
          <w:tblLayout w:type="fixed"/>
          <w:tblCellMar>
            <w:top w:w="0" w:type="dxa"/>
            <w:left w:w="108" w:type="dxa"/>
            <w:bottom w:w="0" w:type="dxa"/>
            <w:right w:w="108" w:type="dxa"/>
          </w:tblCellMar>
        </w:tblPrEx>
        <w:trPr>
          <w:trHeight w:val="312"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jc w:val="both"/>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2017-2020 годы</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050004000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10000,0</w:t>
            </w:r>
          </w:p>
        </w:tc>
      </w:tr>
      <w:tr>
        <w:tblPrEx>
          <w:tblLayout w:type="fixed"/>
          <w:tblCellMar>
            <w:top w:w="0" w:type="dxa"/>
            <w:left w:w="108" w:type="dxa"/>
            <w:bottom w:w="0" w:type="dxa"/>
            <w:right w:w="108" w:type="dxa"/>
          </w:tblCellMar>
        </w:tblPrEx>
        <w:trPr>
          <w:trHeight w:val="312"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050004000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10000,0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Возмещение расходов по решению суда</w:t>
            </w:r>
          </w:p>
          <w:p>
            <w:pPr>
              <w:tabs>
                <w:tab w:val="left" w:pos="7380"/>
              </w:tabs>
              <w:suppressAutoHyphens w:val="0"/>
              <w:rPr>
                <w:bCs/>
                <w:sz w:val="20"/>
                <w:szCs w:val="20"/>
                <w:lang w:eastAsia="ru-RU"/>
              </w:rPr>
            </w:pP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9000040030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16517,0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Исполнение судебных актов</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9000040030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831</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16517,0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Расходы, реализующие государственные функции, связанные с общегосударственным управлением</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9000040110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0,0</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01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Cs/>
                <w:sz w:val="20"/>
                <w:szCs w:val="20"/>
                <w:lang w:eastAsia="ru-RU"/>
              </w:rPr>
            </w:pPr>
            <w:r>
              <w:rPr>
                <w:bCs/>
                <w:sz w:val="20"/>
                <w:szCs w:val="20"/>
                <w:lang w:eastAsia="ru-RU"/>
              </w:rPr>
              <w:t>13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9000040110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0,0</w:t>
            </w:r>
          </w:p>
        </w:tc>
      </w:tr>
      <w:tr>
        <w:tblPrEx>
          <w:tblLayout w:type="fixed"/>
          <w:tblCellMar>
            <w:top w:w="0" w:type="dxa"/>
            <w:left w:w="108" w:type="dxa"/>
            <w:bottom w:w="0" w:type="dxa"/>
            <w:right w:w="108" w:type="dxa"/>
          </w:tblCellMar>
        </w:tblPrEx>
        <w:trPr>
          <w:trHeight w:val="246"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Национальная оборона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02</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79520,0</w:t>
            </w:r>
          </w:p>
        </w:tc>
      </w:tr>
      <w:tr>
        <w:tblPrEx>
          <w:tblLayout w:type="fixed"/>
          <w:tblCellMar>
            <w:top w:w="0" w:type="dxa"/>
            <w:left w:w="108" w:type="dxa"/>
            <w:bottom w:w="0" w:type="dxa"/>
            <w:right w:w="108" w:type="dxa"/>
          </w:tblCellMar>
        </w:tblPrEx>
        <w:trPr>
          <w:trHeight w:val="345"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7обилизационная и вневойсковая подготовка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02</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top"/>
          </w:tcPr>
          <w:p>
            <w:pPr>
              <w:suppressAutoHyphens w:val="0"/>
              <w:jc w:val="right"/>
              <w:rPr>
                <w:sz w:val="20"/>
                <w:szCs w:val="20"/>
                <w:lang w:eastAsia="ru-RU"/>
              </w:rPr>
            </w:pPr>
            <w:r>
              <w:rPr>
                <w:sz w:val="20"/>
                <w:szCs w:val="20"/>
                <w:lang w:eastAsia="ru-RU"/>
              </w:rPr>
              <w:t>79520,0</w:t>
            </w:r>
          </w:p>
        </w:tc>
      </w:tr>
      <w:tr>
        <w:tblPrEx>
          <w:tblLayout w:type="fixed"/>
          <w:tblCellMar>
            <w:top w:w="0" w:type="dxa"/>
            <w:left w:w="108" w:type="dxa"/>
            <w:bottom w:w="0" w:type="dxa"/>
            <w:right w:w="108" w:type="dxa"/>
          </w:tblCellMar>
        </w:tblPrEx>
        <w:trPr>
          <w:trHeight w:val="735"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Осуществление первичного воинского учета на территориях, где отсутствуют военные комиссариаты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9000051180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top"/>
          </w:tcPr>
          <w:p>
            <w:pPr>
              <w:suppressAutoHyphens w:val="0"/>
              <w:jc w:val="right"/>
              <w:rPr>
                <w:sz w:val="20"/>
                <w:szCs w:val="20"/>
                <w:lang w:eastAsia="ru-RU"/>
              </w:rPr>
            </w:pPr>
            <w:r>
              <w:rPr>
                <w:sz w:val="20"/>
                <w:szCs w:val="20"/>
                <w:lang w:eastAsia="ru-RU"/>
              </w:rPr>
              <w:t>79520,0</w:t>
            </w:r>
          </w:p>
        </w:tc>
      </w:tr>
      <w:tr>
        <w:tblPrEx>
          <w:tblLayout w:type="fixed"/>
          <w:tblCellMar>
            <w:top w:w="0" w:type="dxa"/>
            <w:left w:w="108" w:type="dxa"/>
            <w:bottom w:w="0" w:type="dxa"/>
            <w:right w:w="108" w:type="dxa"/>
          </w:tblCellMar>
        </w:tblPrEx>
        <w:trPr>
          <w:trHeight w:val="304"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Расходы на выплаты персоналу государственных (муниципальных) органов</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top"/>
          </w:tcPr>
          <w:p>
            <w:pPr>
              <w:rPr>
                <w:sz w:val="20"/>
                <w:szCs w:val="20"/>
                <w:lang w:eastAsia="ru-RU"/>
              </w:rPr>
            </w:pPr>
          </w:p>
          <w:p>
            <w:pPr>
              <w:rPr>
                <w:sz w:val="20"/>
                <w:szCs w:val="20"/>
                <w:lang w:eastAsia="ru-RU"/>
              </w:rPr>
            </w:pPr>
          </w:p>
          <w:p>
            <w:r>
              <w:rPr>
                <w:sz w:val="20"/>
                <w:szCs w:val="20"/>
                <w:lang w:eastAsia="ru-RU"/>
              </w:rPr>
              <w:t>9000051180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120</w:t>
            </w:r>
          </w:p>
        </w:tc>
        <w:tc>
          <w:tcPr>
            <w:tcW w:w="1680" w:type="dxa"/>
            <w:tcBorders>
              <w:top w:val="nil"/>
              <w:left w:val="nil"/>
              <w:bottom w:val="single" w:color="auto" w:sz="4" w:space="0"/>
              <w:right w:val="single" w:color="auto" w:sz="4" w:space="0"/>
            </w:tcBorders>
            <w:shd w:val="clear" w:color="auto" w:fill="auto"/>
            <w:vAlign w:val="top"/>
          </w:tcPr>
          <w:p>
            <w:pPr>
              <w:suppressAutoHyphens w:val="0"/>
              <w:jc w:val="right"/>
              <w:rPr>
                <w:sz w:val="20"/>
                <w:szCs w:val="20"/>
                <w:lang w:eastAsia="ru-RU"/>
              </w:rPr>
            </w:pPr>
            <w:r>
              <w:rPr>
                <w:sz w:val="20"/>
                <w:szCs w:val="20"/>
                <w:lang w:eastAsia="ru-RU"/>
              </w:rPr>
              <w:t>79520,0</w:t>
            </w:r>
          </w:p>
        </w:tc>
      </w:tr>
      <w:tr>
        <w:tblPrEx>
          <w:tblLayout w:type="fixed"/>
          <w:tblCellMar>
            <w:top w:w="0" w:type="dxa"/>
            <w:left w:w="108" w:type="dxa"/>
            <w:bottom w:w="0" w:type="dxa"/>
            <w:right w:w="108" w:type="dxa"/>
          </w:tblCellMar>
        </w:tblPrEx>
        <w:trPr>
          <w:trHeight w:val="304"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top"/>
          </w:tcPr>
          <w:p>
            <w:pPr>
              <w:rPr>
                <w:sz w:val="20"/>
                <w:szCs w:val="20"/>
                <w:lang w:eastAsia="ru-RU"/>
              </w:rPr>
            </w:pPr>
          </w:p>
          <w:p>
            <w:pPr>
              <w:rPr>
                <w:sz w:val="20"/>
                <w:szCs w:val="20"/>
                <w:lang w:eastAsia="ru-RU"/>
              </w:rPr>
            </w:pPr>
          </w:p>
          <w:p>
            <w:r>
              <w:rPr>
                <w:sz w:val="20"/>
                <w:szCs w:val="20"/>
                <w:lang w:eastAsia="ru-RU"/>
              </w:rPr>
              <w:t>9000051180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top"/>
          </w:tcPr>
          <w:p>
            <w:pPr>
              <w:suppressAutoHyphens w:val="0"/>
              <w:jc w:val="right"/>
              <w:rPr>
                <w:sz w:val="20"/>
                <w:szCs w:val="20"/>
                <w:lang w:eastAsia="ru-RU"/>
              </w:rPr>
            </w:pPr>
            <w:r>
              <w:rPr>
                <w:sz w:val="20"/>
                <w:szCs w:val="20"/>
                <w:lang w:eastAsia="ru-RU"/>
              </w:rPr>
              <w:t>0</w:t>
            </w:r>
          </w:p>
        </w:tc>
      </w:tr>
      <w:tr>
        <w:tblPrEx>
          <w:tblLayout w:type="fixed"/>
          <w:tblCellMar>
            <w:top w:w="0" w:type="dxa"/>
            <w:left w:w="108" w:type="dxa"/>
            <w:bottom w:w="0" w:type="dxa"/>
            <w:right w:w="108" w:type="dxa"/>
          </w:tblCellMar>
        </w:tblPrEx>
        <w:trPr>
          <w:trHeight w:val="313"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Национальная безопасность и правоохранительная деятельность</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03</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41000,0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Обеспечение пожарной безопасности</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03</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10</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41000,0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Обеспечение пожарной безопасности на территории Новосельского сельского поселения на 2016-2020 годы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10</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1000040140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41000,0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10</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1000040140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41000,0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b/>
                <w:sz w:val="20"/>
                <w:szCs w:val="20"/>
                <w:lang w:eastAsia="ru-RU"/>
              </w:rPr>
            </w:pPr>
            <w:r>
              <w:rPr>
                <w:b/>
                <w:sz w:val="20"/>
                <w:szCs w:val="20"/>
                <w:lang w:eastAsia="ru-RU"/>
              </w:rPr>
              <w:t>Национальная экономика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2430422,49</w:t>
            </w:r>
          </w:p>
        </w:tc>
      </w:tr>
      <w:tr>
        <w:tblPrEx>
          <w:tblLayout w:type="fixed"/>
          <w:tblCellMar>
            <w:top w:w="0" w:type="dxa"/>
            <w:left w:w="108" w:type="dxa"/>
            <w:bottom w:w="0" w:type="dxa"/>
            <w:right w:w="108" w:type="dxa"/>
          </w:tblCellMar>
        </w:tblPrEx>
        <w:trPr>
          <w:trHeight w:val="319"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jc w:val="both"/>
              <w:rPr>
                <w:b/>
                <w:sz w:val="20"/>
                <w:szCs w:val="20"/>
              </w:rPr>
            </w:pPr>
            <w:r>
              <w:rPr>
                <w:b/>
                <w:sz w:val="20"/>
                <w:szCs w:val="20"/>
              </w:rPr>
              <w:t>Обеспечение мероприятий муниципальной программы «Устойчивое развитие территории Новосельском сельском поселении на 2017-2020 годы»</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05</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400000,0</w:t>
            </w:r>
          </w:p>
        </w:tc>
      </w:tr>
      <w:tr>
        <w:tblPrEx>
          <w:tblLayout w:type="fixed"/>
          <w:tblCellMar>
            <w:top w:w="0" w:type="dxa"/>
            <w:left w:w="108" w:type="dxa"/>
            <w:bottom w:w="0" w:type="dxa"/>
            <w:right w:w="108" w:type="dxa"/>
          </w:tblCellMar>
        </w:tblPrEx>
        <w:trPr>
          <w:trHeight w:val="319"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jc w:val="both"/>
              <w:rPr>
                <w:sz w:val="20"/>
                <w:szCs w:val="20"/>
              </w:rPr>
            </w:pPr>
            <w:r>
              <w:rPr>
                <w:sz w:val="20"/>
                <w:szCs w:val="20"/>
              </w:rPr>
              <w:t>Обеспечение мероприятий муниципальной программы «Устойчивое развитие территории Новосельском сельском поселении на 2017-2020 годы»</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05</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11000</w:t>
            </w:r>
            <w:r>
              <w:rPr>
                <w:b/>
                <w:sz w:val="20"/>
                <w:szCs w:val="20"/>
                <w:lang w:val="en-US" w:eastAsia="ru-RU"/>
              </w:rPr>
              <w:t>L</w:t>
            </w:r>
            <w:r>
              <w:rPr>
                <w:b/>
                <w:sz w:val="20"/>
                <w:szCs w:val="20"/>
                <w:lang w:eastAsia="ru-RU"/>
              </w:rPr>
              <w:t>5675</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400000,0</w:t>
            </w:r>
          </w:p>
        </w:tc>
      </w:tr>
      <w:tr>
        <w:tblPrEx>
          <w:tblLayout w:type="fixed"/>
          <w:tblCellMar>
            <w:top w:w="0" w:type="dxa"/>
            <w:left w:w="108" w:type="dxa"/>
            <w:bottom w:w="0" w:type="dxa"/>
            <w:right w:w="108" w:type="dxa"/>
          </w:tblCellMar>
        </w:tblPrEx>
        <w:trPr>
          <w:trHeight w:val="319"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11000</w:t>
            </w:r>
            <w:r>
              <w:rPr>
                <w:sz w:val="20"/>
                <w:szCs w:val="20"/>
                <w:lang w:val="en-US" w:eastAsia="ru-RU"/>
              </w:rPr>
              <w:t>L</w:t>
            </w:r>
            <w:r>
              <w:rPr>
                <w:sz w:val="20"/>
                <w:szCs w:val="20"/>
                <w:lang w:eastAsia="ru-RU"/>
              </w:rPr>
              <w:t>5675</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400000,0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Дорожное хозяйство</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2029922,49</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0310171520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1344000,0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0310171520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1344000,0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rPr>
                <w:sz w:val="20"/>
                <w:szCs w:val="20"/>
              </w:rPr>
            </w:pPr>
            <w:r>
              <w:rPr>
                <w:sz w:val="20"/>
                <w:szCs w:val="20"/>
              </w:rPr>
              <w:t>Ремонт автомобильных дорог общего пользования местного значения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03101</w:t>
            </w:r>
            <w:r>
              <w:rPr>
                <w:sz w:val="20"/>
                <w:szCs w:val="20"/>
                <w:lang w:val="en-US" w:eastAsia="ru-RU"/>
              </w:rPr>
              <w:t>S</w:t>
            </w:r>
            <w:r>
              <w:rPr>
                <w:sz w:val="20"/>
                <w:szCs w:val="20"/>
                <w:lang w:eastAsia="ru-RU"/>
              </w:rPr>
              <w:t>1520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97055,56</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03101S1520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97055,56</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0320140230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472307,28</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0320140230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472307,28</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0320240230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67507,65</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0320240230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67507,65</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jc w:val="both"/>
              <w:rPr>
                <w:sz w:val="20"/>
                <w:szCs w:val="20"/>
              </w:rPr>
            </w:pPr>
            <w:r>
              <w:rPr>
                <w:sz w:val="20"/>
                <w:szCs w:val="20"/>
              </w:rPr>
              <w:t>Паспортизация автомобильных дорог общего пользования местного значения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0320340230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49052,0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0320340230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49052,0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b/>
                <w:sz w:val="20"/>
                <w:szCs w:val="20"/>
                <w:lang w:eastAsia="ru-RU"/>
              </w:rPr>
            </w:pPr>
            <w:r>
              <w:rPr>
                <w:b/>
                <w:sz w:val="20"/>
                <w:szCs w:val="20"/>
                <w:lang w:eastAsia="ru-RU"/>
              </w:rPr>
              <w:t>Другие вопросы в области национальной экономики</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12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500,0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0400240000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500,0</w:t>
            </w:r>
          </w:p>
        </w:tc>
      </w:tr>
      <w:tr>
        <w:tblPrEx>
          <w:tblLayout w:type="fixed"/>
          <w:tblCellMar>
            <w:top w:w="0" w:type="dxa"/>
            <w:left w:w="108" w:type="dxa"/>
            <w:bottom w:w="0" w:type="dxa"/>
            <w:right w:w="108" w:type="dxa"/>
          </w:tblCellMar>
        </w:tblPrEx>
        <w:trPr>
          <w:trHeight w:val="319"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0400240000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Cs/>
                <w:sz w:val="20"/>
                <w:szCs w:val="20"/>
                <w:lang w:eastAsia="ru-RU"/>
              </w:rPr>
            </w:pPr>
            <w:r>
              <w:rPr>
                <w:bCs/>
                <w:sz w:val="20"/>
                <w:szCs w:val="20"/>
                <w:lang w:eastAsia="ru-RU"/>
              </w:rPr>
              <w:t>500,0</w:t>
            </w:r>
          </w:p>
        </w:tc>
      </w:tr>
      <w:tr>
        <w:tblPrEx>
          <w:tblLayout w:type="fixed"/>
          <w:tblCellMar>
            <w:top w:w="0" w:type="dxa"/>
            <w:left w:w="108" w:type="dxa"/>
            <w:bottom w:w="0" w:type="dxa"/>
            <w:right w:w="108" w:type="dxa"/>
          </w:tblCellMar>
        </w:tblPrEx>
        <w:trPr>
          <w:trHeight w:val="33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Жилищно-коммунальное хозяйство</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1891356,74</w:t>
            </w:r>
          </w:p>
        </w:tc>
      </w:tr>
      <w:tr>
        <w:tblPrEx>
          <w:tblLayout w:type="fixed"/>
          <w:tblCellMar>
            <w:top w:w="0" w:type="dxa"/>
            <w:left w:w="108" w:type="dxa"/>
            <w:bottom w:w="0" w:type="dxa"/>
            <w:right w:w="108" w:type="dxa"/>
          </w:tblCellMar>
        </w:tblPrEx>
        <w:trPr>
          <w:trHeight w:val="330" w:hRule="atLeast"/>
        </w:trPr>
        <w:tc>
          <w:tcPr>
            <w:tcW w:w="5485" w:type="dxa"/>
            <w:tcBorders>
              <w:left w:val="single" w:color="000000" w:sz="4" w:space="0"/>
              <w:bottom w:val="single" w:color="000000" w:sz="4" w:space="0"/>
              <w:right w:val="single" w:color="auto" w:sz="4" w:space="0"/>
            </w:tcBorders>
            <w:shd w:val="clear" w:color="auto" w:fill="auto"/>
            <w:vAlign w:val="bottom"/>
          </w:tcPr>
          <w:p>
            <w:pPr>
              <w:tabs>
                <w:tab w:val="left" w:pos="7380"/>
              </w:tabs>
              <w:jc w:val="both"/>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9000040440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50000,0</w:t>
            </w:r>
          </w:p>
        </w:tc>
      </w:tr>
      <w:tr>
        <w:tblPrEx>
          <w:tblLayout w:type="fixed"/>
          <w:tblCellMar>
            <w:top w:w="0" w:type="dxa"/>
            <w:left w:w="108" w:type="dxa"/>
            <w:bottom w:w="0" w:type="dxa"/>
            <w:right w:w="108" w:type="dxa"/>
          </w:tblCellMar>
        </w:tblPrEx>
        <w:trPr>
          <w:trHeight w:val="330" w:hRule="atLeast"/>
        </w:trPr>
        <w:tc>
          <w:tcPr>
            <w:tcW w:w="5485" w:type="dxa"/>
            <w:tcBorders>
              <w:left w:val="single" w:color="000000" w:sz="4" w:space="0"/>
              <w:bottom w:val="single" w:color="000000" w:sz="4" w:space="0"/>
              <w:right w:val="single" w:color="auto" w:sz="4" w:space="0"/>
            </w:tcBorders>
            <w:shd w:val="clear" w:color="auto" w:fill="auto"/>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9000040440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50000,0</w:t>
            </w:r>
          </w:p>
        </w:tc>
      </w:tr>
      <w:tr>
        <w:tblPrEx>
          <w:tblLayout w:type="fixed"/>
          <w:tblCellMar>
            <w:top w:w="0" w:type="dxa"/>
            <w:left w:w="108" w:type="dxa"/>
            <w:bottom w:w="0" w:type="dxa"/>
            <w:right w:w="108" w:type="dxa"/>
          </w:tblCellMar>
        </w:tblPrEx>
        <w:trPr>
          <w:trHeight w:val="33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b/>
                <w:bCs/>
                <w:sz w:val="20"/>
                <w:szCs w:val="20"/>
              </w:rPr>
            </w:pPr>
            <w:r>
              <w:rPr>
                <w:b/>
                <w:bCs/>
                <w:sz w:val="20"/>
                <w:szCs w:val="20"/>
              </w:rPr>
              <w:t>Коммунальное хозяйство</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5651,79</w:t>
            </w:r>
          </w:p>
        </w:tc>
      </w:tr>
      <w:tr>
        <w:tblPrEx>
          <w:tblLayout w:type="fixed"/>
          <w:tblCellMar>
            <w:top w:w="0" w:type="dxa"/>
            <w:left w:w="108" w:type="dxa"/>
            <w:bottom w:w="0" w:type="dxa"/>
            <w:right w:w="108" w:type="dxa"/>
          </w:tblCellMar>
        </w:tblPrEx>
        <w:trPr>
          <w:trHeight w:val="33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val="0"/>
              <w:jc w:val="both"/>
              <w:rPr>
                <w:rFonts w:eastAsia="Calibri"/>
                <w:b/>
                <w:bCs/>
                <w:sz w:val="20"/>
                <w:szCs w:val="20"/>
                <w:lang w:eastAsia="ru-RU"/>
              </w:rPr>
            </w:pPr>
            <w:r>
              <w:rPr>
                <w:sz w:val="20"/>
                <w:szCs w:val="20"/>
              </w:rPr>
              <w:t>Иные межбюджетные трансферты бюджетам поселений на погашение просроченной кредиторской задолженности получателей бюджетных средств и муниципальных бюджетных и автономных учреждений на 2019 год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9000078200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5651,79</w:t>
            </w:r>
          </w:p>
        </w:tc>
      </w:tr>
      <w:tr>
        <w:tblPrEx>
          <w:tblLayout w:type="fixed"/>
          <w:tblCellMar>
            <w:top w:w="0" w:type="dxa"/>
            <w:left w:w="108" w:type="dxa"/>
            <w:bottom w:w="0" w:type="dxa"/>
            <w:right w:w="108" w:type="dxa"/>
          </w:tblCellMar>
        </w:tblPrEx>
        <w:trPr>
          <w:trHeight w:val="33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val="0"/>
              <w:jc w:val="both"/>
              <w:rPr>
                <w:rFonts w:eastAsia="Calibri"/>
                <w:b/>
                <w:bCs/>
                <w:sz w:val="20"/>
                <w:szCs w:val="20"/>
                <w:lang w:eastAsia="ru-RU"/>
              </w:rPr>
            </w:pPr>
            <w:r>
              <w:rPr>
                <w:color w:val="0A0A0A"/>
                <w:sz w:val="20"/>
                <w:szCs w:val="20"/>
                <w:shd w:val="clear" w:color="auto" w:fill="F9F9F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9000078200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811</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5651,79</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suppressAutoHyphens w:val="0"/>
              <w:rPr>
                <w:b/>
                <w:sz w:val="20"/>
                <w:lang w:eastAsia="ru-RU"/>
              </w:rPr>
            </w:pPr>
            <w:r>
              <w:rPr>
                <w:b/>
                <w:sz w:val="20"/>
                <w:lang w:eastAsia="ru-RU"/>
              </w:rPr>
              <w:t>Благоустройство</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1652466,91</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2014-2016 годы» подпрограмма «Энергосбережение и освещение улиц на территории Новосельского сельского поселения на 2014-2016 годы»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0220340510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1245479,73</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0220340510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1245479,73</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2014-2016 годы» подпрограмма «Содержание мест захоронения на территории Новосельского сельского поселения на 2014-2016 годы»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0230240540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139905,75</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0230240540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139905,75</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2014-2016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2014-2016 годы»</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0210140590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200613,43</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0210140590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200613,43</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suppressAutoHyphens w:val="0"/>
              <w:jc w:val="both"/>
              <w:rPr>
                <w:rFonts w:eastAsia="Calibri"/>
                <w:sz w:val="20"/>
                <w:szCs w:val="20"/>
                <w:lang w:eastAsia="ru-RU"/>
              </w:rPr>
            </w:pPr>
            <w:r>
              <w:rPr>
                <w:rFonts w:eastAsia="Calibri"/>
                <w:sz w:val="20"/>
                <w:szCs w:val="20"/>
                <w:lang w:eastAsia="ru-RU"/>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val="en-US" w:eastAsia="ru-RU"/>
              </w:rPr>
            </w:pPr>
            <w:r>
              <w:rPr>
                <w:sz w:val="20"/>
                <w:szCs w:val="20"/>
                <w:lang w:eastAsia="ru-RU"/>
              </w:rPr>
              <w:t>02101</w:t>
            </w:r>
            <w:r>
              <w:rPr>
                <w:sz w:val="20"/>
                <w:szCs w:val="20"/>
                <w:lang w:val="en-US" w:eastAsia="ru-RU"/>
              </w:rPr>
              <w:t>72090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51468,0</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suppressAutoHyphens w:val="0"/>
              <w:rPr>
                <w:rFonts w:eastAsia="Calibri"/>
                <w:sz w:val="20"/>
                <w:szCs w:val="20"/>
                <w:lang w:eastAsia="ru-RU"/>
              </w:rPr>
            </w:pPr>
            <w:r>
              <w:rPr>
                <w:rFonts w:eastAsia="Calibri"/>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val="en-US" w:eastAsia="ru-RU"/>
              </w:rPr>
            </w:pPr>
            <w:r>
              <w:rPr>
                <w:sz w:val="20"/>
                <w:szCs w:val="20"/>
                <w:lang w:eastAsia="ru-RU"/>
              </w:rPr>
              <w:t>02101</w:t>
            </w:r>
            <w:r>
              <w:rPr>
                <w:sz w:val="20"/>
                <w:szCs w:val="20"/>
                <w:lang w:val="en-US" w:eastAsia="ru-RU"/>
              </w:rPr>
              <w:t>72090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val="en-US" w:eastAsia="ru-RU"/>
              </w:rPr>
            </w:pPr>
            <w:r>
              <w:rPr>
                <w:sz w:val="20"/>
                <w:szCs w:val="20"/>
                <w:lang w:val="en-US"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val="en-US" w:eastAsia="ru-RU"/>
              </w:rPr>
              <w:t>51468</w:t>
            </w:r>
            <w:r>
              <w:rPr>
                <w:sz w:val="20"/>
                <w:szCs w:val="20"/>
                <w:lang w:eastAsia="ru-RU"/>
              </w:rPr>
              <w:t>,0</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suppressAutoHyphens w:val="0"/>
              <w:jc w:val="both"/>
              <w:rPr>
                <w:rFonts w:eastAsia="Calibri"/>
                <w:sz w:val="20"/>
                <w:szCs w:val="20"/>
                <w:lang w:eastAsia="ru-RU"/>
              </w:rPr>
            </w:pPr>
            <w:r>
              <w:rPr>
                <w:rFonts w:eastAsia="Calibri"/>
                <w:sz w:val="20"/>
                <w:szCs w:val="20"/>
                <w:lang w:eastAsia="ru-RU"/>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val="en-US" w:eastAsia="ru-RU"/>
              </w:rPr>
            </w:pPr>
            <w:r>
              <w:rPr>
                <w:sz w:val="20"/>
                <w:szCs w:val="20"/>
                <w:lang w:eastAsia="ru-RU"/>
              </w:rPr>
              <w:t>02101</w:t>
            </w:r>
            <w:r>
              <w:rPr>
                <w:sz w:val="20"/>
                <w:szCs w:val="20"/>
                <w:lang w:val="en-US" w:eastAsia="ru-RU"/>
              </w:rPr>
              <w:t>S2090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val="en-US" w:eastAsia="ru-RU"/>
              </w:rPr>
            </w:pPr>
            <w:r>
              <w:rPr>
                <w:sz w:val="20"/>
                <w:szCs w:val="20"/>
                <w:lang w:val="en-US" w:eastAsia="ru-RU"/>
              </w:rPr>
              <w:t>15000,0</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suppressAutoHyphens w:val="0"/>
              <w:jc w:val="both"/>
              <w:rPr>
                <w:rFonts w:eastAsia="Calibri"/>
                <w:sz w:val="20"/>
                <w:szCs w:val="20"/>
                <w:lang w:eastAsia="ru-RU"/>
              </w:rPr>
            </w:pPr>
            <w:r>
              <w:rPr>
                <w:rFonts w:eastAsia="Calibri"/>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03</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val="en-US" w:eastAsia="ru-RU"/>
              </w:rPr>
            </w:pPr>
            <w:r>
              <w:rPr>
                <w:sz w:val="20"/>
                <w:szCs w:val="20"/>
                <w:lang w:eastAsia="ru-RU"/>
              </w:rPr>
              <w:t>02101</w:t>
            </w:r>
            <w:r>
              <w:rPr>
                <w:sz w:val="20"/>
                <w:szCs w:val="20"/>
                <w:lang w:val="en-US" w:eastAsia="ru-RU"/>
              </w:rPr>
              <w:t>S2090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15000,0</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sz w:val="20"/>
                <w:szCs w:val="20"/>
                <w:lang w:eastAsia="ru-RU"/>
              </w:rPr>
            </w:pPr>
            <w:r>
              <w:rPr>
                <w:b/>
                <w:color w:val="000000"/>
                <w:sz w:val="20"/>
                <w:szCs w:val="20"/>
                <w:shd w:val="clear" w:color="auto" w:fill="FFFFFF"/>
                <w:lang w:eastAsia="ru-RU"/>
              </w:rPr>
              <w:t>Другие вопросы в области жилищно-коммунального хозяйства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05</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183238,04</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sz w:val="20"/>
                <w:szCs w:val="20"/>
                <w:lang w:eastAsia="ru-RU"/>
              </w:rPr>
            </w:pPr>
            <w:r>
              <w:rPr>
                <w:sz w:val="20"/>
                <w:szCs w:val="20"/>
                <w:lang w:eastAsia="ru-RU"/>
              </w:rPr>
              <w:t>Возмещение убытков банно-прачечному предприятию</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9000040150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183238,04</w:t>
            </w:r>
          </w:p>
        </w:tc>
      </w:tr>
      <w:tr>
        <w:tblPrEx>
          <w:tblLayout w:type="fixed"/>
          <w:tblCellMar>
            <w:top w:w="0" w:type="dxa"/>
            <w:left w:w="108" w:type="dxa"/>
            <w:bottom w:w="0" w:type="dxa"/>
            <w:right w:w="108" w:type="dxa"/>
          </w:tblCellMar>
        </w:tblPrEx>
        <w:trPr>
          <w:trHeight w:val="39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Иные закупки товаров, работ и услуг  для обеспечения государственных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05</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9000040150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183238,04</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suppressAutoHyphens w:val="0"/>
              <w:jc w:val="both"/>
              <w:rPr>
                <w:rFonts w:eastAsia="Calibri"/>
                <w:b/>
                <w:bCs/>
                <w:sz w:val="20"/>
                <w:szCs w:val="20"/>
                <w:lang w:eastAsia="ru-RU"/>
              </w:rPr>
            </w:pPr>
            <w:r>
              <w:rPr>
                <w:rFonts w:eastAsia="Calibri"/>
                <w:b/>
                <w:bCs/>
                <w:sz w:val="20"/>
                <w:szCs w:val="20"/>
                <w:lang w:eastAsia="ru-RU"/>
              </w:rPr>
              <w:t>Образование</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07</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16000,0</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jc w:val="both"/>
              <w:rPr>
                <w:b/>
                <w:bCs/>
                <w:sz w:val="20"/>
                <w:szCs w:val="20"/>
              </w:rPr>
            </w:pPr>
            <w:r>
              <w:rPr>
                <w:b/>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07</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r>
              <w:rPr>
                <w:b/>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16000,0</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tcBorders>
            <w:shd w:val="clear" w:color="auto" w:fill="auto"/>
            <w:vAlign w:val="bottom"/>
          </w:tcPr>
          <w:p>
            <w:pPr>
              <w:tabs>
                <w:tab w:val="left" w:pos="7380"/>
              </w:tabs>
              <w:jc w:val="both"/>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07</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0900272280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4498,3</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tcBorders>
            <w:shd w:val="clear" w:color="auto" w:fill="auto"/>
            <w:vAlign w:val="top"/>
          </w:tcPr>
          <w:p>
            <w:pPr>
              <w:tabs>
                <w:tab w:val="left" w:pos="7380"/>
              </w:tabs>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07</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0900272280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4498,3</w:t>
            </w:r>
          </w:p>
        </w:tc>
      </w:tr>
      <w:tr>
        <w:tblPrEx>
          <w:tblLayout w:type="fixed"/>
          <w:tblCellMar>
            <w:top w:w="0" w:type="dxa"/>
            <w:left w:w="108" w:type="dxa"/>
            <w:bottom w:w="0" w:type="dxa"/>
            <w:right w:w="108" w:type="dxa"/>
          </w:tblCellMar>
        </w:tblPrEx>
        <w:trPr>
          <w:trHeight w:val="390" w:hRule="atLeast"/>
        </w:trPr>
        <w:tc>
          <w:tcPr>
            <w:tcW w:w="5485" w:type="dxa"/>
            <w:tcBorders>
              <w:left w:val="single" w:color="000000" w:sz="4" w:space="0"/>
              <w:bottom w:val="single" w:color="000000" w:sz="4" w:space="0"/>
              <w:right w:val="single" w:color="auto" w:sz="4" w:space="0"/>
            </w:tcBorders>
            <w:shd w:val="clear" w:color="auto" w:fill="auto"/>
            <w:vAlign w:val="top"/>
          </w:tcPr>
          <w:p>
            <w:pPr>
              <w:tabs>
                <w:tab w:val="left" w:pos="7380"/>
              </w:tabs>
              <w:jc w:val="both"/>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07</w:t>
            </w:r>
          </w:p>
        </w:tc>
        <w:tc>
          <w:tcPr>
            <w:tcW w:w="1425" w:type="dxa"/>
            <w:tcBorders>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09</w:t>
            </w:r>
          </w:p>
        </w:tc>
        <w:tc>
          <w:tcPr>
            <w:tcW w:w="2235" w:type="dxa"/>
            <w:tcBorders>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09002</w:t>
            </w:r>
            <w:r>
              <w:rPr>
                <w:bCs/>
                <w:sz w:val="20"/>
                <w:szCs w:val="20"/>
                <w:lang w:val="en-US"/>
              </w:rPr>
              <w:t>S</w:t>
            </w:r>
            <w:r>
              <w:rPr>
                <w:bCs/>
                <w:sz w:val="20"/>
                <w:szCs w:val="20"/>
              </w:rPr>
              <w:t>2280</w:t>
            </w:r>
          </w:p>
        </w:tc>
        <w:tc>
          <w:tcPr>
            <w:tcW w:w="184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11501,7</w:t>
            </w:r>
          </w:p>
        </w:tc>
      </w:tr>
      <w:tr>
        <w:tblPrEx>
          <w:tblLayout w:type="fixed"/>
          <w:tblCellMar>
            <w:top w:w="0" w:type="dxa"/>
            <w:left w:w="108" w:type="dxa"/>
            <w:bottom w:w="0" w:type="dxa"/>
            <w:right w:w="108" w:type="dxa"/>
          </w:tblCellMar>
        </w:tblPrEx>
        <w:trPr>
          <w:trHeight w:val="39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tabs>
                <w:tab w:val="left" w:pos="7380"/>
              </w:tabs>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b/>
                <w:sz w:val="20"/>
                <w:szCs w:val="20"/>
                <w:lang w:eastAsia="ru-RU"/>
              </w:rPr>
            </w:pPr>
            <w:r>
              <w:rPr>
                <w:b/>
                <w:sz w:val="20"/>
                <w:szCs w:val="20"/>
                <w:lang w:eastAsia="ru-RU"/>
              </w:rPr>
              <w:t>334</w:t>
            </w:r>
          </w:p>
        </w:tc>
        <w:tc>
          <w:tcPr>
            <w:tcW w:w="1005" w:type="dxa"/>
            <w:tcBorders>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07</w:t>
            </w:r>
          </w:p>
        </w:tc>
        <w:tc>
          <w:tcPr>
            <w:tcW w:w="1425" w:type="dxa"/>
            <w:tcBorders>
              <w:left w:val="single" w:color="000000" w:sz="4" w:space="0"/>
              <w:bottom w:val="single" w:color="000000" w:sz="4" w:space="0"/>
            </w:tcBorders>
            <w:shd w:val="clear" w:color="auto" w:fill="auto"/>
            <w:vAlign w:val="bottom"/>
          </w:tcPr>
          <w:p>
            <w:pPr>
              <w:tabs>
                <w:tab w:val="left" w:pos="7380"/>
              </w:tabs>
              <w:rPr>
                <w:bCs/>
                <w:sz w:val="20"/>
                <w:szCs w:val="20"/>
              </w:rPr>
            </w:pPr>
            <w:r>
              <w:rPr>
                <w:bCs/>
                <w:sz w:val="20"/>
                <w:szCs w:val="20"/>
              </w:rPr>
              <w:t>09</w:t>
            </w:r>
          </w:p>
        </w:tc>
        <w:tc>
          <w:tcPr>
            <w:tcW w:w="2235" w:type="dxa"/>
            <w:tcBorders>
              <w:left w:val="single" w:color="000000" w:sz="4" w:space="0"/>
              <w:bottom w:val="single" w:color="000000" w:sz="4" w:space="0"/>
              <w:right w:val="single" w:color="auto" w:sz="4" w:space="0"/>
            </w:tcBorders>
            <w:shd w:val="clear" w:color="auto" w:fill="auto"/>
            <w:vAlign w:val="bottom"/>
          </w:tcPr>
          <w:p>
            <w:pPr>
              <w:tabs>
                <w:tab w:val="left" w:pos="7380"/>
              </w:tabs>
              <w:rPr>
                <w:bCs/>
                <w:sz w:val="20"/>
                <w:szCs w:val="20"/>
              </w:rPr>
            </w:pPr>
            <w:r>
              <w:rPr>
                <w:bCs/>
                <w:sz w:val="20"/>
                <w:szCs w:val="20"/>
              </w:rPr>
              <w:t>09002</w:t>
            </w:r>
            <w:r>
              <w:rPr>
                <w:bCs/>
                <w:sz w:val="20"/>
                <w:szCs w:val="20"/>
                <w:lang w:val="en-US"/>
              </w:rPr>
              <w:t>S</w:t>
            </w:r>
            <w:r>
              <w:rPr>
                <w:bCs/>
                <w:sz w:val="20"/>
                <w:szCs w:val="20"/>
              </w:rPr>
              <w:t>2280</w:t>
            </w:r>
          </w:p>
        </w:tc>
        <w:tc>
          <w:tcPr>
            <w:tcW w:w="184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11501,7</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Культура и кинематография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08</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2190160,81</w:t>
            </w:r>
          </w:p>
        </w:tc>
      </w:tr>
      <w:tr>
        <w:tblPrEx>
          <w:tblLayout w:type="fixed"/>
          <w:tblCellMar>
            <w:top w:w="0" w:type="dxa"/>
            <w:left w:w="108" w:type="dxa"/>
            <w:bottom w:w="0" w:type="dxa"/>
            <w:right w:w="108" w:type="dxa"/>
          </w:tblCellMar>
        </w:tblPrEx>
        <w:trPr>
          <w:trHeight w:val="30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Культура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08</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2190160,81</w:t>
            </w:r>
          </w:p>
        </w:tc>
      </w:tr>
      <w:tr>
        <w:tblPrEx>
          <w:tblLayout w:type="fixed"/>
          <w:tblCellMar>
            <w:top w:w="0" w:type="dxa"/>
            <w:left w:w="108" w:type="dxa"/>
            <w:bottom w:w="0" w:type="dxa"/>
            <w:right w:w="108" w:type="dxa"/>
          </w:tblCellMar>
        </w:tblPrEx>
        <w:trPr>
          <w:trHeight w:val="312"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jc w:val="both"/>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08</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0700120060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2031177,81</w:t>
            </w:r>
          </w:p>
        </w:tc>
      </w:tr>
      <w:tr>
        <w:tblPrEx>
          <w:tblLayout w:type="fixed"/>
          <w:tblCellMar>
            <w:top w:w="0" w:type="dxa"/>
            <w:left w:w="108" w:type="dxa"/>
            <w:bottom w:w="0" w:type="dxa"/>
            <w:right w:w="108" w:type="dxa"/>
          </w:tblCellMar>
        </w:tblPrEx>
        <w:trPr>
          <w:trHeight w:val="300" w:hRule="atLeast"/>
        </w:trPr>
        <w:tc>
          <w:tcPr>
            <w:tcW w:w="5485" w:type="dxa"/>
            <w:tcBorders>
              <w:top w:val="nil"/>
              <w:left w:val="single" w:color="auto" w:sz="4" w:space="0"/>
              <w:bottom w:val="single" w:color="auto" w:sz="4" w:space="0"/>
              <w:right w:val="single" w:color="auto" w:sz="4" w:space="0"/>
            </w:tcBorders>
            <w:shd w:val="clear" w:color="auto" w:fill="auto"/>
            <w:vAlign w:val="top"/>
          </w:tcPr>
          <w:p>
            <w:pPr>
              <w:tabs>
                <w:tab w:val="left" w:pos="7380"/>
              </w:tabs>
              <w:suppressAutoHyphens w:val="0"/>
              <w:jc w:val="both"/>
              <w:rPr>
                <w:sz w:val="20"/>
                <w:szCs w:val="20"/>
                <w:lang w:eastAsia="ru-RU"/>
              </w:rPr>
            </w:pPr>
            <w:r>
              <w:rPr>
                <w:sz w:val="20"/>
                <w:szCs w:val="20"/>
                <w:lang w:eastAsia="ru-RU"/>
              </w:rPr>
              <w:t>Субсидии бюджетным учреждениям</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08</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0700120060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610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2031177,81</w:t>
            </w:r>
          </w:p>
        </w:tc>
      </w:tr>
      <w:tr>
        <w:tblPrEx>
          <w:tblLayout w:type="fixed"/>
          <w:tblCellMar>
            <w:top w:w="0" w:type="dxa"/>
            <w:left w:w="108" w:type="dxa"/>
            <w:bottom w:w="0" w:type="dxa"/>
            <w:right w:w="108" w:type="dxa"/>
          </w:tblCellMar>
        </w:tblPrEx>
        <w:trPr>
          <w:trHeight w:val="30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snapToGrid w:val="0"/>
              <w:jc w:val="both"/>
              <w:rPr>
                <w:sz w:val="20"/>
                <w:szCs w:val="20"/>
              </w:rPr>
            </w:pPr>
            <w:r>
              <w:rPr>
                <w:sz w:val="20"/>
                <w:szCs w:val="20"/>
              </w:rPr>
              <w:t>Обновление МТБ муниципальных учреждений, подведомственных органам местного самоуправления муниципальных образований, приобретение специального оборудования, софинансирование</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p>
        </w:tc>
        <w:tc>
          <w:tcPr>
            <w:tcW w:w="100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08</w:t>
            </w:r>
          </w:p>
        </w:tc>
        <w:tc>
          <w:tcPr>
            <w:tcW w:w="14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223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07001</w:t>
            </w:r>
            <w:r>
              <w:rPr>
                <w:sz w:val="20"/>
                <w:szCs w:val="20"/>
                <w:lang w:val="en-US"/>
              </w:rPr>
              <w:t>4670</w:t>
            </w:r>
          </w:p>
        </w:tc>
        <w:tc>
          <w:tcPr>
            <w:tcW w:w="184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p>
        </w:tc>
        <w:tc>
          <w:tcPr>
            <w:tcW w:w="1680"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144883,0</w:t>
            </w:r>
          </w:p>
        </w:tc>
      </w:tr>
      <w:tr>
        <w:tblPrEx>
          <w:tblLayout w:type="fixed"/>
          <w:tblCellMar>
            <w:top w:w="0" w:type="dxa"/>
            <w:left w:w="108" w:type="dxa"/>
            <w:bottom w:w="0" w:type="dxa"/>
            <w:right w:w="108" w:type="dxa"/>
          </w:tblCellMar>
        </w:tblPrEx>
        <w:trPr>
          <w:trHeight w:val="300" w:hRule="atLeast"/>
        </w:trPr>
        <w:tc>
          <w:tcPr>
            <w:tcW w:w="5485" w:type="dxa"/>
            <w:tcBorders>
              <w:top w:val="single" w:color="000000" w:sz="4" w:space="0"/>
              <w:left w:val="single" w:color="000000" w:sz="4" w:space="0"/>
              <w:bottom w:val="single" w:color="000000" w:sz="4" w:space="0"/>
              <w:right w:val="single" w:color="auto" w:sz="4" w:space="0"/>
            </w:tcBorders>
            <w:shd w:val="clear" w:color="auto" w:fill="auto"/>
            <w:vAlign w:val="top"/>
          </w:tcPr>
          <w:p>
            <w:pPr>
              <w:snapToGrid w:val="0"/>
              <w:jc w:val="both"/>
              <w:rPr>
                <w:sz w:val="20"/>
                <w:szCs w:val="20"/>
              </w:rPr>
            </w:pPr>
            <w:r>
              <w:rPr>
                <w:sz w:val="20"/>
                <w:szCs w:val="20"/>
              </w:rPr>
              <w:t xml:space="preserve"> Субсидии автономным учреждениям </w:t>
            </w:r>
          </w:p>
        </w:tc>
        <w:tc>
          <w:tcPr>
            <w:tcW w:w="8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p>
        </w:tc>
        <w:tc>
          <w:tcPr>
            <w:tcW w:w="100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08</w:t>
            </w:r>
          </w:p>
        </w:tc>
        <w:tc>
          <w:tcPr>
            <w:tcW w:w="142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2235" w:type="dxa"/>
            <w:tcBorders>
              <w:top w:val="single" w:color="000000" w:sz="4" w:space="0"/>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07001</w:t>
            </w:r>
            <w:r>
              <w:rPr>
                <w:sz w:val="20"/>
                <w:szCs w:val="20"/>
                <w:lang w:val="en-US"/>
              </w:rPr>
              <w:t>L4670</w:t>
            </w:r>
          </w:p>
        </w:tc>
        <w:tc>
          <w:tcPr>
            <w:tcW w:w="1845" w:type="dxa"/>
            <w:tcBorders>
              <w:top w:val="single" w:color="000000" w:sz="4" w:space="0"/>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620</w:t>
            </w:r>
          </w:p>
        </w:tc>
        <w:tc>
          <w:tcPr>
            <w:tcW w:w="1680"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144883,0</w:t>
            </w:r>
          </w:p>
        </w:tc>
      </w:tr>
      <w:tr>
        <w:tblPrEx>
          <w:tblLayout w:type="fixed"/>
          <w:tblCellMar>
            <w:top w:w="0" w:type="dxa"/>
            <w:left w:w="108" w:type="dxa"/>
            <w:bottom w:w="0" w:type="dxa"/>
            <w:right w:w="108" w:type="dxa"/>
          </w:tblCellMar>
        </w:tblPrEx>
        <w:trPr>
          <w:trHeight w:val="300" w:hRule="atLeast"/>
        </w:trPr>
        <w:tc>
          <w:tcPr>
            <w:tcW w:w="5485" w:type="dxa"/>
            <w:tcBorders>
              <w:left w:val="single" w:color="000000" w:sz="4" w:space="0"/>
              <w:bottom w:val="single" w:color="000000" w:sz="4" w:space="0"/>
            </w:tcBorders>
            <w:shd w:val="clear" w:color="auto" w:fill="auto"/>
            <w:vAlign w:val="top"/>
          </w:tcPr>
          <w:p>
            <w:pPr>
              <w:tabs>
                <w:tab w:val="left" w:pos="7380"/>
              </w:tabs>
              <w:jc w:val="both"/>
              <w:rPr>
                <w:sz w:val="20"/>
                <w:szCs w:val="20"/>
              </w:rPr>
            </w:pPr>
            <w:r>
              <w:rPr>
                <w:bCs/>
                <w:color w:val="000000"/>
                <w:sz w:val="20"/>
                <w:szCs w:val="20"/>
                <w:shd w:val="clear" w:color="auto" w:fill="FFFFFF"/>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p>
        </w:tc>
        <w:tc>
          <w:tcPr>
            <w:tcW w:w="885" w:type="dxa"/>
            <w:tcBorders>
              <w:left w:val="single" w:color="000000" w:sz="4" w:space="0"/>
              <w:bottom w:val="single" w:color="000000" w:sz="4" w:space="0"/>
              <w:right w:val="single" w:color="000000" w:sz="4" w:space="0"/>
            </w:tcBorders>
            <w:shd w:val="clear" w:color="auto" w:fill="auto"/>
            <w:vAlign w:val="top"/>
          </w:tcPr>
          <w:p>
            <w:pPr>
              <w:tabs>
                <w:tab w:val="left" w:pos="7380"/>
              </w:tabs>
              <w:rPr>
                <w:b/>
                <w:bCs/>
                <w:sz w:val="20"/>
                <w:szCs w:val="20"/>
              </w:rPr>
            </w:pPr>
            <w:r>
              <w:rPr>
                <w:b/>
                <w:bCs/>
                <w:sz w:val="20"/>
                <w:szCs w:val="20"/>
              </w:rPr>
              <w:t>334</w:t>
            </w:r>
          </w:p>
        </w:tc>
        <w:tc>
          <w:tcPr>
            <w:tcW w:w="1005"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 xml:space="preserve">08 </w:t>
            </w:r>
          </w:p>
        </w:tc>
        <w:tc>
          <w:tcPr>
            <w:tcW w:w="1425"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2235" w:type="dxa"/>
            <w:tcBorders>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0700171420</w:t>
            </w:r>
          </w:p>
        </w:tc>
        <w:tc>
          <w:tcPr>
            <w:tcW w:w="1845" w:type="dxa"/>
            <w:tcBorders>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p>
        </w:tc>
        <w:tc>
          <w:tcPr>
            <w:tcW w:w="1680"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14100,0</w:t>
            </w:r>
          </w:p>
        </w:tc>
      </w:tr>
      <w:tr>
        <w:tblPrEx>
          <w:tblLayout w:type="fixed"/>
          <w:tblCellMar>
            <w:top w:w="0" w:type="dxa"/>
            <w:left w:w="108" w:type="dxa"/>
            <w:bottom w:w="0" w:type="dxa"/>
            <w:right w:w="108" w:type="dxa"/>
          </w:tblCellMar>
        </w:tblPrEx>
        <w:trPr>
          <w:trHeight w:val="300" w:hRule="atLeast"/>
        </w:trPr>
        <w:tc>
          <w:tcPr>
            <w:tcW w:w="5485" w:type="dxa"/>
            <w:tcBorders>
              <w:left w:val="single" w:color="000000" w:sz="4" w:space="0"/>
              <w:bottom w:val="single" w:color="000000" w:sz="4" w:space="0"/>
            </w:tcBorders>
            <w:shd w:val="clear" w:color="auto" w:fill="auto"/>
            <w:vAlign w:val="top"/>
          </w:tcPr>
          <w:p>
            <w:pPr>
              <w:tabs>
                <w:tab w:val="left" w:pos="7380"/>
              </w:tabs>
              <w:jc w:val="both"/>
              <w:rPr>
                <w:sz w:val="20"/>
                <w:szCs w:val="20"/>
              </w:rPr>
            </w:pPr>
            <w:r>
              <w:rPr>
                <w:sz w:val="20"/>
                <w:szCs w:val="20"/>
              </w:rPr>
              <w:t>Субсидии бюджетным учреждениям</w:t>
            </w:r>
          </w:p>
        </w:tc>
        <w:tc>
          <w:tcPr>
            <w:tcW w:w="885" w:type="dxa"/>
            <w:tcBorders>
              <w:left w:val="single" w:color="000000" w:sz="4" w:space="0"/>
              <w:bottom w:val="single" w:color="000000" w:sz="4" w:space="0"/>
              <w:right w:val="single" w:color="000000" w:sz="4" w:space="0"/>
            </w:tcBorders>
            <w:shd w:val="clear" w:color="auto" w:fill="auto"/>
            <w:vAlign w:val="top"/>
          </w:tcPr>
          <w:p>
            <w:pPr>
              <w:tabs>
                <w:tab w:val="left" w:pos="7380"/>
              </w:tabs>
              <w:rPr>
                <w:b/>
                <w:bCs/>
                <w:sz w:val="20"/>
                <w:szCs w:val="20"/>
              </w:rPr>
            </w:pPr>
            <w:r>
              <w:rPr>
                <w:b/>
                <w:bCs/>
                <w:sz w:val="20"/>
                <w:szCs w:val="20"/>
              </w:rPr>
              <w:t>334</w:t>
            </w:r>
          </w:p>
        </w:tc>
        <w:tc>
          <w:tcPr>
            <w:tcW w:w="1005"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08</w:t>
            </w:r>
          </w:p>
        </w:tc>
        <w:tc>
          <w:tcPr>
            <w:tcW w:w="1425" w:type="dxa"/>
            <w:tcBorders>
              <w:left w:val="single" w:color="000000" w:sz="4" w:space="0"/>
              <w:bottom w:val="single" w:color="000000" w:sz="4" w:space="0"/>
            </w:tcBorders>
            <w:shd w:val="clear" w:color="auto" w:fill="auto"/>
            <w:vAlign w:val="bottom"/>
          </w:tcPr>
          <w:p>
            <w:pPr>
              <w:tabs>
                <w:tab w:val="left" w:pos="7380"/>
              </w:tabs>
              <w:rPr>
                <w:sz w:val="20"/>
                <w:szCs w:val="20"/>
              </w:rPr>
            </w:pPr>
            <w:r>
              <w:rPr>
                <w:sz w:val="20"/>
                <w:szCs w:val="20"/>
              </w:rPr>
              <w:t>01</w:t>
            </w:r>
          </w:p>
        </w:tc>
        <w:tc>
          <w:tcPr>
            <w:tcW w:w="2235" w:type="dxa"/>
            <w:tcBorders>
              <w:left w:val="single" w:color="000000"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0700171420</w:t>
            </w:r>
          </w:p>
        </w:tc>
        <w:tc>
          <w:tcPr>
            <w:tcW w:w="1845" w:type="dxa"/>
            <w:tcBorders>
              <w:left w:val="single" w:color="auto" w:sz="4" w:space="0"/>
              <w:bottom w:val="single" w:color="000000" w:sz="4" w:space="0"/>
              <w:right w:val="single" w:color="auto" w:sz="4" w:space="0"/>
            </w:tcBorders>
            <w:shd w:val="clear" w:color="auto" w:fill="auto"/>
            <w:vAlign w:val="bottom"/>
          </w:tcPr>
          <w:p>
            <w:pPr>
              <w:tabs>
                <w:tab w:val="left" w:pos="7380"/>
              </w:tabs>
              <w:rPr>
                <w:sz w:val="20"/>
                <w:szCs w:val="20"/>
              </w:rPr>
            </w:pPr>
            <w:r>
              <w:rPr>
                <w:sz w:val="20"/>
                <w:szCs w:val="20"/>
              </w:rPr>
              <w:t>610</w:t>
            </w:r>
          </w:p>
        </w:tc>
        <w:tc>
          <w:tcPr>
            <w:tcW w:w="1680"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14100,0</w:t>
            </w:r>
          </w:p>
        </w:tc>
      </w:tr>
      <w:tr>
        <w:tblPrEx>
          <w:tblLayout w:type="fixed"/>
          <w:tblCellMar>
            <w:top w:w="0" w:type="dxa"/>
            <w:left w:w="108" w:type="dxa"/>
            <w:bottom w:w="0" w:type="dxa"/>
            <w:right w:w="108" w:type="dxa"/>
          </w:tblCellMar>
        </w:tblPrEx>
        <w:trPr>
          <w:trHeight w:val="33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sz w:val="20"/>
                <w:szCs w:val="20"/>
                <w:lang w:eastAsia="ru-RU"/>
              </w:rPr>
            </w:pPr>
            <w:r>
              <w:rPr>
                <w:sz w:val="20"/>
                <w:szCs w:val="20"/>
                <w:lang w:eastAsia="ru-RU"/>
              </w:rPr>
              <w:t xml:space="preserve">Государственная поддержка в сфере культуры и  кинематографии </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08</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9000040060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w:t>
            </w:r>
          </w:p>
        </w:tc>
      </w:tr>
      <w:tr>
        <w:tblPrEx>
          <w:tblLayout w:type="fixed"/>
          <w:tblCellMar>
            <w:top w:w="0" w:type="dxa"/>
            <w:left w:w="108" w:type="dxa"/>
            <w:bottom w:w="0" w:type="dxa"/>
            <w:right w:w="108" w:type="dxa"/>
          </w:tblCellMar>
        </w:tblPrEx>
        <w:trPr>
          <w:trHeight w:val="33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sz w:val="20"/>
                <w:szCs w:val="20"/>
                <w:lang w:eastAsia="ru-RU"/>
              </w:rPr>
            </w:pPr>
            <w:r>
              <w:rPr>
                <w:sz w:val="20"/>
                <w:szCs w:val="20"/>
                <w:lang w:eastAsia="ru-RU"/>
              </w:rPr>
              <w:t>Прочая закупка товаров, работ и услуг для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08</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9000040060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w:t>
            </w:r>
          </w:p>
        </w:tc>
      </w:tr>
      <w:tr>
        <w:tblPrEx>
          <w:tblLayout w:type="fixed"/>
          <w:tblCellMar>
            <w:top w:w="0" w:type="dxa"/>
            <w:left w:w="108" w:type="dxa"/>
            <w:bottom w:w="0" w:type="dxa"/>
            <w:right w:w="108" w:type="dxa"/>
          </w:tblCellMar>
        </w:tblPrEx>
        <w:trPr>
          <w:trHeight w:val="30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Физическая культура и спорт</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11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11244,0</w:t>
            </w:r>
          </w:p>
        </w:tc>
      </w:tr>
      <w:tr>
        <w:tblPrEx>
          <w:tblLayout w:type="fixed"/>
          <w:tblCellMar>
            <w:top w:w="0" w:type="dxa"/>
            <w:left w:w="108" w:type="dxa"/>
            <w:bottom w:w="0" w:type="dxa"/>
            <w:right w:w="108" w:type="dxa"/>
          </w:tblCellMar>
        </w:tblPrEx>
        <w:trPr>
          <w:trHeight w:val="30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b/>
                <w:bCs/>
                <w:sz w:val="20"/>
                <w:szCs w:val="20"/>
                <w:lang w:eastAsia="ru-RU"/>
              </w:rPr>
            </w:pPr>
            <w:r>
              <w:rPr>
                <w:b/>
                <w:bCs/>
                <w:sz w:val="20"/>
                <w:szCs w:val="20"/>
                <w:lang w:eastAsia="ru-RU"/>
              </w:rPr>
              <w:t>Физическая культура и спорт</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11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11244,0</w:t>
            </w:r>
          </w:p>
        </w:tc>
      </w:tr>
      <w:tr>
        <w:tblPrEx>
          <w:tblLayout w:type="fixed"/>
          <w:tblCellMar>
            <w:top w:w="0" w:type="dxa"/>
            <w:left w:w="108" w:type="dxa"/>
            <w:bottom w:w="0" w:type="dxa"/>
            <w:right w:w="108" w:type="dxa"/>
          </w:tblCellMar>
        </w:tblPrEx>
        <w:trPr>
          <w:trHeight w:val="30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sz w:val="20"/>
                <w:szCs w:val="20"/>
                <w:lang w:eastAsia="ru-RU"/>
              </w:rPr>
            </w:pPr>
            <w:r>
              <w:rPr>
                <w:sz w:val="20"/>
                <w:szCs w:val="20"/>
                <w:lang w:eastAsia="ru-RU"/>
              </w:rPr>
              <w:t>Мероприятия в области  спорта и физической культуры, туризма</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9000040080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11244,0</w:t>
            </w:r>
          </w:p>
        </w:tc>
      </w:tr>
      <w:tr>
        <w:tblPrEx>
          <w:tblLayout w:type="fixed"/>
          <w:tblCellMar>
            <w:top w:w="0" w:type="dxa"/>
            <w:left w:w="108" w:type="dxa"/>
            <w:bottom w:w="0" w:type="dxa"/>
            <w:right w:w="108" w:type="dxa"/>
          </w:tblCellMar>
        </w:tblPrEx>
        <w:trPr>
          <w:trHeight w:val="300"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jc w:val="both"/>
              <w:rPr>
                <w:sz w:val="20"/>
                <w:szCs w:val="20"/>
                <w:lang w:eastAsia="ru-RU"/>
              </w:rPr>
            </w:pPr>
            <w:r>
              <w:rPr>
                <w:sz w:val="20"/>
                <w:szCs w:val="20"/>
                <w:lang w:eastAsia="ru-RU"/>
              </w:rPr>
              <w:t>Прочая закупка товаров, работ и услуг для муниципальных нужд</w:t>
            </w:r>
          </w:p>
        </w:tc>
        <w:tc>
          <w:tcPr>
            <w:tcW w:w="885"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334</w:t>
            </w: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11</w:t>
            </w: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01</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9000040080</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240</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sz w:val="20"/>
                <w:szCs w:val="20"/>
                <w:lang w:eastAsia="ru-RU"/>
              </w:rPr>
            </w:pPr>
            <w:r>
              <w:rPr>
                <w:sz w:val="20"/>
                <w:szCs w:val="20"/>
                <w:lang w:eastAsia="ru-RU"/>
              </w:rPr>
              <w:t>11244,0</w:t>
            </w:r>
          </w:p>
        </w:tc>
      </w:tr>
      <w:tr>
        <w:tblPrEx>
          <w:tblLayout w:type="fixed"/>
          <w:tblCellMar>
            <w:top w:w="0" w:type="dxa"/>
            <w:left w:w="108" w:type="dxa"/>
            <w:bottom w:w="0" w:type="dxa"/>
            <w:right w:w="108" w:type="dxa"/>
          </w:tblCellMar>
        </w:tblPrEx>
        <w:trPr>
          <w:trHeight w:val="461" w:hRule="atLeast"/>
        </w:trPr>
        <w:tc>
          <w:tcPr>
            <w:tcW w:w="548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b/>
                <w:bCs/>
                <w:sz w:val="20"/>
                <w:szCs w:val="20"/>
                <w:lang w:eastAsia="ru-RU"/>
              </w:rPr>
            </w:pPr>
            <w:r>
              <w:rPr>
                <w:b/>
                <w:bCs/>
                <w:sz w:val="20"/>
                <w:szCs w:val="20"/>
                <w:lang w:eastAsia="ru-RU"/>
              </w:rPr>
              <w:t>ВСЕГО РАСХОДОВ</w:t>
            </w:r>
          </w:p>
        </w:tc>
        <w:tc>
          <w:tcPr>
            <w:tcW w:w="885" w:type="dxa"/>
            <w:tcBorders>
              <w:top w:val="nil"/>
              <w:left w:val="nil"/>
              <w:bottom w:val="single" w:color="auto" w:sz="4" w:space="0"/>
              <w:right w:val="single" w:color="auto" w:sz="4" w:space="0"/>
            </w:tcBorders>
            <w:shd w:val="clear" w:color="auto" w:fill="auto"/>
            <w:vAlign w:val="top"/>
          </w:tcPr>
          <w:p>
            <w:pPr>
              <w:tabs>
                <w:tab w:val="left" w:pos="7380"/>
              </w:tabs>
              <w:suppressAutoHyphens w:val="0"/>
              <w:rPr>
                <w:sz w:val="20"/>
                <w:szCs w:val="20"/>
                <w:lang w:eastAsia="ru-RU"/>
              </w:rPr>
            </w:pPr>
          </w:p>
        </w:tc>
        <w:tc>
          <w:tcPr>
            <w:tcW w:w="1005" w:type="dxa"/>
            <w:tcBorders>
              <w:top w:val="nil"/>
              <w:left w:val="single" w:color="auto" w:sz="4" w:space="0"/>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p>
        </w:tc>
        <w:tc>
          <w:tcPr>
            <w:tcW w:w="142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223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845" w:type="dxa"/>
            <w:tcBorders>
              <w:top w:val="nil"/>
              <w:left w:val="nil"/>
              <w:bottom w:val="single" w:color="auto" w:sz="4" w:space="0"/>
              <w:right w:val="single" w:color="auto" w:sz="4" w:space="0"/>
            </w:tcBorders>
            <w:shd w:val="clear" w:color="auto" w:fill="auto"/>
            <w:vAlign w:val="bottom"/>
          </w:tcPr>
          <w:p>
            <w:pPr>
              <w:tabs>
                <w:tab w:val="left" w:pos="7380"/>
              </w:tabs>
              <w:suppressAutoHyphens w:val="0"/>
              <w:rPr>
                <w:sz w:val="20"/>
                <w:szCs w:val="20"/>
                <w:lang w:eastAsia="ru-RU"/>
              </w:rPr>
            </w:pPr>
            <w:r>
              <w:rPr>
                <w:sz w:val="20"/>
                <w:szCs w:val="20"/>
                <w:lang w:eastAsia="ru-RU"/>
              </w:rPr>
              <w:t> </w:t>
            </w:r>
          </w:p>
        </w:tc>
        <w:tc>
          <w:tcPr>
            <w:tcW w:w="1680" w:type="dxa"/>
            <w:tcBorders>
              <w:top w:val="nil"/>
              <w:left w:val="nil"/>
              <w:bottom w:val="single" w:color="auto" w:sz="4" w:space="0"/>
              <w:right w:val="single" w:color="auto" w:sz="4" w:space="0"/>
            </w:tcBorders>
            <w:shd w:val="clear" w:color="auto" w:fill="auto"/>
            <w:vAlign w:val="bottom"/>
          </w:tcPr>
          <w:p>
            <w:pPr>
              <w:tabs>
                <w:tab w:val="left" w:pos="7380"/>
              </w:tabs>
              <w:suppressAutoHyphens w:val="0"/>
              <w:jc w:val="right"/>
              <w:rPr>
                <w:b/>
                <w:bCs/>
                <w:sz w:val="20"/>
                <w:szCs w:val="20"/>
                <w:lang w:eastAsia="ru-RU"/>
              </w:rPr>
            </w:pPr>
            <w:r>
              <w:rPr>
                <w:b/>
                <w:bCs/>
                <w:sz w:val="20"/>
                <w:szCs w:val="20"/>
                <w:lang w:eastAsia="ru-RU"/>
              </w:rPr>
              <w:t>11543058,89</w:t>
            </w:r>
          </w:p>
        </w:tc>
      </w:tr>
    </w:tbl>
    <w:tbl>
      <w:tblPr>
        <w:tblStyle w:val="9"/>
        <w:tblpPr w:leftFromText="180" w:rightFromText="180" w:vertAnchor="text" w:horzAnchor="page" w:tblpX="1160" w:tblpY="885"/>
        <w:tblOverlap w:val="never"/>
        <w:tblW w:w="14447" w:type="dxa"/>
        <w:tblInd w:w="0" w:type="dxa"/>
        <w:tblLayout w:type="fixed"/>
        <w:tblCellMar>
          <w:top w:w="0" w:type="dxa"/>
          <w:left w:w="0" w:type="dxa"/>
          <w:bottom w:w="0" w:type="dxa"/>
          <w:right w:w="0" w:type="dxa"/>
        </w:tblCellMar>
      </w:tblPr>
      <w:tblGrid>
        <w:gridCol w:w="5535"/>
        <w:gridCol w:w="6015"/>
        <w:gridCol w:w="2068"/>
        <w:gridCol w:w="90"/>
        <w:gridCol w:w="648"/>
        <w:gridCol w:w="1"/>
        <w:gridCol w:w="27"/>
        <w:gridCol w:w="26"/>
        <w:gridCol w:w="30"/>
        <w:gridCol w:w="6"/>
        <w:gridCol w:w="1"/>
      </w:tblGrid>
      <w:tr>
        <w:tblPrEx>
          <w:tblLayout w:type="fixed"/>
          <w:tblCellMar>
            <w:top w:w="0" w:type="dxa"/>
            <w:left w:w="0" w:type="dxa"/>
            <w:bottom w:w="0" w:type="dxa"/>
            <w:right w:w="0" w:type="dxa"/>
          </w:tblCellMar>
        </w:tblPrEx>
        <w:trPr>
          <w:gridAfter w:val="7"/>
          <w:wAfter w:w="739" w:type="dxa"/>
          <w:trHeight w:val="478" w:hRule="atLeast"/>
        </w:trPr>
        <w:tc>
          <w:tcPr>
            <w:tcW w:w="5535" w:type="dxa"/>
            <w:shd w:val="clear" w:color="auto" w:fill="auto"/>
            <w:vAlign w:val="bottom"/>
          </w:tcPr>
          <w:p>
            <w:pPr>
              <w:snapToGrid w:val="0"/>
              <w:rPr>
                <w:sz w:val="20"/>
                <w:szCs w:val="20"/>
              </w:rPr>
            </w:pPr>
            <w:r>
              <w:rPr>
                <w:sz w:val="20"/>
                <w:szCs w:val="20"/>
                <w:lang w:eastAsia="ru-RU"/>
              </w:rPr>
              <w:t xml:space="preserve">                                                   </w:t>
            </w:r>
          </w:p>
        </w:tc>
        <w:tc>
          <w:tcPr>
            <w:tcW w:w="8083" w:type="dxa"/>
            <w:gridSpan w:val="2"/>
            <w:shd w:val="clear" w:color="auto" w:fill="auto"/>
            <w:vAlign w:val="bottom"/>
          </w:tcPr>
          <w:p>
            <w:pPr>
              <w:snapToGrid w:val="0"/>
              <w:jc w:val="right"/>
              <w:rPr>
                <w:sz w:val="22"/>
                <w:szCs w:val="22"/>
              </w:rPr>
            </w:pPr>
          </w:p>
          <w:p>
            <w:pPr>
              <w:jc w:val="right"/>
              <w:rPr>
                <w:sz w:val="22"/>
                <w:szCs w:val="22"/>
              </w:rPr>
            </w:pPr>
            <w:r>
              <w:rPr>
                <w:rFonts w:eastAsia="Arial CYR"/>
                <w:sz w:val="22"/>
                <w:szCs w:val="22"/>
              </w:rPr>
              <w:t xml:space="preserve">   </w:t>
            </w:r>
            <w:r>
              <w:rPr>
                <w:sz w:val="22"/>
                <w:szCs w:val="22"/>
              </w:rPr>
              <w:t>Приложение № 3</w:t>
            </w: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7"/>
          <w:wAfter w:w="739" w:type="dxa"/>
          <w:trHeight w:val="298" w:hRule="atLeast"/>
        </w:trPr>
        <w:tc>
          <w:tcPr>
            <w:tcW w:w="5535" w:type="dxa"/>
            <w:shd w:val="clear" w:color="auto" w:fill="auto"/>
            <w:vAlign w:val="bottom"/>
          </w:tcPr>
          <w:p>
            <w:pPr>
              <w:rPr>
                <w:rFonts w:ascii="Arial CYR" w:hAnsi="Arial CYR" w:eastAsia="Arial CYR" w:cs="Arial CYR"/>
                <w:sz w:val="20"/>
                <w:szCs w:val="20"/>
              </w:rPr>
            </w:pPr>
            <w:r>
              <w:t xml:space="preserve">                                                                                                                        </w:t>
            </w:r>
          </w:p>
        </w:tc>
        <w:tc>
          <w:tcPr>
            <w:tcW w:w="8083" w:type="dxa"/>
            <w:gridSpan w:val="2"/>
            <w:shd w:val="clear" w:color="auto" w:fill="auto"/>
            <w:vAlign w:val="bottom"/>
          </w:tcPr>
          <w:p>
            <w:pPr>
              <w:jc w:val="right"/>
              <w:rPr>
                <w:sz w:val="22"/>
                <w:szCs w:val="22"/>
              </w:rPr>
            </w:pPr>
            <w:r>
              <w:rPr>
                <w:sz w:val="22"/>
                <w:szCs w:val="22"/>
              </w:rPr>
              <w:t>Утверждено</w:t>
            </w: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7"/>
          <w:wAfter w:w="739" w:type="dxa"/>
          <w:trHeight w:val="716" w:hRule="atLeast"/>
        </w:trPr>
        <w:tc>
          <w:tcPr>
            <w:tcW w:w="5535" w:type="dxa"/>
            <w:shd w:val="clear" w:color="auto" w:fill="auto"/>
            <w:vAlign w:val="bottom"/>
          </w:tcPr>
          <w:p>
            <w:pPr>
              <w:rPr>
                <w:rFonts w:ascii="Arial CYR" w:hAnsi="Arial CYR" w:cs="Arial CYR"/>
                <w:sz w:val="20"/>
                <w:szCs w:val="20"/>
              </w:rPr>
            </w:pPr>
            <w:r>
              <w:t xml:space="preserve">                                                                                  </w:t>
            </w:r>
          </w:p>
        </w:tc>
        <w:tc>
          <w:tcPr>
            <w:tcW w:w="8083" w:type="dxa"/>
            <w:gridSpan w:val="2"/>
            <w:shd w:val="clear" w:color="auto" w:fill="auto"/>
            <w:vAlign w:val="bottom"/>
          </w:tcPr>
          <w:p>
            <w:pPr>
              <w:jc w:val="right"/>
              <w:rPr>
                <w:sz w:val="22"/>
                <w:szCs w:val="22"/>
              </w:rPr>
            </w:pPr>
            <w:r>
              <w:rPr>
                <w:sz w:val="22"/>
                <w:szCs w:val="22"/>
              </w:rPr>
              <w:t>Решением Совета депутатов</w:t>
            </w:r>
          </w:p>
          <w:p>
            <w:pPr>
              <w:jc w:val="right"/>
              <w:rPr>
                <w:sz w:val="22"/>
                <w:szCs w:val="22"/>
              </w:rPr>
            </w:pPr>
            <w:r>
              <w:rPr>
                <w:sz w:val="22"/>
                <w:szCs w:val="22"/>
              </w:rPr>
              <w:t xml:space="preserve"> Новосельского</w:t>
            </w:r>
          </w:p>
          <w:p>
            <w:pPr>
              <w:jc w:val="right"/>
              <w:rPr>
                <w:sz w:val="22"/>
                <w:szCs w:val="22"/>
              </w:rPr>
            </w:pPr>
            <w:r>
              <w:rPr>
                <w:sz w:val="22"/>
                <w:szCs w:val="22"/>
              </w:rPr>
              <w:t>Сельского поселения</w:t>
            </w: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7"/>
          <w:wAfter w:w="739" w:type="dxa"/>
          <w:trHeight w:val="298" w:hRule="atLeast"/>
        </w:trPr>
        <w:tc>
          <w:tcPr>
            <w:tcW w:w="5535" w:type="dxa"/>
            <w:shd w:val="clear" w:color="auto" w:fill="auto"/>
            <w:vAlign w:val="bottom"/>
          </w:tcPr>
          <w:p>
            <w:pPr>
              <w:rPr>
                <w:rFonts w:ascii="Arial CYR" w:hAnsi="Arial CYR" w:cs="Arial CYR"/>
                <w:sz w:val="20"/>
                <w:szCs w:val="20"/>
              </w:rPr>
            </w:pPr>
            <w:r>
              <w:t xml:space="preserve">                                                                                       </w:t>
            </w:r>
          </w:p>
        </w:tc>
        <w:tc>
          <w:tcPr>
            <w:tcW w:w="8083" w:type="dxa"/>
            <w:gridSpan w:val="2"/>
            <w:shd w:val="clear" w:color="auto" w:fill="auto"/>
            <w:vAlign w:val="bottom"/>
          </w:tcPr>
          <w:p>
            <w:pPr>
              <w:rPr>
                <w:sz w:val="22"/>
                <w:szCs w:val="22"/>
              </w:rPr>
            </w:pP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gridAfter w:val="7"/>
          <w:wAfter w:w="739" w:type="dxa"/>
          <w:trHeight w:val="298" w:hRule="atLeast"/>
        </w:trPr>
        <w:tc>
          <w:tcPr>
            <w:tcW w:w="5535" w:type="dxa"/>
            <w:shd w:val="clear" w:color="auto" w:fill="auto"/>
            <w:vAlign w:val="bottom"/>
          </w:tcPr>
          <w:p>
            <w:pPr>
              <w:rPr>
                <w:rFonts w:ascii="Arial CYR" w:hAnsi="Arial CYR" w:cs="Arial CYR"/>
                <w:sz w:val="20"/>
                <w:szCs w:val="20"/>
              </w:rPr>
            </w:pPr>
            <w:r>
              <w:t xml:space="preserve">                                                                                       </w:t>
            </w:r>
          </w:p>
        </w:tc>
        <w:tc>
          <w:tcPr>
            <w:tcW w:w="8083" w:type="dxa"/>
            <w:gridSpan w:val="2"/>
            <w:shd w:val="clear" w:color="auto" w:fill="auto"/>
            <w:vAlign w:val="bottom"/>
          </w:tcPr>
          <w:p>
            <w:pPr>
              <w:pStyle w:val="15"/>
              <w:jc w:val="center"/>
              <w:rPr>
                <w:rFonts w:ascii="Times New Roman" w:hAnsi="Times New Roman" w:cs="Times New Roman"/>
              </w:rPr>
            </w:pPr>
            <w:r>
              <w:rPr>
                <w:rFonts w:ascii="Times New Roman" w:hAnsi="Times New Roman" w:cs="Times New Roman"/>
                <w:bCs/>
              </w:rPr>
              <w:t xml:space="preserve">                                                           от                № </w:t>
            </w:r>
          </w:p>
        </w:tc>
        <w:tc>
          <w:tcPr>
            <w:tcW w:w="90" w:type="dxa"/>
            <w:shd w:val="clear" w:color="auto" w:fill="auto"/>
            <w:vAlign w:val="top"/>
          </w:tcPr>
          <w:p>
            <w:pPr>
              <w:snapToGrid w:val="0"/>
            </w:pPr>
          </w:p>
        </w:tc>
      </w:tr>
      <w:tr>
        <w:tblPrEx>
          <w:tblLayout w:type="fixed"/>
          <w:tblCellMar>
            <w:top w:w="0" w:type="dxa"/>
            <w:left w:w="0" w:type="dxa"/>
            <w:bottom w:w="0" w:type="dxa"/>
            <w:right w:w="0" w:type="dxa"/>
          </w:tblCellMar>
        </w:tblPrEx>
        <w:trPr>
          <w:trHeight w:val="260" w:hRule="atLeast"/>
        </w:trPr>
        <w:tc>
          <w:tcPr>
            <w:tcW w:w="5535" w:type="dxa"/>
            <w:shd w:val="clear" w:color="auto" w:fill="auto"/>
            <w:vAlign w:val="bottom"/>
          </w:tcPr>
          <w:p>
            <w:pPr>
              <w:snapToGrid w:val="0"/>
              <w:jc w:val="center"/>
              <w:rPr>
                <w:b/>
                <w:bCs/>
                <w:sz w:val="20"/>
                <w:szCs w:val="20"/>
              </w:rPr>
            </w:pPr>
          </w:p>
        </w:tc>
        <w:tc>
          <w:tcPr>
            <w:tcW w:w="8822" w:type="dxa"/>
            <w:gridSpan w:val="5"/>
            <w:shd w:val="clear" w:color="auto" w:fill="auto"/>
            <w:vAlign w:val="bottom"/>
          </w:tcPr>
          <w:p>
            <w:pPr>
              <w:snapToGrid w:val="0"/>
              <w:rPr>
                <w:rFonts w:ascii="Arial CYR" w:hAnsi="Arial CYR" w:cs="Arial CYR"/>
                <w:sz w:val="20"/>
                <w:szCs w:val="20"/>
              </w:rPr>
            </w:pPr>
          </w:p>
        </w:tc>
        <w:tc>
          <w:tcPr>
            <w:tcW w:w="90" w:type="dxa"/>
            <w:gridSpan w:val="5"/>
            <w:shd w:val="clear" w:color="auto" w:fill="auto"/>
            <w:vAlign w:val="top"/>
          </w:tcPr>
          <w:p>
            <w:pPr>
              <w:snapToGrid w:val="0"/>
            </w:pPr>
          </w:p>
        </w:tc>
      </w:tr>
      <w:tr>
        <w:tblPrEx>
          <w:tblLayout w:type="fixed"/>
          <w:tblCellMar>
            <w:top w:w="0" w:type="dxa"/>
            <w:left w:w="0" w:type="dxa"/>
            <w:bottom w:w="0" w:type="dxa"/>
            <w:right w:w="0" w:type="dxa"/>
          </w:tblCellMar>
        </w:tblPrEx>
        <w:trPr>
          <w:trHeight w:val="298" w:hRule="atLeast"/>
        </w:trPr>
        <w:tc>
          <w:tcPr>
            <w:tcW w:w="14357" w:type="dxa"/>
            <w:gridSpan w:val="6"/>
            <w:shd w:val="clear" w:color="auto" w:fill="auto"/>
            <w:vAlign w:val="bottom"/>
          </w:tcPr>
          <w:p>
            <w:pPr>
              <w:jc w:val="center"/>
            </w:pPr>
            <w:r>
              <w:rPr>
                <w:b/>
                <w:bCs/>
              </w:rPr>
              <w:t>Отчет</w:t>
            </w:r>
          </w:p>
        </w:tc>
        <w:tc>
          <w:tcPr>
            <w:tcW w:w="90" w:type="dxa"/>
            <w:gridSpan w:val="5"/>
            <w:shd w:val="clear" w:color="auto" w:fill="auto"/>
            <w:vAlign w:val="top"/>
          </w:tcPr>
          <w:p>
            <w:pPr>
              <w:snapToGrid w:val="0"/>
            </w:pPr>
          </w:p>
        </w:tc>
      </w:tr>
      <w:tr>
        <w:tblPrEx>
          <w:tblLayout w:type="fixed"/>
          <w:tblCellMar>
            <w:top w:w="0" w:type="dxa"/>
            <w:left w:w="0" w:type="dxa"/>
            <w:bottom w:w="0" w:type="dxa"/>
            <w:right w:w="0" w:type="dxa"/>
          </w:tblCellMar>
        </w:tblPrEx>
        <w:trPr>
          <w:trHeight w:val="298" w:hRule="atLeast"/>
        </w:trPr>
        <w:tc>
          <w:tcPr>
            <w:tcW w:w="14357" w:type="dxa"/>
            <w:gridSpan w:val="6"/>
            <w:shd w:val="clear" w:color="auto" w:fill="auto"/>
            <w:vAlign w:val="bottom"/>
          </w:tcPr>
          <w:p>
            <w:pPr>
              <w:jc w:val="center"/>
            </w:pPr>
            <w:r>
              <w:rPr>
                <w:b/>
                <w:bCs/>
              </w:rPr>
              <w:t>об исполнении бюджета Новосельского сельского поселения за 2019 год</w:t>
            </w:r>
          </w:p>
        </w:tc>
        <w:tc>
          <w:tcPr>
            <w:tcW w:w="90" w:type="dxa"/>
            <w:gridSpan w:val="5"/>
            <w:shd w:val="clear" w:color="auto" w:fill="auto"/>
            <w:vAlign w:val="top"/>
          </w:tcPr>
          <w:p>
            <w:pPr>
              <w:snapToGrid w:val="0"/>
            </w:pPr>
          </w:p>
        </w:tc>
      </w:tr>
      <w:tr>
        <w:tblPrEx>
          <w:tblLayout w:type="fixed"/>
          <w:tblCellMar>
            <w:top w:w="0" w:type="dxa"/>
            <w:left w:w="0" w:type="dxa"/>
            <w:bottom w:w="0" w:type="dxa"/>
            <w:right w:w="0" w:type="dxa"/>
          </w:tblCellMar>
        </w:tblPrEx>
        <w:trPr>
          <w:trHeight w:val="284" w:hRule="atLeast"/>
        </w:trPr>
        <w:tc>
          <w:tcPr>
            <w:tcW w:w="14357" w:type="dxa"/>
            <w:gridSpan w:val="6"/>
            <w:shd w:val="clear" w:color="auto" w:fill="auto"/>
            <w:vAlign w:val="bottom"/>
          </w:tcPr>
          <w:p>
            <w:pPr>
              <w:jc w:val="center"/>
            </w:pPr>
            <w:r>
              <w:rPr>
                <w:b/>
                <w:bCs/>
              </w:rPr>
              <w:t>по источникам дефицита бюджета</w:t>
            </w:r>
          </w:p>
        </w:tc>
        <w:tc>
          <w:tcPr>
            <w:tcW w:w="90" w:type="dxa"/>
            <w:gridSpan w:val="5"/>
            <w:shd w:val="clear" w:color="auto" w:fill="auto"/>
            <w:vAlign w:val="top"/>
          </w:tcPr>
          <w:p>
            <w:pPr>
              <w:snapToGrid w:val="0"/>
            </w:pPr>
          </w:p>
        </w:tc>
      </w:tr>
      <w:tr>
        <w:tblPrEx>
          <w:tblLayout w:type="fixed"/>
          <w:tblCellMar>
            <w:top w:w="0" w:type="dxa"/>
            <w:left w:w="0" w:type="dxa"/>
            <w:bottom w:w="0" w:type="dxa"/>
            <w:right w:w="0" w:type="dxa"/>
          </w:tblCellMar>
        </w:tblPrEx>
        <w:trPr>
          <w:trHeight w:val="312" w:hRule="atLeast"/>
        </w:trPr>
        <w:tc>
          <w:tcPr>
            <w:tcW w:w="5535" w:type="dxa"/>
            <w:shd w:val="clear" w:color="auto" w:fill="auto"/>
            <w:vAlign w:val="bottom"/>
          </w:tcPr>
          <w:p>
            <w:pPr>
              <w:snapToGrid w:val="0"/>
              <w:jc w:val="center"/>
              <w:rPr>
                <w:b/>
                <w:bCs/>
                <w:sz w:val="20"/>
                <w:szCs w:val="20"/>
              </w:rPr>
            </w:pPr>
          </w:p>
        </w:tc>
        <w:tc>
          <w:tcPr>
            <w:tcW w:w="8822" w:type="dxa"/>
            <w:gridSpan w:val="5"/>
            <w:shd w:val="clear" w:color="auto" w:fill="auto"/>
            <w:vAlign w:val="bottom"/>
          </w:tcPr>
          <w:p>
            <w:pPr>
              <w:snapToGrid w:val="0"/>
              <w:rPr>
                <w:rFonts w:ascii="Arial CYR" w:hAnsi="Arial CYR" w:cs="Arial CYR"/>
                <w:sz w:val="20"/>
                <w:szCs w:val="20"/>
              </w:rPr>
            </w:pPr>
          </w:p>
        </w:tc>
        <w:tc>
          <w:tcPr>
            <w:tcW w:w="90" w:type="dxa"/>
            <w:gridSpan w:val="5"/>
            <w:shd w:val="clear" w:color="auto" w:fill="auto"/>
            <w:vAlign w:val="top"/>
          </w:tcPr>
          <w:p>
            <w:pPr>
              <w:snapToGrid w:val="0"/>
            </w:pPr>
          </w:p>
        </w:tc>
      </w:tr>
      <w:tr>
        <w:tblPrEx>
          <w:tblLayout w:type="fixed"/>
          <w:tblCellMar>
            <w:top w:w="0" w:type="dxa"/>
            <w:left w:w="108" w:type="dxa"/>
            <w:bottom w:w="0" w:type="dxa"/>
            <w:right w:w="108" w:type="dxa"/>
          </w:tblCellMar>
        </w:tblPrEx>
        <w:trPr>
          <w:gridAfter w:val="3"/>
          <w:wAfter w:w="37" w:type="dxa"/>
          <w:cantSplit/>
          <w:trHeight w:val="317" w:hRule="atLeast"/>
        </w:trPr>
        <w:tc>
          <w:tcPr>
            <w:tcW w:w="5535" w:type="dxa"/>
            <w:vMerge w:val="restart"/>
            <w:tcBorders>
              <w:top w:val="single" w:color="000000" w:sz="8" w:space="0"/>
              <w:left w:val="single" w:color="000000" w:sz="8" w:space="0"/>
              <w:bottom w:val="single" w:color="000000" w:sz="8" w:space="0"/>
            </w:tcBorders>
            <w:shd w:val="clear" w:color="auto" w:fill="auto"/>
            <w:vAlign w:val="top"/>
          </w:tcPr>
          <w:p>
            <w:pPr>
              <w:jc w:val="center"/>
            </w:pPr>
            <w:r>
              <w:t>Наименование показателя</w:t>
            </w:r>
          </w:p>
        </w:tc>
        <w:tc>
          <w:tcPr>
            <w:tcW w:w="6015" w:type="dxa"/>
            <w:vMerge w:val="restart"/>
            <w:tcBorders>
              <w:top w:val="single" w:color="000000" w:sz="8" w:space="0"/>
              <w:left w:val="single" w:color="000000" w:sz="8" w:space="0"/>
              <w:bottom w:val="single" w:color="000000" w:sz="8" w:space="0"/>
            </w:tcBorders>
            <w:shd w:val="clear" w:color="auto" w:fill="auto"/>
            <w:vAlign w:val="top"/>
          </w:tcPr>
          <w:p>
            <w:pPr>
              <w:jc w:val="center"/>
            </w:pPr>
            <w:r>
              <w:t xml:space="preserve">Код источника финансирования </w:t>
            </w:r>
          </w:p>
          <w:p>
            <w:pPr>
              <w:jc w:val="center"/>
            </w:pPr>
            <w:r>
              <w:t>по КИВФ, КИВнФ</w:t>
            </w:r>
          </w:p>
        </w:tc>
        <w:tc>
          <w:tcPr>
            <w:tcW w:w="2860" w:type="dxa"/>
            <w:gridSpan w:val="6"/>
            <w:vMerge w:val="restart"/>
            <w:tcBorders>
              <w:top w:val="single" w:color="000000" w:sz="8" w:space="0"/>
              <w:left w:val="single" w:color="000000" w:sz="4" w:space="0"/>
              <w:bottom w:val="single" w:color="000000" w:sz="8" w:space="0"/>
              <w:right w:val="single" w:color="000000" w:sz="8" w:space="0"/>
            </w:tcBorders>
            <w:shd w:val="clear" w:color="auto" w:fill="auto"/>
            <w:vAlign w:val="top"/>
          </w:tcPr>
          <w:p>
            <w:pPr>
              <w:jc w:val="center"/>
            </w:pPr>
            <w:r>
              <w:t>сумма</w:t>
            </w:r>
          </w:p>
        </w:tc>
      </w:tr>
      <w:tr>
        <w:tblPrEx>
          <w:tblLayout w:type="fixed"/>
          <w:tblCellMar>
            <w:top w:w="0" w:type="dxa"/>
            <w:left w:w="108" w:type="dxa"/>
            <w:bottom w:w="0" w:type="dxa"/>
            <w:right w:w="108" w:type="dxa"/>
          </w:tblCellMar>
        </w:tblPrEx>
        <w:trPr>
          <w:gridAfter w:val="3"/>
          <w:wAfter w:w="37" w:type="dxa"/>
          <w:cantSplit/>
          <w:trHeight w:val="317" w:hRule="atLeast"/>
        </w:trPr>
        <w:tc>
          <w:tcPr>
            <w:tcW w:w="5535" w:type="dxa"/>
            <w:vMerge w:val="continue"/>
            <w:tcBorders>
              <w:top w:val="single" w:color="000000" w:sz="8" w:space="0"/>
              <w:left w:val="single" w:color="000000" w:sz="8" w:space="0"/>
              <w:bottom w:val="single" w:color="000000" w:sz="8" w:space="0"/>
            </w:tcBorders>
            <w:shd w:val="clear" w:color="auto" w:fill="auto"/>
            <w:vAlign w:val="center"/>
          </w:tcPr>
          <w:p>
            <w:pPr>
              <w:snapToGrid w:val="0"/>
              <w:rPr>
                <w:sz w:val="20"/>
                <w:szCs w:val="20"/>
              </w:rPr>
            </w:pPr>
          </w:p>
        </w:tc>
        <w:tc>
          <w:tcPr>
            <w:tcW w:w="6015" w:type="dxa"/>
            <w:vMerge w:val="continue"/>
            <w:tcBorders>
              <w:top w:val="single" w:color="000000" w:sz="8" w:space="0"/>
              <w:left w:val="single" w:color="000000" w:sz="8" w:space="0"/>
              <w:bottom w:val="single" w:color="000000" w:sz="8" w:space="0"/>
            </w:tcBorders>
            <w:shd w:val="clear" w:color="auto" w:fill="auto"/>
            <w:vAlign w:val="center"/>
          </w:tcPr>
          <w:p>
            <w:pPr>
              <w:snapToGrid w:val="0"/>
            </w:pPr>
          </w:p>
        </w:tc>
        <w:tc>
          <w:tcPr>
            <w:tcW w:w="2860" w:type="dxa"/>
            <w:gridSpan w:val="6"/>
            <w:vMerge w:val="continue"/>
            <w:tcBorders>
              <w:top w:val="single" w:color="000000" w:sz="8" w:space="0"/>
              <w:left w:val="single" w:color="000000" w:sz="4" w:space="0"/>
              <w:bottom w:val="single" w:color="000000" w:sz="8" w:space="0"/>
              <w:right w:val="single" w:color="000000" w:sz="8" w:space="0"/>
            </w:tcBorders>
            <w:shd w:val="clear" w:color="auto" w:fill="auto"/>
            <w:vAlign w:val="center"/>
          </w:tcPr>
          <w:p>
            <w:pPr>
              <w:snapToGrid w:val="0"/>
            </w:pPr>
          </w:p>
        </w:tc>
      </w:tr>
      <w:tr>
        <w:tblPrEx>
          <w:tblLayout w:type="fixed"/>
          <w:tblCellMar>
            <w:top w:w="0" w:type="dxa"/>
            <w:left w:w="108" w:type="dxa"/>
            <w:bottom w:w="0" w:type="dxa"/>
            <w:right w:w="108" w:type="dxa"/>
          </w:tblCellMar>
        </w:tblPrEx>
        <w:trPr>
          <w:gridAfter w:val="3"/>
          <w:wAfter w:w="37" w:type="dxa"/>
          <w:cantSplit/>
          <w:trHeight w:val="331" w:hRule="atLeast"/>
        </w:trPr>
        <w:tc>
          <w:tcPr>
            <w:tcW w:w="5535" w:type="dxa"/>
            <w:vMerge w:val="continue"/>
            <w:tcBorders>
              <w:top w:val="single" w:color="000000" w:sz="8" w:space="0"/>
              <w:left w:val="single" w:color="000000" w:sz="8" w:space="0"/>
              <w:bottom w:val="single" w:color="000000" w:sz="8" w:space="0"/>
            </w:tcBorders>
            <w:shd w:val="clear" w:color="auto" w:fill="auto"/>
            <w:vAlign w:val="center"/>
          </w:tcPr>
          <w:p>
            <w:pPr>
              <w:snapToGrid w:val="0"/>
              <w:rPr>
                <w:sz w:val="20"/>
                <w:szCs w:val="20"/>
              </w:rPr>
            </w:pPr>
          </w:p>
        </w:tc>
        <w:tc>
          <w:tcPr>
            <w:tcW w:w="6015" w:type="dxa"/>
            <w:vMerge w:val="continue"/>
            <w:tcBorders>
              <w:top w:val="single" w:color="000000" w:sz="8" w:space="0"/>
              <w:left w:val="single" w:color="000000" w:sz="8" w:space="0"/>
              <w:bottom w:val="single" w:color="000000" w:sz="8" w:space="0"/>
            </w:tcBorders>
            <w:shd w:val="clear" w:color="auto" w:fill="auto"/>
            <w:vAlign w:val="center"/>
          </w:tcPr>
          <w:p>
            <w:pPr>
              <w:snapToGrid w:val="0"/>
            </w:pPr>
          </w:p>
        </w:tc>
        <w:tc>
          <w:tcPr>
            <w:tcW w:w="2860" w:type="dxa"/>
            <w:gridSpan w:val="6"/>
            <w:vMerge w:val="continue"/>
            <w:tcBorders>
              <w:top w:val="single" w:color="000000" w:sz="8" w:space="0"/>
              <w:left w:val="single" w:color="000000" w:sz="4" w:space="0"/>
              <w:bottom w:val="single" w:color="000000" w:sz="8" w:space="0"/>
              <w:right w:val="single" w:color="000000" w:sz="8" w:space="0"/>
            </w:tcBorders>
            <w:shd w:val="clear" w:color="auto" w:fill="auto"/>
            <w:vAlign w:val="center"/>
          </w:tcPr>
          <w:p>
            <w:pPr>
              <w:snapToGrid w:val="0"/>
            </w:pPr>
          </w:p>
        </w:tc>
      </w:tr>
      <w:tr>
        <w:tblPrEx>
          <w:tblLayout w:type="fixed"/>
          <w:tblCellMar>
            <w:top w:w="0" w:type="dxa"/>
            <w:left w:w="108" w:type="dxa"/>
            <w:bottom w:w="0" w:type="dxa"/>
            <w:right w:w="108" w:type="dxa"/>
          </w:tblCellMar>
        </w:tblPrEx>
        <w:trPr>
          <w:gridAfter w:val="3"/>
          <w:wAfter w:w="37" w:type="dxa"/>
          <w:trHeight w:val="629" w:hRule="atLeast"/>
        </w:trPr>
        <w:tc>
          <w:tcPr>
            <w:tcW w:w="5535" w:type="dxa"/>
            <w:tcBorders>
              <w:left w:val="single" w:color="000000" w:sz="8" w:space="0"/>
              <w:bottom w:val="single" w:color="000000" w:sz="8" w:space="0"/>
            </w:tcBorders>
            <w:shd w:val="clear" w:color="auto" w:fill="auto"/>
            <w:vAlign w:val="top"/>
          </w:tcPr>
          <w:p>
            <w:pPr>
              <w:rPr>
                <w:b/>
                <w:bCs/>
              </w:rPr>
            </w:pPr>
            <w:r>
              <w:rPr>
                <w:b/>
                <w:bCs/>
              </w:rPr>
              <w:t>Источники финансирования дефицита бюджетов - всего</w:t>
            </w:r>
          </w:p>
        </w:tc>
        <w:tc>
          <w:tcPr>
            <w:tcW w:w="6015" w:type="dxa"/>
            <w:tcBorders>
              <w:left w:val="single" w:color="000000" w:sz="8" w:space="0"/>
              <w:bottom w:val="single" w:color="000000" w:sz="8" w:space="0"/>
            </w:tcBorders>
            <w:shd w:val="clear" w:color="auto" w:fill="auto"/>
            <w:vAlign w:val="top"/>
          </w:tcPr>
          <w:p>
            <w:pPr>
              <w:rPr>
                <w:b/>
                <w:bCs/>
              </w:rPr>
            </w:pPr>
            <w:r>
              <w:rPr>
                <w:b/>
                <w:bCs/>
              </w:rPr>
              <w:t>000 9000 000000 000 000</w:t>
            </w:r>
          </w:p>
        </w:tc>
        <w:tc>
          <w:tcPr>
            <w:tcW w:w="2860" w:type="dxa"/>
            <w:gridSpan w:val="6"/>
            <w:tcBorders>
              <w:left w:val="single" w:color="000000" w:sz="4" w:space="0"/>
              <w:bottom w:val="single" w:color="000000" w:sz="8" w:space="0"/>
              <w:right w:val="single" w:color="000000" w:sz="8" w:space="0"/>
            </w:tcBorders>
            <w:shd w:val="clear" w:color="auto" w:fill="auto"/>
            <w:vAlign w:val="top"/>
          </w:tcPr>
          <w:p>
            <w:r>
              <w:t>295436,95</w:t>
            </w:r>
          </w:p>
        </w:tc>
      </w:tr>
      <w:tr>
        <w:tblPrEx>
          <w:tblLayout w:type="fixed"/>
          <w:tblCellMar>
            <w:top w:w="0" w:type="dxa"/>
            <w:left w:w="108" w:type="dxa"/>
            <w:bottom w:w="0" w:type="dxa"/>
            <w:right w:w="108" w:type="dxa"/>
          </w:tblCellMar>
        </w:tblPrEx>
        <w:trPr>
          <w:gridAfter w:val="2"/>
          <w:wAfter w:w="7" w:type="dxa"/>
          <w:trHeight w:val="629" w:hRule="atLeast"/>
        </w:trPr>
        <w:tc>
          <w:tcPr>
            <w:tcW w:w="5535" w:type="dxa"/>
            <w:tcBorders>
              <w:left w:val="single" w:color="000000" w:sz="8" w:space="0"/>
              <w:bottom w:val="single" w:color="000000" w:sz="8" w:space="0"/>
            </w:tcBorders>
            <w:shd w:val="clear" w:color="auto" w:fill="auto"/>
            <w:vAlign w:val="top"/>
          </w:tcPr>
          <w:p>
            <w:r>
              <w:t>Изменение остатков средств на счетах по учету средств бюджета</w:t>
            </w:r>
          </w:p>
        </w:tc>
        <w:tc>
          <w:tcPr>
            <w:tcW w:w="6015" w:type="dxa"/>
            <w:tcBorders>
              <w:left w:val="single" w:color="000000" w:sz="8" w:space="0"/>
              <w:bottom w:val="single" w:color="000000" w:sz="8" w:space="0"/>
            </w:tcBorders>
            <w:shd w:val="clear" w:color="auto" w:fill="auto"/>
            <w:vAlign w:val="top"/>
          </w:tcPr>
          <w:p>
            <w:r>
              <w:t>000 0105 000000 000 000</w:t>
            </w:r>
          </w:p>
        </w:tc>
        <w:tc>
          <w:tcPr>
            <w:tcW w:w="2890" w:type="dxa"/>
            <w:gridSpan w:val="7"/>
            <w:tcBorders>
              <w:left w:val="single" w:color="000000" w:sz="4" w:space="0"/>
              <w:bottom w:val="single" w:color="000000" w:sz="8" w:space="0"/>
              <w:right w:val="single" w:color="000000" w:sz="8" w:space="0"/>
            </w:tcBorders>
            <w:shd w:val="clear" w:color="auto" w:fill="auto"/>
            <w:vAlign w:val="top"/>
          </w:tcPr>
          <w:p>
            <w:r>
              <w:t>295436,95</w:t>
            </w:r>
          </w:p>
        </w:tc>
      </w:tr>
      <w:tr>
        <w:tblPrEx>
          <w:tblLayout w:type="fixed"/>
          <w:tblCellMar>
            <w:top w:w="0" w:type="dxa"/>
            <w:left w:w="108" w:type="dxa"/>
            <w:bottom w:w="0" w:type="dxa"/>
            <w:right w:w="108" w:type="dxa"/>
          </w:tblCellMar>
        </w:tblPrEx>
        <w:trPr>
          <w:gridAfter w:val="2"/>
          <w:wAfter w:w="7" w:type="dxa"/>
          <w:trHeight w:val="540" w:hRule="atLeast"/>
        </w:trPr>
        <w:tc>
          <w:tcPr>
            <w:tcW w:w="5535" w:type="dxa"/>
            <w:tcBorders>
              <w:left w:val="single" w:color="000000" w:sz="8" w:space="0"/>
              <w:bottom w:val="single" w:color="000000" w:sz="8" w:space="0"/>
            </w:tcBorders>
            <w:shd w:val="clear" w:color="auto" w:fill="auto"/>
            <w:vAlign w:val="top"/>
          </w:tcPr>
          <w:p>
            <w:r>
              <w:t>Увеличение остатков средств бюджета</w:t>
            </w:r>
          </w:p>
        </w:tc>
        <w:tc>
          <w:tcPr>
            <w:tcW w:w="6015" w:type="dxa"/>
            <w:tcBorders>
              <w:left w:val="single" w:color="000000" w:sz="8" w:space="0"/>
              <w:bottom w:val="single" w:color="000000" w:sz="8" w:space="0"/>
            </w:tcBorders>
            <w:shd w:val="clear" w:color="auto" w:fill="auto"/>
            <w:vAlign w:val="top"/>
          </w:tcPr>
          <w:p>
            <w:r>
              <w:t>000 0105 000000 000 500</w:t>
            </w:r>
          </w:p>
        </w:tc>
        <w:tc>
          <w:tcPr>
            <w:tcW w:w="2890" w:type="dxa"/>
            <w:gridSpan w:val="7"/>
            <w:tcBorders>
              <w:left w:val="single" w:color="000000" w:sz="4" w:space="0"/>
              <w:bottom w:val="single" w:color="000000" w:sz="8" w:space="0"/>
              <w:right w:val="single" w:color="000000" w:sz="8" w:space="0"/>
            </w:tcBorders>
            <w:shd w:val="clear" w:color="auto" w:fill="auto"/>
            <w:vAlign w:val="top"/>
          </w:tcPr>
          <w:p>
            <w:r>
              <w:t>-11511821,69</w:t>
            </w:r>
          </w:p>
        </w:tc>
      </w:tr>
      <w:tr>
        <w:tblPrEx>
          <w:tblLayout w:type="fixed"/>
          <w:tblCellMar>
            <w:top w:w="0" w:type="dxa"/>
            <w:left w:w="108" w:type="dxa"/>
            <w:bottom w:w="0" w:type="dxa"/>
            <w:right w:w="108" w:type="dxa"/>
          </w:tblCellMar>
        </w:tblPrEx>
        <w:trPr>
          <w:gridAfter w:val="2"/>
          <w:wAfter w:w="7" w:type="dxa"/>
          <w:trHeight w:val="629" w:hRule="atLeast"/>
        </w:trPr>
        <w:tc>
          <w:tcPr>
            <w:tcW w:w="5535" w:type="dxa"/>
            <w:tcBorders>
              <w:left w:val="single" w:color="000000" w:sz="8" w:space="0"/>
              <w:bottom w:val="single" w:color="000000" w:sz="8" w:space="0"/>
            </w:tcBorders>
            <w:shd w:val="clear" w:color="auto" w:fill="auto"/>
            <w:vAlign w:val="top"/>
          </w:tcPr>
          <w:p>
            <w:r>
              <w:t>Увеличение прочих остатков денежных средств бюджета</w:t>
            </w:r>
          </w:p>
        </w:tc>
        <w:tc>
          <w:tcPr>
            <w:tcW w:w="6015" w:type="dxa"/>
            <w:tcBorders>
              <w:left w:val="single" w:color="000000" w:sz="8" w:space="0"/>
              <w:bottom w:val="single" w:color="000000" w:sz="8" w:space="0"/>
            </w:tcBorders>
            <w:shd w:val="clear" w:color="auto" w:fill="auto"/>
            <w:vAlign w:val="top"/>
          </w:tcPr>
          <w:p>
            <w:r>
              <w:t>000 0105 000000 000 510</w:t>
            </w:r>
          </w:p>
        </w:tc>
        <w:tc>
          <w:tcPr>
            <w:tcW w:w="2890" w:type="dxa"/>
            <w:gridSpan w:val="7"/>
            <w:tcBorders>
              <w:left w:val="single" w:color="000000" w:sz="4" w:space="0"/>
              <w:bottom w:val="single" w:color="000000" w:sz="8" w:space="0"/>
              <w:right w:val="single" w:color="000000" w:sz="8" w:space="0"/>
            </w:tcBorders>
            <w:shd w:val="clear" w:color="auto" w:fill="auto"/>
            <w:vAlign w:val="top"/>
          </w:tcPr>
          <w:p>
            <w:r>
              <w:t>-11511821,69</w:t>
            </w:r>
          </w:p>
        </w:tc>
      </w:tr>
      <w:tr>
        <w:tblPrEx>
          <w:tblLayout w:type="fixed"/>
          <w:tblCellMar>
            <w:top w:w="0" w:type="dxa"/>
            <w:left w:w="108" w:type="dxa"/>
            <w:bottom w:w="0" w:type="dxa"/>
            <w:right w:w="108" w:type="dxa"/>
          </w:tblCellMar>
        </w:tblPrEx>
        <w:trPr>
          <w:gridAfter w:val="2"/>
          <w:wAfter w:w="7" w:type="dxa"/>
          <w:trHeight w:val="540" w:hRule="atLeast"/>
        </w:trPr>
        <w:tc>
          <w:tcPr>
            <w:tcW w:w="5535" w:type="dxa"/>
            <w:tcBorders>
              <w:left w:val="single" w:color="000000" w:sz="8" w:space="0"/>
              <w:bottom w:val="single" w:color="000000" w:sz="8" w:space="0"/>
            </w:tcBorders>
            <w:shd w:val="clear" w:color="auto" w:fill="auto"/>
            <w:vAlign w:val="top"/>
          </w:tcPr>
          <w:p>
            <w:r>
              <w:t>Уменьшение остатков средств бюджета</w:t>
            </w:r>
          </w:p>
        </w:tc>
        <w:tc>
          <w:tcPr>
            <w:tcW w:w="6015" w:type="dxa"/>
            <w:tcBorders>
              <w:left w:val="single" w:color="000000" w:sz="8" w:space="0"/>
              <w:bottom w:val="single" w:color="000000" w:sz="8" w:space="0"/>
            </w:tcBorders>
            <w:shd w:val="clear" w:color="auto" w:fill="auto"/>
            <w:vAlign w:val="top"/>
          </w:tcPr>
          <w:p>
            <w:r>
              <w:t>000 0105 000000 000 600</w:t>
            </w:r>
          </w:p>
        </w:tc>
        <w:tc>
          <w:tcPr>
            <w:tcW w:w="2890" w:type="dxa"/>
            <w:gridSpan w:val="7"/>
            <w:tcBorders>
              <w:left w:val="single" w:color="000000" w:sz="4" w:space="0"/>
              <w:bottom w:val="single" w:color="000000" w:sz="8" w:space="0"/>
              <w:right w:val="single" w:color="000000" w:sz="8" w:space="0"/>
            </w:tcBorders>
            <w:shd w:val="clear" w:color="auto" w:fill="auto"/>
            <w:vAlign w:val="top"/>
          </w:tcPr>
          <w:p>
            <w:r>
              <w:t>11807258,64</w:t>
            </w:r>
          </w:p>
        </w:tc>
      </w:tr>
      <w:tr>
        <w:tblPrEx>
          <w:tblLayout w:type="fixed"/>
          <w:tblCellMar>
            <w:top w:w="0" w:type="dxa"/>
            <w:left w:w="108" w:type="dxa"/>
            <w:bottom w:w="0" w:type="dxa"/>
            <w:right w:w="108" w:type="dxa"/>
          </w:tblCellMar>
        </w:tblPrEx>
        <w:trPr>
          <w:gridAfter w:val="2"/>
          <w:wAfter w:w="7" w:type="dxa"/>
          <w:trHeight w:val="629" w:hRule="atLeast"/>
        </w:trPr>
        <w:tc>
          <w:tcPr>
            <w:tcW w:w="5535" w:type="dxa"/>
            <w:tcBorders>
              <w:left w:val="single" w:color="000000" w:sz="8" w:space="0"/>
              <w:bottom w:val="single" w:color="000000" w:sz="8" w:space="0"/>
            </w:tcBorders>
            <w:shd w:val="clear" w:color="auto" w:fill="auto"/>
            <w:vAlign w:val="top"/>
          </w:tcPr>
          <w:p>
            <w:r>
              <w:t>Уменьшение прочих остатков денежных средств бюджета</w:t>
            </w:r>
          </w:p>
        </w:tc>
        <w:tc>
          <w:tcPr>
            <w:tcW w:w="6015" w:type="dxa"/>
            <w:tcBorders>
              <w:left w:val="single" w:color="000000" w:sz="8" w:space="0"/>
              <w:bottom w:val="single" w:color="000000" w:sz="8" w:space="0"/>
            </w:tcBorders>
            <w:shd w:val="clear" w:color="auto" w:fill="auto"/>
            <w:vAlign w:val="top"/>
          </w:tcPr>
          <w:p>
            <w:r>
              <w:t>000 0105 000000 000 610</w:t>
            </w:r>
          </w:p>
        </w:tc>
        <w:tc>
          <w:tcPr>
            <w:tcW w:w="2890" w:type="dxa"/>
            <w:gridSpan w:val="7"/>
            <w:tcBorders>
              <w:left w:val="single" w:color="000000" w:sz="4" w:space="0"/>
              <w:bottom w:val="single" w:color="000000" w:sz="8" w:space="0"/>
              <w:right w:val="single" w:color="000000" w:sz="8" w:space="0"/>
            </w:tcBorders>
            <w:shd w:val="clear" w:color="auto" w:fill="auto"/>
            <w:vAlign w:val="top"/>
          </w:tcPr>
          <w:p>
            <w:r>
              <w:t>11807258,64</w:t>
            </w:r>
          </w:p>
        </w:tc>
      </w:tr>
      <w:tr>
        <w:tblPrEx>
          <w:tblLayout w:type="fixed"/>
          <w:tblCellMar>
            <w:top w:w="0" w:type="dxa"/>
            <w:left w:w="0" w:type="dxa"/>
            <w:bottom w:w="0" w:type="dxa"/>
            <w:right w:w="0" w:type="dxa"/>
          </w:tblCellMar>
        </w:tblPrEx>
        <w:trPr>
          <w:gridAfter w:val="4"/>
          <w:wAfter w:w="63" w:type="dxa"/>
          <w:trHeight w:val="317" w:hRule="atLeast"/>
        </w:trPr>
        <w:tc>
          <w:tcPr>
            <w:tcW w:w="5535" w:type="dxa"/>
            <w:shd w:val="clear" w:color="auto" w:fill="auto"/>
            <w:vAlign w:val="bottom"/>
          </w:tcPr>
          <w:p>
            <w:pPr>
              <w:snapToGrid w:val="0"/>
              <w:rPr>
                <w:b/>
                <w:bCs/>
                <w:sz w:val="20"/>
                <w:szCs w:val="20"/>
              </w:rPr>
            </w:pPr>
          </w:p>
        </w:tc>
        <w:tc>
          <w:tcPr>
            <w:tcW w:w="8849" w:type="dxa"/>
            <w:gridSpan w:val="6"/>
            <w:shd w:val="clear" w:color="auto" w:fill="auto"/>
            <w:vAlign w:val="top"/>
          </w:tcPr>
          <w:p>
            <w:pPr>
              <w:snapToGrid w:val="0"/>
              <w:rPr>
                <w:sz w:val="20"/>
                <w:szCs w:val="20"/>
              </w:rPr>
            </w:pPr>
          </w:p>
        </w:tc>
      </w:tr>
      <w:tr>
        <w:tblPrEx>
          <w:tblLayout w:type="fixed"/>
          <w:tblCellMar>
            <w:top w:w="0" w:type="dxa"/>
            <w:left w:w="0" w:type="dxa"/>
            <w:bottom w:w="0" w:type="dxa"/>
            <w:right w:w="0" w:type="dxa"/>
          </w:tblCellMar>
        </w:tblPrEx>
        <w:trPr>
          <w:gridAfter w:val="1"/>
          <w:wAfter w:w="1" w:type="dxa"/>
          <w:trHeight w:val="298" w:hRule="atLeast"/>
        </w:trPr>
        <w:tc>
          <w:tcPr>
            <w:tcW w:w="14356" w:type="dxa"/>
            <w:gridSpan w:val="5"/>
            <w:shd w:val="clear" w:color="auto" w:fill="auto"/>
            <w:vAlign w:val="bottom"/>
          </w:tcPr>
          <w:p>
            <w:r>
              <w:rPr>
                <w:b/>
                <w:bCs/>
              </w:rPr>
              <w:t xml:space="preserve">Численность муниципальных служащих 4 человека. </w:t>
            </w:r>
          </w:p>
        </w:tc>
        <w:tc>
          <w:tcPr>
            <w:tcW w:w="90" w:type="dxa"/>
            <w:gridSpan w:val="5"/>
            <w:shd w:val="clear" w:color="auto" w:fill="auto"/>
            <w:vAlign w:val="top"/>
          </w:tcPr>
          <w:p>
            <w:pPr>
              <w:snapToGrid w:val="0"/>
            </w:pPr>
          </w:p>
        </w:tc>
      </w:tr>
    </w:tbl>
    <w:p/>
    <w:p/>
    <w:p/>
    <w:p/>
    <w:p/>
    <w:p/>
    <w:p/>
    <w:p/>
    <w:p/>
    <w:tbl>
      <w:tblPr>
        <w:tblStyle w:val="9"/>
        <w:tblpPr w:leftFromText="180" w:rightFromText="180" w:vertAnchor="page" w:horzAnchor="page" w:tblpX="833" w:tblpY="7911"/>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26</w:t>
            </w:r>
            <w:bookmarkStart w:id="0" w:name="_GoBack"/>
            <w:bookmarkEnd w:id="0"/>
            <w:r>
              <w:t>.0</w:t>
            </w:r>
            <w:r>
              <w:rPr>
                <w:lang w:val="ru-RU"/>
              </w:rPr>
              <w:t>3</w:t>
            </w:r>
            <w:r>
              <w:t>.2020 в 1</w:t>
            </w:r>
            <w:r>
              <w:rPr>
                <w:lang w:val="ru-RU"/>
              </w:rPr>
              <w:t>3</w:t>
            </w:r>
            <w:r>
              <w:t>.30 часов</w:t>
            </w:r>
          </w:p>
          <w:p>
            <w:pPr>
              <w:rPr>
                <w:b/>
              </w:rPr>
            </w:pPr>
            <w:r>
              <w:rPr>
                <w:b/>
              </w:rPr>
              <w:t xml:space="preserve">Тираж: </w:t>
            </w:r>
            <w:r>
              <w:t>20 экземпляров</w:t>
            </w:r>
          </w:p>
          <w:p>
            <w:pPr>
              <w:pStyle w:val="4"/>
              <w:rPr>
                <w:b/>
                <w:sz w:val="24"/>
                <w:szCs w:val="24"/>
              </w:rPr>
            </w:pPr>
            <w:r>
              <w:rPr>
                <w:b/>
                <w:sz w:val="24"/>
                <w:szCs w:val="24"/>
              </w:rPr>
              <w:t xml:space="preserve">Материалы этого выпуска публикуются бесплатно </w:t>
            </w:r>
          </w:p>
        </w:tc>
      </w:tr>
    </w:tbl>
    <w:p/>
    <w:p/>
    <w:p/>
    <w:p/>
    <w:p/>
    <w:p/>
    <w:p/>
    <w:p/>
    <w:p/>
    <w:p/>
    <w:p>
      <w:r>
        <w:t xml:space="preserve">                                          </w:t>
      </w:r>
    </w:p>
    <w:p/>
    <w:p>
      <w:pPr>
        <w:jc w:val="center"/>
        <w:rPr>
          <w:b/>
          <w:sz w:val="28"/>
          <w:szCs w:val="28"/>
        </w:rPr>
      </w:pPr>
    </w:p>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821EE9"/>
    <w:rsid w:val="00B34A14"/>
    <w:rsid w:val="00B679F7"/>
    <w:rsid w:val="033544FE"/>
    <w:rsid w:val="03722D7A"/>
    <w:rsid w:val="08C61D70"/>
    <w:rsid w:val="09E31C0B"/>
    <w:rsid w:val="0BB5033E"/>
    <w:rsid w:val="0D864A0D"/>
    <w:rsid w:val="17F074A6"/>
    <w:rsid w:val="199D2F40"/>
    <w:rsid w:val="29D73C77"/>
    <w:rsid w:val="29F04906"/>
    <w:rsid w:val="2AFB0358"/>
    <w:rsid w:val="30E46543"/>
    <w:rsid w:val="330E61AE"/>
    <w:rsid w:val="43C947BC"/>
    <w:rsid w:val="47B03697"/>
    <w:rsid w:val="524F78EE"/>
    <w:rsid w:val="52AD0139"/>
    <w:rsid w:val="69031FA8"/>
    <w:rsid w:val="6C115B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99"/>
    <w:pPr>
      <w:tabs>
        <w:tab w:val="center" w:pos="4677"/>
        <w:tab w:val="right" w:pos="9355"/>
      </w:tabs>
    </w:pPr>
  </w:style>
  <w:style w:type="paragraph" w:styleId="3">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Body Text 3"/>
    <w:basedOn w:val="1"/>
    <w:link w:val="10"/>
    <w:qFormat/>
    <w:uiPriority w:val="0"/>
    <w:pPr>
      <w:spacing w:after="120"/>
    </w:pPr>
    <w:rPr>
      <w:sz w:val="16"/>
      <w:szCs w:val="16"/>
    </w:rPr>
  </w:style>
  <w:style w:type="character" w:styleId="6">
    <w:name w:val="Hyperlink"/>
    <w:basedOn w:val="5"/>
    <w:semiHidden/>
    <w:unhideWhenUsed/>
    <w:qFormat/>
    <w:uiPriority w:val="99"/>
    <w:rPr>
      <w:color w:val="0563C1" w:themeColor="hyperlink"/>
      <w:u w:val="single"/>
      <w14:textFill>
        <w14:solidFill>
          <w14:schemeClr w14:val="hlink"/>
        </w14:solidFill>
      </w14:textFill>
    </w:rPr>
  </w:style>
  <w:style w:type="character" w:styleId="7">
    <w:name w:val="page number"/>
    <w:basedOn w:val="5"/>
    <w:qFormat/>
    <w:uiPriority w:val="0"/>
  </w:style>
  <w:style w:type="character" w:styleId="8">
    <w:name w:val="Strong"/>
    <w:basedOn w:val="5"/>
    <w:qFormat/>
    <w:uiPriority w:val="22"/>
    <w:rPr>
      <w:b/>
      <w:bCs/>
    </w:rPr>
  </w:style>
  <w:style w:type="character" w:customStyle="1" w:styleId="10">
    <w:name w:val="Основной текст 3 Знак"/>
    <w:basedOn w:val="5"/>
    <w:link w:val="4"/>
    <w:qFormat/>
    <w:uiPriority w:val="0"/>
    <w:rPr>
      <w:rFonts w:ascii="Times New Roman" w:hAnsi="Times New Roman" w:eastAsia="Times New Roman" w:cs="Times New Roman"/>
      <w:sz w:val="16"/>
      <w:szCs w:val="16"/>
      <w:lang w:eastAsia="ru-RU"/>
    </w:rPr>
  </w:style>
  <w:style w:type="paragraph" w:customStyle="1" w:styleId="11">
    <w:name w:val="ConsPlusTitle"/>
    <w:qFormat/>
    <w:uiPriority w:val="0"/>
    <w:pPr>
      <w:widowControl w:val="0"/>
      <w:suppressAutoHyphens/>
      <w:autoSpaceDE w:val="0"/>
    </w:pPr>
    <w:rPr>
      <w:rFonts w:ascii="Arial" w:hAnsi="Arial" w:eastAsia="Arial" w:cs="Arial"/>
      <w:b/>
      <w:bCs/>
      <w:lang w:val="ru-RU" w:eastAsia="ar-SA" w:bidi="ar-SA"/>
    </w:rPr>
  </w:style>
  <w:style w:type="paragraph" w:customStyle="1" w:styleId="12">
    <w:name w:val="ConsPlusNormal"/>
    <w:qFormat/>
    <w:uiPriority w:val="0"/>
    <w:pPr>
      <w:widowControl w:val="0"/>
      <w:suppressAutoHyphens/>
      <w:autoSpaceDE w:val="0"/>
      <w:spacing w:after="0" w:line="240" w:lineRule="auto"/>
      <w:ind w:firstLine="720"/>
    </w:pPr>
    <w:rPr>
      <w:rFonts w:ascii="Arial" w:hAnsi="Arial" w:eastAsia="Arial" w:cs="Arial"/>
      <w:kern w:val="2"/>
      <w:sz w:val="20"/>
      <w:szCs w:val="20"/>
      <w:lang w:val="ru-RU" w:eastAsia="ar-SA" w:bidi="ar-SA"/>
    </w:rPr>
  </w:style>
  <w:style w:type="paragraph" w:customStyle="1" w:styleId="13">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14">
    <w:name w:val="List Paragraph"/>
    <w:basedOn w:val="1"/>
    <w:qFormat/>
    <w:uiPriority w:val="0"/>
    <w:pPr>
      <w:ind w:left="720"/>
      <w:contextualSpacing/>
    </w:pPr>
  </w:style>
  <w:style w:type="paragraph" w:styleId="15">
    <w:name w:val="No Spacing"/>
    <w:qFormat/>
    <w:uiPriority w:val="0"/>
    <w:pPr>
      <w:suppressAutoHyphens/>
    </w:pPr>
    <w:rPr>
      <w:rFonts w:ascii="Calibri" w:hAnsi="Calibri" w:eastAsia="Calibri" w:cs="Calibri"/>
      <w:sz w:val="22"/>
      <w:szCs w:val="22"/>
      <w:lang w:val="ru-RU" w:eastAsia="zh-CN" w:bidi="ar-SA"/>
    </w:rPr>
  </w:style>
  <w:style w:type="paragraph" w:customStyle="1" w:styleId="16">
    <w:name w:val="Содержимое таблицы"/>
    <w:basedOn w:val="1"/>
    <w:qFormat/>
    <w:uiPriority w:val="0"/>
    <w:pPr>
      <w:suppressLineNumber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672</Words>
  <Characters>3835</Characters>
  <Lines>31</Lines>
  <Paragraphs>8</Paragraphs>
  <TotalTime>0</TotalTime>
  <ScaleCrop>false</ScaleCrop>
  <LinksUpToDate>false</LinksUpToDate>
  <CharactersWithSpaces>4499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2020-03-27T09:09:44Z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