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2356" w:hRule="atLeast"/>
        </w:trPr>
        <w:tc>
          <w:tcPr>
            <w:tcW w:w="10570" w:type="dxa"/>
            <w:tcBorders>
              <w:top w:val="single" w:color="auto" w:sz="4" w:space="0"/>
              <w:left w:val="single" w:color="auto" w:sz="4" w:space="0"/>
              <w:bottom w:val="single" w:color="auto" w:sz="4" w:space="0"/>
              <w:right w:val="single" w:color="auto" w:sz="4" w:space="0"/>
            </w:tcBorders>
          </w:tcPr>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rPr>
            </w:pPr>
            <w:r>
              <w:rPr>
                <w:b/>
              </w:rPr>
              <w:t>от   2</w:t>
            </w:r>
            <w:r>
              <w:rPr>
                <w:b/>
                <w:lang w:val="ru-RU"/>
              </w:rPr>
              <w:t>9</w:t>
            </w:r>
            <w:r>
              <w:rPr>
                <w:b/>
              </w:rPr>
              <w:t>.03.2021    № 1</w:t>
            </w:r>
            <w:r>
              <w:rPr>
                <w:b/>
                <w:lang w:val="ru-RU"/>
              </w:rPr>
              <w:t>5</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jc w:val="center"/>
        <w:rPr>
          <w:sz w:val="28"/>
          <w:szCs w:val="28"/>
        </w:rPr>
      </w:pPr>
    </w:p>
    <w:p>
      <w:pPr>
        <w:rPr>
          <w:b/>
          <w:sz w:val="28"/>
          <w:szCs w:val="28"/>
        </w:rPr>
      </w:pPr>
      <w:r>
        <w:t xml:space="preserve">                                                                     </w:t>
      </w:r>
      <w:r>
        <w:rPr>
          <w:b/>
          <w:sz w:val="28"/>
          <w:szCs w:val="28"/>
        </w:rPr>
        <w:t>ИНФОРМАЦИОННОЕ СООБЩЕНИЕ</w:t>
      </w:r>
    </w:p>
    <w:p>
      <w:pPr>
        <w:rPr>
          <w:b/>
          <w:sz w:val="28"/>
          <w:szCs w:val="28"/>
        </w:rPr>
      </w:pPr>
    </w:p>
    <w:p>
      <w:pPr>
        <w:pStyle w:val="5"/>
        <w:shd w:val="clear" w:color="auto" w:fill="FFFFFF"/>
        <w:spacing w:before="0" w:beforeAutospacing="0" w:after="0" w:afterAutospacing="0"/>
        <w:jc w:val="both"/>
        <w:rPr>
          <w:color w:val="000000"/>
          <w:sz w:val="28"/>
          <w:szCs w:val="28"/>
        </w:rPr>
      </w:pPr>
      <w:r>
        <w:rPr>
          <w:sz w:val="28"/>
          <w:szCs w:val="28"/>
        </w:rPr>
        <w:t xml:space="preserve">    </w:t>
      </w:r>
      <w:r>
        <w:rPr>
          <w:color w:val="000000"/>
          <w:sz w:val="28"/>
          <w:szCs w:val="28"/>
        </w:rPr>
        <w:t xml:space="preserve">«13 апреля 2021 года с 10.00 до 12.00 Уполномоченный по правам человека в Новгородской области </w:t>
      </w:r>
      <w:r>
        <w:rPr>
          <w:color w:val="000000"/>
          <w:sz w:val="28"/>
          <w:szCs w:val="28"/>
          <w:u w:val="single"/>
        </w:rPr>
        <w:t>Бойцев Анатолий Александрович</w:t>
      </w:r>
      <w:r>
        <w:rPr>
          <w:color w:val="000000"/>
          <w:sz w:val="28"/>
          <w:szCs w:val="28"/>
        </w:rPr>
        <w:t xml:space="preserve"> и Уполномоченный по правам ребёнка в Новгородской области </w:t>
      </w:r>
      <w:r>
        <w:rPr>
          <w:color w:val="000000"/>
          <w:sz w:val="28"/>
          <w:szCs w:val="28"/>
          <w:u w:val="single"/>
        </w:rPr>
        <w:t>Ефимова Татьяна Александровна</w:t>
      </w:r>
      <w:r>
        <w:rPr>
          <w:color w:val="000000"/>
          <w:sz w:val="28"/>
          <w:szCs w:val="28"/>
        </w:rPr>
        <w:t xml:space="preserve"> проводят приём населения в общественной приёмной при Управлении Многофункционального центра по Старорусскому муниципальному району, расположенном по адресу: г.Старая Русса, ул. Александровская, д.34. Наличие защитной маски обязательно.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color w:val="000000"/>
          <w:sz w:val="28"/>
          <w:szCs w:val="28"/>
        </w:rPr>
      </w:pPr>
      <w:r>
        <w:rPr>
          <w:color w:val="000000"/>
          <w:sz w:val="28"/>
          <w:szCs w:val="28"/>
        </w:rPr>
        <w:t xml:space="preserve">           Запись на приём осуществляется по телефону в Великом Новгороде: 8(8162)766085». </w:t>
      </w:r>
    </w:p>
    <w:p>
      <w:pPr>
        <w:pStyle w:val="5"/>
        <w:shd w:val="clear" w:color="auto" w:fill="FFFFFF"/>
        <w:spacing w:before="0" w:beforeAutospacing="0" w:after="300" w:afterAutospacing="0"/>
        <w:jc w:val="center"/>
        <w:rPr>
          <w:color w:val="000000"/>
          <w:sz w:val="28"/>
          <w:szCs w:val="28"/>
          <w:lang w:val="ru-RU"/>
        </w:rPr>
      </w:pPr>
      <w:r>
        <w:rPr>
          <w:color w:val="000000"/>
          <w:sz w:val="28"/>
          <w:szCs w:val="28"/>
          <w:lang w:val="ru-RU"/>
        </w:rPr>
        <w:t>_______________________</w:t>
      </w:r>
    </w:p>
    <w:p>
      <w:pPr>
        <w:jc w:val="center"/>
        <w:rPr>
          <w:b/>
          <w:sz w:val="28"/>
          <w:szCs w:val="28"/>
          <w:lang w:val="ru-RU"/>
        </w:rPr>
      </w:pPr>
      <w:r>
        <w:rPr>
          <w:b/>
          <w:sz w:val="28"/>
          <w:szCs w:val="28"/>
          <w:lang w:val="ru-RU"/>
        </w:rPr>
        <w:t>Российская Федерация</w:t>
      </w:r>
    </w:p>
    <w:p>
      <w:pPr>
        <w:jc w:val="center"/>
        <w:rPr>
          <w:b/>
          <w:sz w:val="28"/>
          <w:szCs w:val="28"/>
          <w:lang w:val="ru-RU"/>
        </w:rPr>
      </w:pPr>
      <w:r>
        <w:rPr>
          <w:b/>
          <w:sz w:val="28"/>
          <w:szCs w:val="28"/>
          <w:lang w:val="ru-RU"/>
        </w:rPr>
        <w:t>Новгородская область Старорусский район</w:t>
      </w:r>
    </w:p>
    <w:p>
      <w:pPr>
        <w:spacing w:after="240"/>
        <w:jc w:val="center"/>
        <w:rPr>
          <w:b/>
          <w:sz w:val="28"/>
          <w:szCs w:val="28"/>
          <w:lang w:val="ru-RU"/>
        </w:rPr>
      </w:pPr>
      <w:r>
        <w:rPr>
          <w:b/>
          <w:sz w:val="28"/>
          <w:szCs w:val="28"/>
          <w:lang w:val="ru-RU"/>
        </w:rPr>
        <w:t>АДМИНИСТРАЦИЯ НОВОСЕЛЬСКОГО СЕЛЬСКОГО ПОСЕЛЕНИЯ</w:t>
      </w:r>
    </w:p>
    <w:p>
      <w:pPr>
        <w:jc w:val="center"/>
        <w:rPr>
          <w:b/>
          <w:sz w:val="40"/>
          <w:szCs w:val="40"/>
          <w:lang w:val="ru-RU"/>
        </w:rPr>
      </w:pPr>
      <w:r>
        <w:rPr>
          <w:b/>
          <w:sz w:val="40"/>
          <w:szCs w:val="40"/>
          <w:lang w:val="ru-RU"/>
        </w:rPr>
        <w:t>П О С Т А Н О В Л Е Н И Е</w:t>
      </w:r>
    </w:p>
    <w:p>
      <w:pPr>
        <w:spacing w:before="480"/>
        <w:jc w:val="left"/>
        <w:rPr>
          <w:sz w:val="28"/>
          <w:szCs w:val="28"/>
          <w:lang w:val="ru-RU"/>
        </w:rPr>
      </w:pPr>
      <w:r>
        <w:rPr>
          <w:sz w:val="28"/>
          <w:szCs w:val="28"/>
          <w:lang w:val="ru-RU"/>
        </w:rPr>
        <w:t>от 29.03.2021 № 22</w:t>
      </w:r>
    </w:p>
    <w:p>
      <w:pPr>
        <w:spacing w:after="480"/>
        <w:jc w:val="left"/>
        <w:rPr>
          <w:b/>
          <w:sz w:val="28"/>
          <w:szCs w:val="28"/>
          <w:lang w:val="ru-RU"/>
        </w:rPr>
      </w:pPr>
      <w:r>
        <w:rPr>
          <w:sz w:val="28"/>
          <w:szCs w:val="28"/>
          <w:lang w:val="ru-RU"/>
        </w:rPr>
        <w:t>п. Новосельский</w:t>
      </w:r>
    </w:p>
    <w:p>
      <w:pPr>
        <w:pStyle w:val="15"/>
        <w:spacing w:line="360" w:lineRule="exact"/>
        <w:ind w:left="0" w:leftChars="0" w:firstLine="0" w:firstLineChars="0"/>
        <w:jc w:val="both"/>
        <w:rPr>
          <w:rFonts w:ascii="Times New Roman" w:hAnsi="Times New Roman" w:cs="Times New Roman"/>
          <w:b/>
          <w:sz w:val="28"/>
          <w:szCs w:val="28"/>
        </w:rPr>
      </w:pPr>
      <w:r>
        <w:rPr>
          <w:rFonts w:ascii="Times New Roman" w:hAnsi="Times New Roman" w:cs="Times New Roman"/>
          <w:b/>
          <w:sz w:val="28"/>
          <w:szCs w:val="28"/>
        </w:rPr>
        <w:t xml:space="preserve">О случаях и порядке возврата или перечисления средств, поступающих во временное распоряжение получателей </w:t>
      </w:r>
    </w:p>
    <w:p>
      <w:pPr>
        <w:pStyle w:val="15"/>
        <w:spacing w:line="360" w:lineRule="exact"/>
        <w:ind w:left="0" w:leftChars="0" w:firstLine="0" w:firstLineChars="0"/>
        <w:jc w:val="center"/>
        <w:rPr>
          <w:rFonts w:ascii="Times New Roman" w:hAnsi="Times New Roman" w:cs="Times New Roman"/>
          <w:b/>
          <w:sz w:val="28"/>
          <w:szCs w:val="28"/>
        </w:rPr>
      </w:pPr>
      <w:r>
        <w:rPr>
          <w:rFonts w:ascii="Times New Roman" w:hAnsi="Times New Roman" w:cs="Times New Roman"/>
          <w:b/>
          <w:sz w:val="28"/>
          <w:szCs w:val="28"/>
        </w:rPr>
        <w:t xml:space="preserve">бюджетных средств </w:t>
      </w:r>
      <w:r>
        <w:rPr>
          <w:rFonts w:ascii="Times New Roman" w:hAnsi="Times New Roman" w:cs="Times New Roman"/>
          <w:b/>
          <w:sz w:val="28"/>
          <w:szCs w:val="28"/>
          <w:lang w:val="ru-RU"/>
        </w:rPr>
        <w:t>Новосельского</w:t>
      </w:r>
      <w:r>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lang w:val="ru-RU"/>
        </w:rPr>
        <w:t xml:space="preserve"> </w:t>
      </w:r>
      <w:r>
        <w:rPr>
          <w:rFonts w:ascii="Times New Roman" w:hAnsi="Times New Roman" w:cs="Times New Roman"/>
          <w:b/>
          <w:sz w:val="28"/>
          <w:szCs w:val="28"/>
        </w:rPr>
        <w:t>Старорусского района Новгородской области</w:t>
      </w:r>
    </w:p>
    <w:p>
      <w:pPr>
        <w:jc w:val="both"/>
        <w:rPr>
          <w:lang w:val="ru-RU" w:eastAsia="ru-RU" w:bidi="ru-RU"/>
        </w:rPr>
      </w:pPr>
    </w:p>
    <w:p>
      <w:pPr>
        <w:ind w:firstLine="559"/>
        <w:jc w:val="both"/>
        <w:rPr>
          <w:rFonts w:cs="Times New Roman"/>
          <w:sz w:val="28"/>
          <w:szCs w:val="28"/>
          <w:lang w:val="ru-RU"/>
        </w:rPr>
      </w:pPr>
      <w:r>
        <w:rPr>
          <w:rFonts w:cs="Times New Roman"/>
          <w:sz w:val="28"/>
          <w:szCs w:val="28"/>
          <w:lang w:val="ru-RU"/>
        </w:rPr>
        <w:t>В соответствии со статьей 220.1 Бюджетного кодекса Российской Федерации, постановлением Правительства Российской Федерации от 27 марта 2020 года № 356 "О случаях и порядке возврата и перечисления средств, поступающих во временное распоряжение получателей бюджетных средств", руководствуясь Уставом Новосельского сельского поселения Старорусского района Новгородской области, Администрация Новосельского сельского поселения Старорусского района Новгородской области</w:t>
      </w:r>
    </w:p>
    <w:p>
      <w:pPr>
        <w:ind w:firstLine="560" w:firstLineChars="200"/>
        <w:jc w:val="both"/>
        <w:rPr>
          <w:rFonts w:cs="Times New Roman"/>
          <w:sz w:val="28"/>
          <w:szCs w:val="28"/>
          <w:lang w:val="ru-RU"/>
        </w:rPr>
      </w:pPr>
      <w:r>
        <w:rPr>
          <w:rFonts w:cs="Times New Roman"/>
          <w:b/>
          <w:sz w:val="28"/>
          <w:szCs w:val="28"/>
          <w:lang w:val="ru-RU"/>
        </w:rPr>
        <w:t>ПОСТАНОВЛЯЕТ</w:t>
      </w:r>
      <w:r>
        <w:rPr>
          <w:rFonts w:cs="Times New Roman"/>
          <w:sz w:val="28"/>
          <w:szCs w:val="28"/>
          <w:lang w:val="ru-RU"/>
        </w:rPr>
        <w:t>:</w:t>
      </w:r>
    </w:p>
    <w:p>
      <w:pPr>
        <w:ind w:firstLine="561"/>
        <w:jc w:val="both"/>
        <w:rPr>
          <w:rFonts w:cs="Times New Roman"/>
          <w:sz w:val="28"/>
          <w:szCs w:val="28"/>
          <w:lang w:val="ru-RU"/>
        </w:rPr>
      </w:pPr>
      <w:r>
        <w:rPr>
          <w:rFonts w:cs="Times New Roman"/>
          <w:sz w:val="28"/>
          <w:szCs w:val="28"/>
          <w:lang w:val="ru-RU"/>
        </w:rPr>
        <w:t xml:space="preserve">1. Установить, что возврат плательщику средств, поступивших во временное распоряжение получателей бюджетных средств Новосельского сельского поселения Старорусского района Новгородской области (далее - получатель бюджетных средств), учтенных на лицевых счетах, открытых получателям бюджетных средств в территориальных органах Федерального казначейства (далее - средства во временном распоряжении), или перечисление таких средств осуществляется в случаях, установленных нормативными правовыми актами органов местного самоуправления Новосельского сельского поселения Старорусского района Новгородской области, определяющими основания для поступления средств во временном распоряжении получателям бюджетных средств. </w:t>
      </w:r>
    </w:p>
    <w:p>
      <w:pPr>
        <w:ind w:firstLine="561"/>
        <w:jc w:val="both"/>
        <w:rPr>
          <w:rFonts w:cs="Times New Roman"/>
          <w:sz w:val="28"/>
          <w:szCs w:val="28"/>
          <w:lang w:val="ru-RU"/>
        </w:rPr>
      </w:pPr>
      <w:r>
        <w:rPr>
          <w:rFonts w:cs="Times New Roman"/>
          <w:sz w:val="28"/>
          <w:szCs w:val="28"/>
          <w:lang w:val="ru-RU"/>
        </w:rPr>
        <w:t xml:space="preserve">2. Утвердить Порядок санкционирования операций со средствами, поступающими во временное распоряжение получателей бюджетных средств Новосельского сельского поселения Старорусского района Новгородской области (далее – Порядок санкционирования) в соответствии с приложением.  </w:t>
      </w:r>
    </w:p>
    <w:p>
      <w:pPr>
        <w:widowControl/>
        <w:suppressAutoHyphens w:val="0"/>
        <w:autoSpaceDE w:val="0"/>
        <w:autoSpaceDN w:val="0"/>
        <w:adjustRightInd w:val="0"/>
        <w:ind w:firstLine="567"/>
        <w:jc w:val="both"/>
        <w:rPr>
          <w:rFonts w:cs="Times New Roman"/>
          <w:sz w:val="28"/>
          <w:szCs w:val="28"/>
          <w:lang w:val="ru-RU" w:eastAsia="ru-RU" w:bidi="ru-RU"/>
        </w:rPr>
      </w:pPr>
      <w:r>
        <w:rPr>
          <w:rFonts w:cs="Times New Roman"/>
          <w:sz w:val="28"/>
          <w:szCs w:val="28"/>
          <w:lang w:val="ru-RU"/>
        </w:rPr>
        <w:t xml:space="preserve">3. </w:t>
      </w:r>
      <w:r>
        <w:rPr>
          <w:rFonts w:cs="Times New Roman"/>
          <w:sz w:val="28"/>
          <w:szCs w:val="28"/>
          <w:lang w:val="ru-RU" w:eastAsia="ru-RU" w:bidi="ru-RU"/>
        </w:rPr>
        <w:t xml:space="preserve">Опубликовать настоящее постановление в газете «Новосельский вестник» и на официальном сайте Администрации </w:t>
      </w:r>
      <w:r>
        <w:rPr>
          <w:rFonts w:cs="Times New Roman"/>
          <w:sz w:val="28"/>
          <w:szCs w:val="28"/>
          <w:lang w:val="ru-RU"/>
        </w:rPr>
        <w:t>Новосельского</w:t>
      </w:r>
      <w:r>
        <w:rPr>
          <w:rFonts w:cs="Times New Roman"/>
          <w:sz w:val="28"/>
          <w:szCs w:val="28"/>
          <w:lang w:val="ru-RU" w:eastAsia="ru-RU" w:bidi="ru-RU"/>
        </w:rPr>
        <w:t xml:space="preserve"> сельского поселения в информационно-коммуникационной сети «Интернет».</w:t>
      </w:r>
    </w:p>
    <w:p>
      <w:pPr>
        <w:ind w:firstLine="561"/>
        <w:jc w:val="both"/>
        <w:rPr>
          <w:rFonts w:cs="Times New Roman"/>
          <w:color w:val="0070C0"/>
          <w:sz w:val="28"/>
          <w:szCs w:val="28"/>
          <w:lang w:val="ru-RU"/>
        </w:rPr>
      </w:pPr>
      <w:r>
        <w:rPr>
          <w:rFonts w:cs="Times New Roman"/>
          <w:color w:val="auto"/>
          <w:sz w:val="28"/>
          <w:szCs w:val="28"/>
          <w:lang w:val="ru-RU"/>
        </w:rPr>
        <w:t>4. Настоящее постановление вступает в силу с момента опубликования и распространяется на правоотношения, возникшие с  1 января 2021 года.</w:t>
      </w:r>
    </w:p>
    <w:p>
      <w:pPr>
        <w:ind w:firstLine="561"/>
        <w:jc w:val="both"/>
        <w:rPr>
          <w:rFonts w:cs="Times New Roman"/>
          <w:sz w:val="28"/>
          <w:szCs w:val="28"/>
          <w:lang w:val="ru-RU"/>
        </w:rPr>
      </w:pPr>
      <w:r>
        <w:rPr>
          <w:rFonts w:cs="Times New Roman"/>
          <w:sz w:val="28"/>
          <w:szCs w:val="28"/>
          <w:lang w:val="ru-RU"/>
        </w:rPr>
        <w:t>5. Контроль за исполнением настоящего постановления оставляю за собой.</w:t>
      </w:r>
    </w:p>
    <w:p>
      <w:pPr>
        <w:ind w:firstLine="561"/>
        <w:jc w:val="both"/>
        <w:rPr>
          <w:rFonts w:cs="Times New Roman"/>
          <w:sz w:val="28"/>
          <w:szCs w:val="28"/>
          <w:lang w:val="ru-RU"/>
        </w:rPr>
      </w:pPr>
    </w:p>
    <w:p>
      <w:pPr>
        <w:ind w:firstLine="561"/>
        <w:jc w:val="both"/>
        <w:rPr>
          <w:rFonts w:cs="Times New Roman"/>
          <w:b/>
          <w:sz w:val="28"/>
          <w:szCs w:val="28"/>
          <w:lang w:val="ru-RU"/>
        </w:rPr>
      </w:pPr>
    </w:p>
    <w:p>
      <w:pPr>
        <w:tabs>
          <w:tab w:val="left" w:pos="6708"/>
        </w:tabs>
        <w:jc w:val="both"/>
        <w:rPr>
          <w:rFonts w:cs="Times New Roman"/>
          <w:b/>
          <w:sz w:val="28"/>
          <w:szCs w:val="28"/>
          <w:lang w:val="ru-RU"/>
        </w:rPr>
      </w:pPr>
      <w:r>
        <w:rPr>
          <w:rFonts w:cs="Times New Roman"/>
          <w:b/>
          <w:sz w:val="28"/>
          <w:szCs w:val="28"/>
          <w:lang w:val="ru-RU"/>
        </w:rPr>
        <w:t xml:space="preserve">Глава администрации </w:t>
      </w:r>
      <w:r>
        <w:rPr>
          <w:rFonts w:cs="Times New Roman"/>
          <w:b/>
          <w:bCs/>
          <w:sz w:val="28"/>
          <w:szCs w:val="28"/>
          <w:lang w:val="ru-RU"/>
        </w:rPr>
        <w:t>Новосельского</w:t>
      </w:r>
      <w:r>
        <w:rPr>
          <w:rFonts w:cs="Times New Roman"/>
          <w:b/>
          <w:sz w:val="28"/>
          <w:szCs w:val="28"/>
          <w:lang w:val="ru-RU"/>
        </w:rPr>
        <w:t xml:space="preserve"> сельского поселения</w:t>
      </w:r>
      <w:r>
        <w:rPr>
          <w:rFonts w:cs="Times New Roman"/>
          <w:b/>
          <w:sz w:val="28"/>
          <w:szCs w:val="28"/>
          <w:lang w:val="ru-RU"/>
        </w:rPr>
        <w:tab/>
      </w:r>
      <w:r>
        <w:rPr>
          <w:rFonts w:cs="Times New Roman"/>
          <w:b/>
          <w:sz w:val="28"/>
          <w:szCs w:val="28"/>
          <w:lang w:val="ru-RU"/>
        </w:rPr>
        <w:t xml:space="preserve">                     М.В.Пестрецов</w:t>
      </w:r>
    </w:p>
    <w:p>
      <w:pPr>
        <w:jc w:val="both"/>
        <w:rPr>
          <w:rFonts w:cs="Times New Roman"/>
          <w:sz w:val="28"/>
          <w:szCs w:val="28"/>
          <w:lang w:val="ru-RU"/>
        </w:rPr>
      </w:pPr>
    </w:p>
    <w:p>
      <w:pPr>
        <w:jc w:val="both"/>
        <w:rPr>
          <w:rFonts w:cs="Times New Roman"/>
          <w:sz w:val="28"/>
          <w:szCs w:val="28"/>
          <w:lang w:val="ru-RU"/>
        </w:rPr>
      </w:pPr>
    </w:p>
    <w:p>
      <w:pPr>
        <w:jc w:val="right"/>
        <w:rPr>
          <w:rFonts w:cs="Times New Roman"/>
          <w:sz w:val="28"/>
          <w:szCs w:val="28"/>
          <w:lang w:val="ru-RU"/>
        </w:rPr>
      </w:pPr>
    </w:p>
    <w:p>
      <w:pPr>
        <w:jc w:val="right"/>
        <w:rPr>
          <w:rFonts w:cs="Times New Roman"/>
          <w:sz w:val="28"/>
          <w:szCs w:val="28"/>
          <w:lang w:val="ru-RU"/>
        </w:rPr>
      </w:pPr>
    </w:p>
    <w:p>
      <w:pPr>
        <w:jc w:val="right"/>
        <w:rPr>
          <w:rFonts w:cs="Times New Roman"/>
          <w:sz w:val="28"/>
          <w:szCs w:val="28"/>
          <w:lang w:val="ru-RU"/>
        </w:rPr>
      </w:pPr>
    </w:p>
    <w:p>
      <w:pPr>
        <w:jc w:val="right"/>
        <w:rPr>
          <w:rFonts w:cs="Times New Roman"/>
          <w:sz w:val="28"/>
          <w:szCs w:val="28"/>
          <w:lang w:val="ru-RU"/>
        </w:rPr>
      </w:pPr>
    </w:p>
    <w:p>
      <w:pPr>
        <w:jc w:val="right"/>
        <w:rPr>
          <w:rFonts w:cs="Times New Roman"/>
          <w:sz w:val="28"/>
          <w:szCs w:val="28"/>
          <w:lang w:val="ru-RU"/>
        </w:rPr>
      </w:pPr>
    </w:p>
    <w:p>
      <w:pPr>
        <w:jc w:val="right"/>
        <w:rPr>
          <w:rFonts w:cs="Times New Roman"/>
          <w:sz w:val="28"/>
          <w:szCs w:val="28"/>
          <w:lang w:val="ru-RU"/>
        </w:rPr>
      </w:pPr>
      <w:r>
        <w:rPr>
          <w:rFonts w:cs="Times New Roman"/>
          <w:sz w:val="28"/>
          <w:szCs w:val="28"/>
          <w:lang w:val="ru-RU"/>
        </w:rPr>
        <w:t>Утвержден</w:t>
      </w:r>
    </w:p>
    <w:p>
      <w:pPr>
        <w:jc w:val="right"/>
        <w:rPr>
          <w:rFonts w:cs="Times New Roman"/>
          <w:sz w:val="28"/>
          <w:szCs w:val="28"/>
          <w:lang w:val="ru-RU"/>
        </w:rPr>
      </w:pPr>
      <w:r>
        <w:rPr>
          <w:rFonts w:cs="Times New Roman"/>
          <w:sz w:val="28"/>
          <w:szCs w:val="28"/>
          <w:lang w:val="ru-RU"/>
        </w:rPr>
        <w:t xml:space="preserve">постановлением Администрации </w:t>
      </w:r>
    </w:p>
    <w:p>
      <w:pPr>
        <w:jc w:val="right"/>
        <w:rPr>
          <w:rFonts w:cs="Times New Roman"/>
          <w:sz w:val="28"/>
          <w:szCs w:val="28"/>
          <w:lang w:val="ru-RU"/>
        </w:rPr>
      </w:pPr>
      <w:r>
        <w:rPr>
          <w:rFonts w:cs="Times New Roman"/>
          <w:sz w:val="28"/>
          <w:szCs w:val="28"/>
          <w:lang w:val="ru-RU"/>
        </w:rPr>
        <w:t xml:space="preserve">Новосельского сельского поселения </w:t>
      </w:r>
    </w:p>
    <w:p>
      <w:pPr>
        <w:jc w:val="right"/>
        <w:rPr>
          <w:rFonts w:cs="Times New Roman"/>
          <w:sz w:val="28"/>
          <w:szCs w:val="28"/>
          <w:lang w:val="ru-RU"/>
        </w:rPr>
      </w:pPr>
      <w:r>
        <w:rPr>
          <w:rFonts w:cs="Times New Roman"/>
          <w:sz w:val="28"/>
          <w:szCs w:val="28"/>
          <w:lang w:val="ru-RU"/>
        </w:rPr>
        <w:t>Старорусского района Новгородской области</w:t>
      </w:r>
    </w:p>
    <w:p>
      <w:pPr>
        <w:jc w:val="right"/>
        <w:rPr>
          <w:rFonts w:cs="Times New Roman"/>
          <w:sz w:val="28"/>
          <w:szCs w:val="28"/>
          <w:lang w:val="ru-RU"/>
        </w:rPr>
      </w:pPr>
      <w:r>
        <w:rPr>
          <w:rFonts w:cs="Times New Roman"/>
          <w:sz w:val="28"/>
          <w:szCs w:val="28"/>
          <w:lang w:val="ru-RU"/>
        </w:rPr>
        <w:t>от 29.03.2021 № 22</w:t>
      </w:r>
    </w:p>
    <w:p>
      <w:pPr>
        <w:jc w:val="both"/>
        <w:rPr>
          <w:rFonts w:cs="Times New Roman"/>
          <w:sz w:val="28"/>
          <w:szCs w:val="28"/>
          <w:lang w:val="ru-RU"/>
        </w:rPr>
      </w:pPr>
    </w:p>
    <w:p>
      <w:pPr>
        <w:jc w:val="center"/>
        <w:rPr>
          <w:rFonts w:cs="Times New Roman"/>
          <w:b/>
          <w:bCs/>
          <w:sz w:val="28"/>
          <w:szCs w:val="28"/>
          <w:lang w:val="ru-RU"/>
        </w:rPr>
      </w:pPr>
      <w:r>
        <w:rPr>
          <w:rFonts w:cs="Times New Roman"/>
          <w:b/>
          <w:bCs/>
          <w:sz w:val="28"/>
          <w:szCs w:val="28"/>
          <w:lang w:val="ru-RU"/>
        </w:rPr>
        <w:t>Порядок</w:t>
      </w:r>
    </w:p>
    <w:p>
      <w:pPr>
        <w:jc w:val="center"/>
        <w:rPr>
          <w:rFonts w:cs="Times New Roman"/>
          <w:b/>
          <w:bCs/>
          <w:sz w:val="28"/>
          <w:szCs w:val="28"/>
          <w:lang w:val="ru-RU"/>
        </w:rPr>
      </w:pPr>
      <w:r>
        <w:rPr>
          <w:rFonts w:cs="Times New Roman"/>
          <w:b/>
          <w:bCs/>
          <w:sz w:val="28"/>
          <w:szCs w:val="28"/>
          <w:lang w:val="ru-RU"/>
        </w:rPr>
        <w:t>санкционирования операций со средствами, поступающими во временное распоряжение получателей бюджетных средств Новосельского сельского поселения Старорусского района Новгородской области</w:t>
      </w:r>
    </w:p>
    <w:p>
      <w:pPr>
        <w:jc w:val="both"/>
        <w:rPr>
          <w:rFonts w:cs="Times New Roman"/>
          <w:sz w:val="28"/>
          <w:szCs w:val="28"/>
          <w:lang w:val="ru-RU"/>
        </w:rPr>
      </w:pPr>
    </w:p>
    <w:p>
      <w:pPr>
        <w:jc w:val="both"/>
        <w:rPr>
          <w:rFonts w:cs="Times New Roman"/>
          <w:sz w:val="28"/>
          <w:szCs w:val="28"/>
          <w:lang w:val="ru-RU"/>
        </w:rPr>
      </w:pPr>
      <w:r>
        <w:rPr>
          <w:rFonts w:cs="Times New Roman"/>
          <w:sz w:val="28"/>
          <w:szCs w:val="28"/>
          <w:lang w:val="ru-RU"/>
        </w:rPr>
        <w:t xml:space="preserve">     1. Настоящий Порядок устанавливает правила санкционирования администрацией</w:t>
      </w:r>
      <w:r>
        <w:rPr>
          <w:rFonts w:cs="Times New Roman"/>
          <w:sz w:val="28"/>
          <w:szCs w:val="28"/>
          <w:lang w:val="ru-RU"/>
        </w:rPr>
        <w:tab/>
      </w:r>
      <w:r>
        <w:rPr>
          <w:rFonts w:cs="Times New Roman"/>
          <w:sz w:val="28"/>
          <w:szCs w:val="28"/>
          <w:lang w:val="ru-RU"/>
        </w:rPr>
        <w:t xml:space="preserve"> Новосельского сельского поселения Старорусского района Новгородской области (далее – администрация) операций со средствами, поступающими во временное распоряжение получателей бюджетных средств Новосельского сельского поселения Старорусского района Новгородской области (далее – получатели бюджетных средств), в целях проведения операций с указанными средствами на лицевых счетах для учета операций со средствами, поступающими во временное распоряжение получателей бюджетных средств, открытых им в территориальных органах Федерального казначейства (далее соответственно - Порядок, средства во временном распоряжении, лицевой счет для учета средств во временном распоряжении).</w:t>
      </w:r>
    </w:p>
    <w:p>
      <w:pPr>
        <w:jc w:val="both"/>
        <w:rPr>
          <w:rFonts w:cs="Times New Roman"/>
          <w:sz w:val="28"/>
          <w:szCs w:val="28"/>
          <w:lang w:val="ru-RU"/>
        </w:rPr>
      </w:pPr>
      <w:r>
        <w:rPr>
          <w:rFonts w:cs="Times New Roman"/>
          <w:sz w:val="28"/>
          <w:szCs w:val="28"/>
          <w:lang w:val="ru-RU"/>
        </w:rPr>
        <w:t xml:space="preserve">      2. Информационное взаимодействие между получателем бюджетных средств, администрацией и территориальным органом Федерального казначейства при санкционировании операций со средствами во временном распоряжении осуществляется на основании договоров (соглашений) об обмене документами, заключенных между получателем бюджетных средств и (или) администрацией и территориальным органом Федерального казначейства, в электронном виде с использованием усиленной квалифицированной электронной подписи при наличии технической возможности, либо на бумажном носителе (с одновременным представлением на машинном носителе) (далее - бумажный носитель) при отсутствии технической возможности.</w:t>
      </w:r>
    </w:p>
    <w:p>
      <w:pPr>
        <w:jc w:val="both"/>
        <w:rPr>
          <w:rFonts w:cs="Times New Roman"/>
          <w:sz w:val="28"/>
          <w:szCs w:val="28"/>
          <w:lang w:val="ru-RU"/>
        </w:rPr>
      </w:pPr>
      <w:r>
        <w:rPr>
          <w:rFonts w:cs="Times New Roman"/>
          <w:sz w:val="28"/>
          <w:szCs w:val="28"/>
          <w:lang w:val="ru-RU"/>
        </w:rPr>
        <w:t xml:space="preserve">      Передача информации и документов, содержащих сведения, составляющие государственную тайну, осуществляется с соблюдением требований законодательства Российской Федерации о защите государственной тайны.</w:t>
      </w:r>
    </w:p>
    <w:p>
      <w:pPr>
        <w:jc w:val="both"/>
        <w:rPr>
          <w:rFonts w:cs="Times New Roman"/>
          <w:sz w:val="28"/>
          <w:szCs w:val="28"/>
          <w:lang w:val="ru-RU"/>
        </w:rPr>
      </w:pPr>
      <w:r>
        <w:rPr>
          <w:rFonts w:cs="Times New Roman"/>
          <w:sz w:val="28"/>
          <w:szCs w:val="28"/>
          <w:lang w:val="ru-RU"/>
        </w:rPr>
        <w:t xml:space="preserve">     3. В целях санкционирования операций, связанных с поступлением, возвратом или перечислением средств во временном распоряжении получателей бюджетных средств, администрация осуществляет формирование и направляет в территориальный орган Федерального казначейства Перечень нормативных правовых актов органов местного самоуправления Новосельского сельского поселения Старорусского района Новгородской области, определяющих основания для поступления, возврата или перечисления средств во временном распоряжении получателей бюджетных средств Новосельского сельского поселения Старорусского района Новгородской области (далее - нормативный акт, Перечень), содержащего:</w:t>
      </w:r>
    </w:p>
    <w:p>
      <w:pPr>
        <w:jc w:val="both"/>
        <w:rPr>
          <w:rFonts w:cs="Times New Roman"/>
          <w:sz w:val="28"/>
          <w:szCs w:val="28"/>
          <w:lang w:val="ru-RU"/>
        </w:rPr>
      </w:pPr>
      <w:r>
        <w:rPr>
          <w:rFonts w:cs="Times New Roman"/>
          <w:sz w:val="28"/>
          <w:szCs w:val="28"/>
          <w:lang w:val="ru-RU"/>
        </w:rPr>
        <w:t>а) порядковый номер записи в Перечне - код нормативного акта, присвоенный администрацией при включении нормативного акта в Перечень (далее - код нормативного акта), или при внесении изменений в нормативный акт, включенный в Перечень;</w:t>
      </w:r>
    </w:p>
    <w:p>
      <w:pPr>
        <w:jc w:val="both"/>
        <w:rPr>
          <w:rFonts w:cs="Times New Roman"/>
          <w:sz w:val="28"/>
          <w:szCs w:val="28"/>
          <w:lang w:val="ru-RU"/>
        </w:rPr>
      </w:pPr>
      <w:r>
        <w:rPr>
          <w:rFonts w:cs="Times New Roman"/>
          <w:sz w:val="28"/>
          <w:szCs w:val="28"/>
          <w:lang w:val="ru-RU"/>
        </w:rPr>
        <w:t>б) наименование вида нормативного акта, его название, номер и дату;</w:t>
      </w:r>
    </w:p>
    <w:p>
      <w:pPr>
        <w:jc w:val="both"/>
        <w:rPr>
          <w:rFonts w:cs="Times New Roman"/>
          <w:sz w:val="28"/>
          <w:szCs w:val="28"/>
          <w:lang w:val="ru-RU"/>
        </w:rPr>
      </w:pPr>
      <w:r>
        <w:rPr>
          <w:rFonts w:cs="Times New Roman"/>
          <w:sz w:val="28"/>
          <w:szCs w:val="28"/>
          <w:lang w:val="ru-RU"/>
        </w:rPr>
        <w:t>в) вид денежных средств во временном распоряжении в соответствии с нормативным актом (указывается наименование вида поступлений);</w:t>
      </w:r>
    </w:p>
    <w:p>
      <w:pPr>
        <w:jc w:val="both"/>
        <w:rPr>
          <w:rFonts w:cs="Times New Roman"/>
          <w:sz w:val="28"/>
          <w:szCs w:val="28"/>
          <w:lang w:val="ru-RU"/>
        </w:rPr>
      </w:pPr>
      <w:r>
        <w:rPr>
          <w:rFonts w:cs="Times New Roman"/>
          <w:sz w:val="28"/>
          <w:szCs w:val="28"/>
          <w:lang w:val="ru-RU"/>
        </w:rPr>
        <w:t>г) направление расходования средств во временном распоряжении в соответствии с нормативным актом;</w:t>
      </w:r>
    </w:p>
    <w:p>
      <w:pPr>
        <w:jc w:val="both"/>
        <w:rPr>
          <w:rFonts w:cs="Times New Roman"/>
          <w:sz w:val="28"/>
          <w:szCs w:val="28"/>
          <w:lang w:val="ru-RU"/>
        </w:rPr>
      </w:pPr>
      <w:r>
        <w:rPr>
          <w:rFonts w:cs="Times New Roman"/>
          <w:sz w:val="28"/>
          <w:szCs w:val="28"/>
          <w:lang w:val="ru-RU"/>
        </w:rPr>
        <w:t>д) аналитический код, соответствующий направлению расходования средств во временном распоряжении, в соответствии с нормативным актом, принимающий следующие значения:</w:t>
      </w:r>
    </w:p>
    <w:p>
      <w:pPr>
        <w:jc w:val="both"/>
        <w:rPr>
          <w:rFonts w:cs="Times New Roman"/>
          <w:sz w:val="28"/>
          <w:szCs w:val="28"/>
          <w:lang w:val="ru-RU"/>
        </w:rPr>
      </w:pPr>
      <w:r>
        <w:rPr>
          <w:rFonts w:cs="Times New Roman"/>
          <w:sz w:val="28"/>
          <w:szCs w:val="28"/>
          <w:lang w:val="ru-RU"/>
        </w:rPr>
        <w:t>01 - возврат денежных средств;</w:t>
      </w:r>
    </w:p>
    <w:p>
      <w:pPr>
        <w:jc w:val="both"/>
        <w:rPr>
          <w:rFonts w:cs="Times New Roman"/>
          <w:sz w:val="28"/>
          <w:szCs w:val="28"/>
          <w:lang w:val="ru-RU"/>
        </w:rPr>
      </w:pPr>
      <w:r>
        <w:rPr>
          <w:rFonts w:cs="Times New Roman"/>
          <w:sz w:val="28"/>
          <w:szCs w:val="28"/>
          <w:lang w:val="ru-RU"/>
        </w:rPr>
        <w:t>02 - перечисление денежных средств по назначению;</w:t>
      </w:r>
    </w:p>
    <w:p>
      <w:pPr>
        <w:jc w:val="both"/>
        <w:rPr>
          <w:rFonts w:cs="Times New Roman"/>
          <w:sz w:val="28"/>
          <w:szCs w:val="28"/>
          <w:lang w:val="ru-RU"/>
        </w:rPr>
      </w:pPr>
      <w:r>
        <w:rPr>
          <w:rFonts w:cs="Times New Roman"/>
          <w:sz w:val="28"/>
          <w:szCs w:val="28"/>
          <w:lang w:val="ru-RU"/>
        </w:rPr>
        <w:t>03 - перечисление денежных средств в доход соответствующего бюджета бюджетной системы Российской Федерации;</w:t>
      </w:r>
    </w:p>
    <w:p>
      <w:pPr>
        <w:jc w:val="both"/>
        <w:rPr>
          <w:rFonts w:cs="Times New Roman"/>
          <w:sz w:val="28"/>
          <w:szCs w:val="28"/>
          <w:lang w:val="ru-RU"/>
        </w:rPr>
      </w:pPr>
      <w:r>
        <w:rPr>
          <w:rFonts w:cs="Times New Roman"/>
          <w:sz w:val="28"/>
          <w:szCs w:val="28"/>
          <w:lang w:val="ru-RU"/>
        </w:rPr>
        <w:t>11 - возврат денежных средств по уточненным реквизитам плательщика.</w:t>
      </w:r>
    </w:p>
    <w:p>
      <w:pPr>
        <w:jc w:val="both"/>
        <w:rPr>
          <w:rFonts w:cs="Times New Roman"/>
          <w:sz w:val="28"/>
          <w:szCs w:val="28"/>
          <w:lang w:val="ru-RU"/>
        </w:rPr>
      </w:pPr>
      <w:r>
        <w:rPr>
          <w:rFonts w:cs="Times New Roman"/>
          <w:sz w:val="28"/>
          <w:szCs w:val="28"/>
          <w:lang w:val="ru-RU"/>
        </w:rPr>
        <w:t>Перечень подлежит размещению на официальном сайте администрации в информационно-телекоммуникационной сети "Интернет" и направлению в территориальный орган Федерального казначейства.</w:t>
      </w:r>
    </w:p>
    <w:p>
      <w:pPr>
        <w:jc w:val="both"/>
        <w:rPr>
          <w:rFonts w:cs="Times New Roman"/>
          <w:sz w:val="28"/>
          <w:szCs w:val="28"/>
          <w:lang w:val="ru-RU"/>
        </w:rPr>
      </w:pPr>
      <w:r>
        <w:rPr>
          <w:rFonts w:cs="Times New Roman"/>
          <w:sz w:val="28"/>
          <w:szCs w:val="28"/>
          <w:lang w:val="ru-RU"/>
        </w:rPr>
        <w:t xml:space="preserve">      4. В случае принятия (издания) нормативного акта и (или) внесения в нормативный акт изменений, администрация в течение 10 рабочих дней со дня, следующего за днем принятия (издания) и (или) изменения такого акта, представляет в территориальный орган Федерального казначейства и размещает  на официальном сайте администрации в информационно-телекоммуникационной сети "Интернет" уточненный Перечень.</w:t>
      </w:r>
    </w:p>
    <w:p>
      <w:pPr>
        <w:jc w:val="both"/>
        <w:rPr>
          <w:rFonts w:cs="Times New Roman"/>
          <w:color w:val="auto"/>
          <w:sz w:val="28"/>
          <w:szCs w:val="28"/>
          <w:lang w:val="ru-RU"/>
        </w:rPr>
      </w:pPr>
      <w:r>
        <w:rPr>
          <w:rFonts w:cs="Times New Roman"/>
          <w:color w:val="auto"/>
          <w:sz w:val="28"/>
          <w:szCs w:val="28"/>
          <w:lang w:val="ru-RU"/>
        </w:rPr>
        <w:t xml:space="preserve">        5. Получатель бюджетных средств информирует плательщика о необходимости указания кода нормативного акта или уникального идентификатора платежа, присвоенного Федеральной службой судебных приставов (далее - уникальный идентификатор платежа), в случае поступления средств, связанных с осуществлением предусмотренных законодательством Российской Федерации об исполнительном производстве мер, в поле 22 "Код" платежного поручения, оформленного в соответствии с пунктом 1.21.1 Положения Центрального банка Российской Федерации от 19 июня 2012 г. № 383-П "О правилах осуществления перевода денежных средств" в валюте Российской Федерации, а также в документе по платежам, осуществляемым в иностранной валюте (далее при совместном упоминании - платежный документ).</w:t>
      </w:r>
    </w:p>
    <w:p>
      <w:pPr>
        <w:jc w:val="both"/>
        <w:rPr>
          <w:rFonts w:cs="Times New Roman"/>
          <w:sz w:val="28"/>
          <w:szCs w:val="28"/>
          <w:lang w:val="ru-RU"/>
        </w:rPr>
      </w:pPr>
      <w:r>
        <w:rPr>
          <w:rFonts w:cs="Times New Roman"/>
          <w:sz w:val="28"/>
          <w:szCs w:val="28"/>
          <w:lang w:val="ru-RU"/>
        </w:rPr>
        <w:t xml:space="preserve">      6. Санкционирование расходов получателя бюджетных средств за счет средств во временном распоряжении осуществляется на основании направленных получателем бюджетных средств в территориальный орган Федерального казначейства сведений об осуществлении операций со средствами во временном распоряжении (далее - Сведения) в соответствии с приложением № 2 к настоящему Порядку.</w:t>
      </w:r>
    </w:p>
    <w:p>
      <w:pPr>
        <w:jc w:val="both"/>
        <w:rPr>
          <w:rFonts w:cs="Times New Roman"/>
          <w:sz w:val="28"/>
          <w:szCs w:val="28"/>
          <w:lang w:val="ru-RU"/>
        </w:rPr>
      </w:pPr>
      <w:r>
        <w:rPr>
          <w:rFonts w:cs="Times New Roman"/>
          <w:sz w:val="28"/>
          <w:szCs w:val="28"/>
          <w:lang w:val="ru-RU"/>
        </w:rPr>
        <w:t xml:space="preserve">     7. Сведения утверждаются в электронном виде или при отсутствии технической возможности на бумажном носителе Главой администрации, или получателем бюджетных средств в случае представления им в территориальный орган Федерального казначейства </w:t>
      </w:r>
      <w:r>
        <w:rPr>
          <w:rFonts w:cs="Times New Roman"/>
          <w:color w:val="auto"/>
          <w:sz w:val="28"/>
          <w:szCs w:val="28"/>
          <w:lang w:val="ru-RU"/>
        </w:rPr>
        <w:t>разрешения Главы администрации</w:t>
      </w:r>
      <w:r>
        <w:rPr>
          <w:rFonts w:cs="Times New Roman"/>
          <w:sz w:val="28"/>
          <w:szCs w:val="28"/>
          <w:lang w:val="ru-RU"/>
        </w:rPr>
        <w:t xml:space="preserve"> на утверждение Сведений получателем бюджетных средств, оформленного в электронном виде или при отсутствии технической возможности в письменной форме на официальном бланке администрации.</w:t>
      </w:r>
    </w:p>
    <w:p>
      <w:pPr>
        <w:jc w:val="both"/>
        <w:rPr>
          <w:rFonts w:cs="Times New Roman"/>
          <w:sz w:val="28"/>
          <w:szCs w:val="28"/>
          <w:lang w:val="ru-RU"/>
        </w:rPr>
      </w:pPr>
      <w:r>
        <w:rPr>
          <w:rFonts w:cs="Times New Roman"/>
          <w:sz w:val="28"/>
          <w:szCs w:val="28"/>
          <w:lang w:val="ru-RU"/>
        </w:rPr>
        <w:t xml:space="preserve">      При внесении изменений в Сведения получатель бюджетных средств формирует Сведения, в которых указываются показатели с учетом внесенных изменений в соответствии с настоящим Порядком.</w:t>
      </w:r>
    </w:p>
    <w:p>
      <w:pPr>
        <w:jc w:val="both"/>
        <w:rPr>
          <w:rFonts w:cs="Times New Roman"/>
          <w:sz w:val="28"/>
          <w:szCs w:val="28"/>
          <w:lang w:val="ru-RU"/>
        </w:rPr>
      </w:pPr>
      <w:r>
        <w:rPr>
          <w:rFonts w:cs="Times New Roman"/>
          <w:sz w:val="28"/>
          <w:szCs w:val="28"/>
          <w:lang w:val="ru-RU"/>
        </w:rPr>
        <w:t xml:space="preserve">        В случае отсутствия в Перечне информации, необходимой для формирования Сведений, получатель бюджетных средств направляет обращение в администрацию для включения информации в Перечень в соответствии с пунктом 4 настоящего Порядка.</w:t>
      </w:r>
    </w:p>
    <w:p>
      <w:pPr>
        <w:jc w:val="both"/>
        <w:rPr>
          <w:rFonts w:cs="Times New Roman"/>
          <w:sz w:val="28"/>
          <w:szCs w:val="28"/>
          <w:lang w:val="ru-RU"/>
        </w:rPr>
      </w:pPr>
      <w:r>
        <w:rPr>
          <w:rFonts w:cs="Times New Roman"/>
          <w:sz w:val="28"/>
          <w:szCs w:val="28"/>
          <w:lang w:val="ru-RU"/>
        </w:rPr>
        <w:t xml:space="preserve">      8. В Сведениях указываются:</w:t>
      </w:r>
    </w:p>
    <w:p>
      <w:pPr>
        <w:jc w:val="both"/>
        <w:rPr>
          <w:rFonts w:cs="Times New Roman"/>
          <w:sz w:val="28"/>
          <w:szCs w:val="28"/>
          <w:lang w:val="ru-RU"/>
        </w:rPr>
      </w:pPr>
      <w:r>
        <w:rPr>
          <w:rFonts w:cs="Times New Roman"/>
          <w:sz w:val="28"/>
          <w:szCs w:val="28"/>
          <w:lang w:val="ru-RU"/>
        </w:rPr>
        <w:t>а) в заголовочной части:</w:t>
      </w:r>
    </w:p>
    <w:p>
      <w:pPr>
        <w:jc w:val="both"/>
        <w:rPr>
          <w:rFonts w:cs="Times New Roman"/>
          <w:sz w:val="28"/>
          <w:szCs w:val="28"/>
          <w:lang w:val="ru-RU"/>
        </w:rPr>
      </w:pPr>
      <w:r>
        <w:rPr>
          <w:rFonts w:cs="Times New Roman"/>
          <w:sz w:val="28"/>
          <w:szCs w:val="28"/>
          <w:lang w:val="ru-RU"/>
        </w:rPr>
        <w:t>дата составления Сведений с указанием в кодовой зоне даты составления документа и даты представления Сведений, предшествующих настоящим, в формате "ДД.ММ.ГГГГ";</w:t>
      </w:r>
    </w:p>
    <w:p>
      <w:pPr>
        <w:jc w:val="both"/>
        <w:rPr>
          <w:rFonts w:cs="Times New Roman"/>
          <w:sz w:val="28"/>
          <w:szCs w:val="28"/>
          <w:lang w:val="ru-RU"/>
        </w:rPr>
      </w:pPr>
      <w:r>
        <w:rPr>
          <w:rFonts w:cs="Times New Roman"/>
          <w:sz w:val="28"/>
          <w:szCs w:val="28"/>
          <w:lang w:val="ru-RU"/>
        </w:rPr>
        <w:t>в строке "Получатель бюджетных средств" - полное или сокращенное наименование получателя бюджетных средств с указанием в кодовой зоне уникального кода получателя бюджетных средств по Сводному реестру и номера открытого ему лицевого счета для учета средств во временном распоряжении;</w:t>
      </w:r>
    </w:p>
    <w:p>
      <w:pPr>
        <w:jc w:val="both"/>
        <w:rPr>
          <w:rFonts w:cs="Times New Roman"/>
          <w:sz w:val="28"/>
          <w:szCs w:val="28"/>
          <w:lang w:val="ru-RU"/>
        </w:rPr>
      </w:pPr>
      <w:r>
        <w:rPr>
          <w:rFonts w:cs="Times New Roman"/>
          <w:sz w:val="28"/>
          <w:szCs w:val="28"/>
          <w:lang w:val="ru-RU"/>
        </w:rPr>
        <w:t>в строке "Главный распорядитель (распорядитель) бюджетных средств" - полное или сокращенное наименование администрации, с указанием в кодовой зоне уникального кода по Сводному реестру и кода главы по бюджетной классификации;</w:t>
      </w:r>
    </w:p>
    <w:p>
      <w:pPr>
        <w:jc w:val="both"/>
        <w:rPr>
          <w:rFonts w:cs="Times New Roman"/>
          <w:sz w:val="28"/>
          <w:szCs w:val="28"/>
          <w:lang w:val="ru-RU"/>
        </w:rPr>
      </w:pPr>
      <w:r>
        <w:rPr>
          <w:rFonts w:cs="Times New Roman"/>
          <w:sz w:val="28"/>
          <w:szCs w:val="28"/>
          <w:lang w:val="ru-RU"/>
        </w:rPr>
        <w:t>в строке "Наименование территориального органа Федерального казначейства" указывается наименование территориального органа Федерального казначейства, в котором получателю бюджетных средств открыт лицевой счет для учета средств во временном распоряжении, с указанием в кодовой зоне кода территориального органа Федерального казначейства, присваиваемого Федеральным казначейством;</w:t>
      </w:r>
    </w:p>
    <w:p>
      <w:pPr>
        <w:jc w:val="both"/>
        <w:rPr>
          <w:rFonts w:cs="Times New Roman"/>
          <w:sz w:val="28"/>
          <w:szCs w:val="28"/>
          <w:lang w:val="ru-RU"/>
        </w:rPr>
      </w:pPr>
      <w:r>
        <w:rPr>
          <w:rFonts w:cs="Times New Roman"/>
          <w:sz w:val="28"/>
          <w:szCs w:val="28"/>
          <w:lang w:val="ru-RU"/>
        </w:rPr>
        <w:t>б) в табличной части:</w:t>
      </w:r>
    </w:p>
    <w:p>
      <w:pPr>
        <w:jc w:val="both"/>
        <w:rPr>
          <w:rFonts w:cs="Times New Roman"/>
          <w:sz w:val="28"/>
          <w:szCs w:val="28"/>
          <w:lang w:val="ru-RU"/>
        </w:rPr>
      </w:pPr>
      <w:r>
        <w:rPr>
          <w:rFonts w:cs="Times New Roman"/>
          <w:sz w:val="28"/>
          <w:szCs w:val="28"/>
          <w:lang w:val="ru-RU"/>
        </w:rPr>
        <w:t>в графе 1 - порядковый номер записи по строке Сведений;</w:t>
      </w:r>
    </w:p>
    <w:p>
      <w:pPr>
        <w:jc w:val="both"/>
        <w:rPr>
          <w:rFonts w:cs="Times New Roman"/>
          <w:sz w:val="28"/>
          <w:szCs w:val="28"/>
          <w:lang w:val="ru-RU"/>
        </w:rPr>
      </w:pPr>
      <w:r>
        <w:rPr>
          <w:rFonts w:cs="Times New Roman"/>
          <w:sz w:val="28"/>
          <w:szCs w:val="28"/>
          <w:lang w:val="ru-RU"/>
        </w:rPr>
        <w:t>в графе 2 - код нормативного акта в соответствии с Перечнем;</w:t>
      </w:r>
    </w:p>
    <w:p>
      <w:pPr>
        <w:jc w:val="both"/>
        <w:rPr>
          <w:rFonts w:cs="Times New Roman"/>
          <w:sz w:val="28"/>
          <w:szCs w:val="28"/>
          <w:lang w:val="ru-RU"/>
        </w:rPr>
      </w:pPr>
      <w:r>
        <w:rPr>
          <w:rFonts w:cs="Times New Roman"/>
          <w:sz w:val="28"/>
          <w:szCs w:val="28"/>
          <w:lang w:val="ru-RU"/>
        </w:rPr>
        <w:t>в графе 3 - код средств, состоящий из 15 разрядов, содержание которых соответствует содержанию первых 15 разрядов идентификационного кода поступлений, указанного в пункте 12 настоящего Порядка;</w:t>
      </w:r>
    </w:p>
    <w:p>
      <w:pPr>
        <w:jc w:val="both"/>
        <w:rPr>
          <w:rFonts w:cs="Times New Roman"/>
          <w:sz w:val="28"/>
          <w:szCs w:val="28"/>
          <w:lang w:val="ru-RU"/>
        </w:rPr>
      </w:pPr>
      <w:r>
        <w:rPr>
          <w:rFonts w:cs="Times New Roman"/>
          <w:sz w:val="28"/>
          <w:szCs w:val="28"/>
          <w:lang w:val="ru-RU"/>
        </w:rPr>
        <w:t>в графе 4 - указывается примечание (при необходимости).</w:t>
      </w:r>
    </w:p>
    <w:p>
      <w:pPr>
        <w:jc w:val="both"/>
        <w:rPr>
          <w:rFonts w:cs="Times New Roman"/>
          <w:color w:val="FF0000"/>
          <w:sz w:val="28"/>
          <w:szCs w:val="28"/>
          <w:lang w:val="ru-RU"/>
        </w:rPr>
      </w:pPr>
      <w:r>
        <w:rPr>
          <w:rFonts w:cs="Times New Roman"/>
          <w:sz w:val="28"/>
          <w:szCs w:val="28"/>
          <w:lang w:val="ru-RU"/>
        </w:rPr>
        <w:t xml:space="preserve">      9. Уполномоченный специалист администрации проверяет информацию, указанную в Сведениях на соответствие Перечню и в случае несоответствия информации, указанной в Сведениях, данным Перечня не позднее рабочего дня, следующего за днем поступления Сведений в администрацию, направляет получателю бюджетных средств </w:t>
      </w:r>
      <w:r>
        <w:rPr>
          <w:rFonts w:cs="Times New Roman"/>
          <w:color w:val="auto"/>
          <w:sz w:val="28"/>
          <w:szCs w:val="28"/>
          <w:lang w:val="ru-RU"/>
        </w:rPr>
        <w:t>уведомление об отказе в утверждении Сведений.</w:t>
      </w:r>
      <w:r>
        <w:rPr>
          <w:rFonts w:cs="Times New Roman"/>
          <w:color w:val="FF0000"/>
          <w:sz w:val="28"/>
          <w:szCs w:val="28"/>
          <w:lang w:val="ru-RU"/>
        </w:rPr>
        <w:t xml:space="preserve"> </w:t>
      </w:r>
    </w:p>
    <w:p>
      <w:pPr>
        <w:jc w:val="both"/>
        <w:rPr>
          <w:rFonts w:cs="Times New Roman"/>
          <w:sz w:val="28"/>
          <w:szCs w:val="28"/>
          <w:lang w:val="ru-RU"/>
        </w:rPr>
      </w:pPr>
      <w:r>
        <w:rPr>
          <w:rFonts w:cs="Times New Roman"/>
          <w:color w:val="auto"/>
          <w:sz w:val="28"/>
          <w:szCs w:val="28"/>
          <w:lang w:val="ru-RU"/>
        </w:rPr>
        <w:t xml:space="preserve">      В случае соответствия информации, указанной в Сведениях, Перечню, они в течение рабочего дня, следующего за днем поступления Сведений в администрацию, направляются в территориальный орган Федерального казначейства в соответствии с</w:t>
      </w:r>
      <w:r>
        <w:rPr>
          <w:rFonts w:cs="Times New Roman"/>
          <w:color w:val="FF0000"/>
          <w:sz w:val="28"/>
          <w:szCs w:val="28"/>
          <w:lang w:val="ru-RU"/>
        </w:rPr>
        <w:t xml:space="preserve"> </w:t>
      </w:r>
      <w:r>
        <w:rPr>
          <w:rFonts w:cs="Times New Roman"/>
          <w:sz w:val="28"/>
          <w:szCs w:val="28"/>
          <w:lang w:val="ru-RU"/>
        </w:rPr>
        <w:t>правилами организации и функционирования системы казначейских платежей, установленными Федеральным казначейством  (далее - правила организации и функционирования системы казначейских платежей).</w:t>
      </w:r>
    </w:p>
    <w:p>
      <w:pPr>
        <w:jc w:val="both"/>
        <w:rPr>
          <w:rFonts w:cs="Times New Roman"/>
          <w:sz w:val="28"/>
          <w:szCs w:val="28"/>
          <w:lang w:val="ru-RU"/>
        </w:rPr>
      </w:pPr>
      <w:r>
        <w:rPr>
          <w:rFonts w:cs="Times New Roman"/>
          <w:sz w:val="28"/>
          <w:szCs w:val="28"/>
          <w:lang w:val="ru-RU"/>
        </w:rPr>
        <w:t xml:space="preserve">     10. При поступлении средств на лицевой счет для учета средств во временном распоряжении территориальный орган Федерального казначейства осуществляет проверку на:</w:t>
      </w:r>
    </w:p>
    <w:p>
      <w:pPr>
        <w:jc w:val="both"/>
        <w:rPr>
          <w:rFonts w:cs="Times New Roman"/>
          <w:sz w:val="28"/>
          <w:szCs w:val="28"/>
          <w:lang w:val="ru-RU"/>
        </w:rPr>
      </w:pPr>
      <w:r>
        <w:rPr>
          <w:rFonts w:cs="Times New Roman"/>
          <w:sz w:val="28"/>
          <w:szCs w:val="28"/>
          <w:lang w:val="ru-RU"/>
        </w:rPr>
        <w:t>наличие в платежном документе кода нормативного акта или уникального идентификатора платежа;</w:t>
      </w:r>
    </w:p>
    <w:p>
      <w:pPr>
        <w:jc w:val="both"/>
        <w:rPr>
          <w:rFonts w:cs="Times New Roman"/>
          <w:sz w:val="28"/>
          <w:szCs w:val="28"/>
          <w:lang w:val="ru-RU"/>
        </w:rPr>
      </w:pPr>
      <w:r>
        <w:rPr>
          <w:rFonts w:cs="Times New Roman"/>
          <w:sz w:val="28"/>
          <w:szCs w:val="28"/>
          <w:lang w:val="ru-RU"/>
        </w:rPr>
        <w:t>соответствие кода нормативного акта, указанного в платежном документе, Сведениям, представленным получателем средств федерального бюджета в территориальный орган Федерального казначейства.</w:t>
      </w:r>
    </w:p>
    <w:p>
      <w:pPr>
        <w:jc w:val="both"/>
        <w:rPr>
          <w:rFonts w:cs="Times New Roman"/>
          <w:sz w:val="28"/>
          <w:szCs w:val="28"/>
          <w:lang w:val="ru-RU"/>
        </w:rPr>
      </w:pPr>
      <w:r>
        <w:rPr>
          <w:rFonts w:cs="Times New Roman"/>
          <w:sz w:val="28"/>
          <w:szCs w:val="28"/>
          <w:lang w:val="ru-RU"/>
        </w:rPr>
        <w:t xml:space="preserve">     11. В случае отрицательного результата проверки, предусмотренной пунктом 10 Порядка, или отсутствия в территориальном органе Федерального казначейства Сведений, указанные поступления учитываются территориальным органом Федерального казначейства на лицевом счете для учета средств во временном распоряжении, открытом территориальному органу Федерального казначейства, как невыясненные поступления.</w:t>
      </w:r>
    </w:p>
    <w:p>
      <w:pPr>
        <w:jc w:val="both"/>
        <w:rPr>
          <w:rFonts w:cs="Times New Roman"/>
          <w:sz w:val="28"/>
          <w:szCs w:val="28"/>
          <w:lang w:val="ru-RU"/>
        </w:rPr>
      </w:pPr>
      <w:r>
        <w:rPr>
          <w:rFonts w:cs="Times New Roman"/>
          <w:sz w:val="28"/>
          <w:szCs w:val="28"/>
          <w:lang w:val="ru-RU"/>
        </w:rPr>
        <w:t>Учет и уточнение невыясненных поступлений осуществляются в соответствии с порядком казначейского обслуживания, установленным Федеральным казначейством (далее - порядок казначейского обслуживания).</w:t>
      </w:r>
    </w:p>
    <w:p>
      <w:pPr>
        <w:jc w:val="both"/>
        <w:rPr>
          <w:rFonts w:cs="Times New Roman"/>
          <w:sz w:val="28"/>
          <w:szCs w:val="28"/>
          <w:lang w:val="ru-RU"/>
        </w:rPr>
      </w:pPr>
      <w:r>
        <w:rPr>
          <w:rFonts w:cs="Times New Roman"/>
          <w:sz w:val="28"/>
          <w:szCs w:val="28"/>
          <w:lang w:val="ru-RU"/>
        </w:rPr>
        <w:t xml:space="preserve">    12. В случае положительного результата проверки, предусмотренной пунктом 10 Порядка, территориальный орган Федерального казначейства отражает поступившие средства на лицевом счете для учета средств во временном распоряжении с присвоением идентификационного кода поступления, состоящего из 23 символов и имеющего следующую структуру:</w:t>
      </w:r>
    </w:p>
    <w:p>
      <w:pPr>
        <w:jc w:val="both"/>
        <w:rPr>
          <w:rFonts w:cs="Times New Roman"/>
          <w:sz w:val="28"/>
          <w:szCs w:val="28"/>
          <w:lang w:val="ru-RU"/>
        </w:rPr>
      </w:pPr>
      <w:r>
        <w:rPr>
          <w:rFonts w:cs="Times New Roman"/>
          <w:sz w:val="28"/>
          <w:szCs w:val="28"/>
          <w:lang w:val="ru-RU"/>
        </w:rPr>
        <w:t>1 - 3 разряды - код главы получателя бюджетных средств по бюджетной классификации (при наличии сведений, составляющих государственную тайну, указываются нули);</w:t>
      </w:r>
    </w:p>
    <w:p>
      <w:pPr>
        <w:jc w:val="both"/>
        <w:rPr>
          <w:rFonts w:cs="Times New Roman"/>
          <w:sz w:val="28"/>
          <w:szCs w:val="28"/>
          <w:lang w:val="ru-RU"/>
        </w:rPr>
      </w:pPr>
      <w:r>
        <w:rPr>
          <w:rFonts w:cs="Times New Roman"/>
          <w:sz w:val="28"/>
          <w:szCs w:val="28"/>
          <w:lang w:val="ru-RU"/>
        </w:rPr>
        <w:t>4 - 11 разряды - уникальный код получателя бюджетных средств, соответствующий номеру реестровой записи реестра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pPr>
        <w:jc w:val="both"/>
        <w:rPr>
          <w:rFonts w:cs="Times New Roman"/>
          <w:sz w:val="28"/>
          <w:szCs w:val="28"/>
          <w:lang w:val="ru-RU"/>
        </w:rPr>
      </w:pPr>
      <w:r>
        <w:rPr>
          <w:rFonts w:cs="Times New Roman"/>
          <w:sz w:val="28"/>
          <w:szCs w:val="28"/>
          <w:lang w:val="ru-RU"/>
        </w:rPr>
        <w:t>12 - 15 разряды - код нормативного акта (в случае, если в платежном документе указан уникальный идентификатор платежа, указывается код нормативного акта, включенного в Перечень, соответствующий законодательству Российской Федерации об исполнительном производстве);</w:t>
      </w:r>
    </w:p>
    <w:p>
      <w:pPr>
        <w:jc w:val="both"/>
        <w:rPr>
          <w:rFonts w:cs="Times New Roman"/>
          <w:sz w:val="28"/>
          <w:szCs w:val="28"/>
          <w:lang w:val="ru-RU"/>
        </w:rPr>
      </w:pPr>
      <w:r>
        <w:rPr>
          <w:rFonts w:cs="Times New Roman"/>
          <w:sz w:val="28"/>
          <w:szCs w:val="28"/>
          <w:lang w:val="ru-RU"/>
        </w:rPr>
        <w:t>16 - 17 разряды - две последние цифры года поступления средств;</w:t>
      </w:r>
    </w:p>
    <w:p>
      <w:pPr>
        <w:jc w:val="both"/>
        <w:rPr>
          <w:rFonts w:cs="Times New Roman"/>
          <w:sz w:val="28"/>
          <w:szCs w:val="28"/>
          <w:lang w:val="ru-RU"/>
        </w:rPr>
      </w:pPr>
      <w:r>
        <w:rPr>
          <w:rFonts w:cs="Times New Roman"/>
          <w:sz w:val="28"/>
          <w:szCs w:val="28"/>
          <w:lang w:val="ru-RU"/>
        </w:rPr>
        <w:t>18 - 23 разряды - контрольное значение, присвоенное территориальным органом Федерального казначейства в пределах текущего года (контрольное значение формируется последовательно отдельно по каждому получателю бюджетных средств).</w:t>
      </w:r>
    </w:p>
    <w:p>
      <w:pPr>
        <w:jc w:val="both"/>
        <w:rPr>
          <w:rFonts w:cs="Times New Roman"/>
          <w:sz w:val="28"/>
          <w:szCs w:val="28"/>
          <w:lang w:val="ru-RU"/>
        </w:rPr>
      </w:pPr>
      <w:r>
        <w:rPr>
          <w:rFonts w:cs="Times New Roman"/>
          <w:sz w:val="28"/>
          <w:szCs w:val="28"/>
          <w:lang w:val="ru-RU"/>
        </w:rPr>
        <w:t xml:space="preserve">      13. При осуществлении возврата плательщику или перечислении с лицевого счета для учета средств во временном распоряжении территориальный орган Федерального казначейства осуществляет проверку не превышения суммы, указанной в распоряжении о совершении казначейских платежей, составленном в соответствии с требованиями, установленными правилами организации и функционирования системы казначейских платежей (далее - Распоряжение), над остатком средств по соответствующему идентификационному коду поступлений.</w:t>
      </w:r>
    </w:p>
    <w:p>
      <w:pPr>
        <w:jc w:val="both"/>
        <w:rPr>
          <w:rFonts w:cs="Times New Roman"/>
          <w:sz w:val="28"/>
          <w:szCs w:val="28"/>
          <w:lang w:val="ru-RU"/>
        </w:rPr>
      </w:pPr>
      <w:r>
        <w:rPr>
          <w:rFonts w:cs="Times New Roman"/>
          <w:sz w:val="28"/>
          <w:szCs w:val="28"/>
          <w:lang w:val="ru-RU"/>
        </w:rPr>
        <w:t xml:space="preserve">       14. Суммы средств, подлежащие возврату плательщику или перечислению с лицевого счета для учета средств во временном распоряжении соответствующих получателей бюджетных средств, учитываются по идентификационным кодам выплат, сформированным получателем бюджетных средств и указанным в Распоряжении, имеющим следующую структуру:</w:t>
      </w:r>
    </w:p>
    <w:p>
      <w:pPr>
        <w:jc w:val="both"/>
        <w:rPr>
          <w:rFonts w:cs="Times New Roman"/>
          <w:sz w:val="28"/>
          <w:szCs w:val="28"/>
          <w:lang w:val="ru-RU"/>
        </w:rPr>
      </w:pPr>
      <w:r>
        <w:rPr>
          <w:rFonts w:cs="Times New Roman"/>
          <w:sz w:val="28"/>
          <w:szCs w:val="28"/>
          <w:lang w:val="ru-RU"/>
        </w:rPr>
        <w:t>1 - 23 разряды - идентификационный код поступления;</w:t>
      </w:r>
    </w:p>
    <w:p>
      <w:pPr>
        <w:jc w:val="both"/>
        <w:rPr>
          <w:rFonts w:cs="Times New Roman"/>
          <w:sz w:val="28"/>
          <w:szCs w:val="28"/>
          <w:lang w:val="ru-RU"/>
        </w:rPr>
      </w:pPr>
      <w:r>
        <w:rPr>
          <w:rFonts w:cs="Times New Roman"/>
          <w:sz w:val="28"/>
          <w:szCs w:val="28"/>
          <w:lang w:val="ru-RU"/>
        </w:rPr>
        <w:t>24, 25 разряды - аналитический код (направление использования).</w:t>
      </w:r>
    </w:p>
    <w:p>
      <w:pPr>
        <w:jc w:val="both"/>
        <w:rPr>
          <w:rFonts w:cs="Times New Roman"/>
          <w:sz w:val="28"/>
          <w:szCs w:val="28"/>
          <w:lang w:val="ru-RU"/>
        </w:rPr>
      </w:pPr>
      <w:r>
        <w:rPr>
          <w:rFonts w:cs="Times New Roman"/>
          <w:sz w:val="28"/>
          <w:szCs w:val="28"/>
          <w:lang w:val="ru-RU"/>
        </w:rPr>
        <w:t>Идентификационный код выплат присваивается в пределах каждого идентификационного кода поступления, учтенного на лицевом счете для учета средств во временном распоряжении.</w:t>
      </w:r>
    </w:p>
    <w:p>
      <w:pPr>
        <w:jc w:val="both"/>
        <w:rPr>
          <w:rFonts w:cs="Times New Roman"/>
          <w:sz w:val="28"/>
          <w:szCs w:val="28"/>
          <w:lang w:val="ru-RU"/>
        </w:rPr>
      </w:pPr>
      <w:r>
        <w:rPr>
          <w:rFonts w:cs="Times New Roman"/>
          <w:sz w:val="28"/>
          <w:szCs w:val="28"/>
          <w:lang w:val="ru-RU"/>
        </w:rPr>
        <w:t>Одному идентификационному коду поступления может соответствовать несколько идентификационных кодов выплат.</w:t>
      </w:r>
    </w:p>
    <w:p>
      <w:pPr>
        <w:jc w:val="both"/>
        <w:rPr>
          <w:rFonts w:cs="Times New Roman"/>
          <w:sz w:val="28"/>
          <w:szCs w:val="28"/>
          <w:lang w:val="ru-RU"/>
        </w:rPr>
      </w:pPr>
      <w:r>
        <w:rPr>
          <w:rFonts w:cs="Times New Roman"/>
          <w:sz w:val="28"/>
          <w:szCs w:val="28"/>
          <w:lang w:val="ru-RU"/>
        </w:rPr>
        <w:t>Территориальный орган Федерального казначейства осуществляет проверку соответствия аналитического кода, указанного в 24, 25 разрядах идентификационного кода выплат, направлению использования средств по соответствующему нормативному акту Перечня.</w:t>
      </w:r>
    </w:p>
    <w:p>
      <w:pPr>
        <w:jc w:val="both"/>
        <w:rPr>
          <w:rFonts w:cs="Times New Roman"/>
          <w:sz w:val="28"/>
          <w:szCs w:val="28"/>
          <w:lang w:val="ru-RU"/>
        </w:rPr>
      </w:pPr>
      <w:r>
        <w:rPr>
          <w:rFonts w:cs="Times New Roman"/>
          <w:sz w:val="28"/>
          <w:szCs w:val="28"/>
          <w:lang w:val="ru-RU"/>
        </w:rPr>
        <w:t xml:space="preserve">      15. В дополнение к проверке, предусмотренной пунктами 10 и 13 Порядка, территориальный орган Федерального казначейства осуществляет проверку Распоряжения, предоставленного для возврата денежных средств плательщику в соответствии с порядком казначейского обслуживания, по следующим направлениям:</w:t>
      </w:r>
    </w:p>
    <w:p>
      <w:pPr>
        <w:jc w:val="both"/>
        <w:rPr>
          <w:rFonts w:cs="Times New Roman"/>
          <w:sz w:val="28"/>
          <w:szCs w:val="28"/>
          <w:lang w:val="ru-RU"/>
        </w:rPr>
      </w:pPr>
      <w:r>
        <w:rPr>
          <w:rFonts w:cs="Times New Roman"/>
          <w:sz w:val="28"/>
          <w:szCs w:val="28"/>
          <w:lang w:val="ru-RU"/>
        </w:rPr>
        <w:t>а) при возврате средств плательщику - юридическому лицу:</w:t>
      </w:r>
    </w:p>
    <w:p>
      <w:pPr>
        <w:jc w:val="both"/>
        <w:rPr>
          <w:rFonts w:cs="Times New Roman"/>
          <w:sz w:val="28"/>
          <w:szCs w:val="28"/>
          <w:lang w:val="ru-RU"/>
        </w:rPr>
      </w:pPr>
      <w:r>
        <w:rPr>
          <w:rFonts w:cs="Times New Roman"/>
          <w:sz w:val="28"/>
          <w:szCs w:val="28"/>
          <w:lang w:val="ru-RU"/>
        </w:rPr>
        <w:t>соответствие реквизитов плательщика (идентификационный код налогоплательщика, код причины постановки на учет в налоговом органе (при наличии) (далее - ИНН, КПП (при наличии) и наименование), указанных в платежном документе плательщика, реквизитам получателя платежа, указанным в Распоряжении (ИНН, КПП (при наличии) и наименование);</w:t>
      </w:r>
    </w:p>
    <w:p>
      <w:pPr>
        <w:jc w:val="both"/>
        <w:rPr>
          <w:rFonts w:cs="Times New Roman"/>
          <w:sz w:val="28"/>
          <w:szCs w:val="28"/>
          <w:lang w:val="ru-RU"/>
        </w:rPr>
      </w:pPr>
      <w:r>
        <w:rPr>
          <w:rFonts w:cs="Times New Roman"/>
          <w:sz w:val="28"/>
          <w:szCs w:val="28"/>
          <w:lang w:val="ru-RU"/>
        </w:rPr>
        <w:t>соответствие банковских реквизитов плательщика банковским реквизитам получателя;</w:t>
      </w:r>
    </w:p>
    <w:p>
      <w:pPr>
        <w:jc w:val="both"/>
        <w:rPr>
          <w:rFonts w:cs="Times New Roman"/>
          <w:sz w:val="28"/>
          <w:szCs w:val="28"/>
          <w:lang w:val="ru-RU"/>
        </w:rPr>
      </w:pPr>
      <w:r>
        <w:rPr>
          <w:rFonts w:cs="Times New Roman"/>
          <w:sz w:val="28"/>
          <w:szCs w:val="28"/>
          <w:lang w:val="ru-RU"/>
        </w:rPr>
        <w:t>б) при возврате средств плательщику - физическому лицу:</w:t>
      </w:r>
    </w:p>
    <w:p>
      <w:pPr>
        <w:jc w:val="both"/>
        <w:rPr>
          <w:rFonts w:cs="Times New Roman"/>
          <w:sz w:val="28"/>
          <w:szCs w:val="28"/>
          <w:lang w:val="ru-RU"/>
        </w:rPr>
      </w:pPr>
      <w:r>
        <w:rPr>
          <w:rFonts w:cs="Times New Roman"/>
          <w:sz w:val="28"/>
          <w:szCs w:val="28"/>
          <w:lang w:val="ru-RU"/>
        </w:rPr>
        <w:t>соответствие реквизитов плательщика (ИНН (при наличии) и фамилия, имя, отчество (при наличии) (далее - ФИО), указанных в платежном документе плательщика, реквизитам получателя платежа, указанным в Распоряжении (ИНН (при наличии) и ФИО);</w:t>
      </w:r>
    </w:p>
    <w:p>
      <w:pPr>
        <w:jc w:val="both"/>
        <w:rPr>
          <w:rFonts w:cs="Times New Roman"/>
          <w:sz w:val="28"/>
          <w:szCs w:val="28"/>
          <w:lang w:val="ru-RU"/>
        </w:rPr>
      </w:pPr>
      <w:r>
        <w:rPr>
          <w:rFonts w:cs="Times New Roman"/>
          <w:sz w:val="28"/>
          <w:szCs w:val="28"/>
          <w:lang w:val="ru-RU"/>
        </w:rPr>
        <w:t>соответствие банковских реквизитов плательщика банковским реквизитам получателя;</w:t>
      </w:r>
    </w:p>
    <w:p>
      <w:pPr>
        <w:jc w:val="both"/>
        <w:rPr>
          <w:rFonts w:cs="Times New Roman"/>
          <w:sz w:val="28"/>
          <w:szCs w:val="28"/>
          <w:lang w:val="ru-RU"/>
        </w:rPr>
      </w:pPr>
      <w:r>
        <w:rPr>
          <w:rFonts w:cs="Times New Roman"/>
          <w:sz w:val="28"/>
          <w:szCs w:val="28"/>
          <w:lang w:val="ru-RU"/>
        </w:rPr>
        <w:t>в) в случае возврата денежных средств, внесенных плательщиком в кассу получателя бюджетных средств, территориальный орган Федерального казначейства дополнительно проверяет обоснованность возврата по следующим направлениям:</w:t>
      </w:r>
    </w:p>
    <w:p>
      <w:pPr>
        <w:jc w:val="both"/>
        <w:rPr>
          <w:rFonts w:cs="Times New Roman"/>
          <w:sz w:val="28"/>
          <w:szCs w:val="28"/>
          <w:lang w:val="ru-RU"/>
        </w:rPr>
      </w:pPr>
      <w:r>
        <w:rPr>
          <w:rFonts w:cs="Times New Roman"/>
          <w:sz w:val="28"/>
          <w:szCs w:val="28"/>
          <w:lang w:val="ru-RU"/>
        </w:rPr>
        <w:t>наличие расшифровки сумм неиспользованных (внесенных через банкомат или пункт выдачи наличных денежных средств) средств, представленной получателем бюджетных средств в соответствии с порядком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 установленным Федеральным казначейством (в случае внесения наличных денежных средств с использованием платежных карт);</w:t>
      </w:r>
    </w:p>
    <w:p>
      <w:pPr>
        <w:jc w:val="both"/>
        <w:rPr>
          <w:rFonts w:cs="Times New Roman"/>
          <w:sz w:val="28"/>
          <w:szCs w:val="28"/>
          <w:lang w:val="ru-RU"/>
        </w:rPr>
      </w:pPr>
      <w:r>
        <w:rPr>
          <w:rFonts w:cs="Times New Roman"/>
          <w:sz w:val="28"/>
          <w:szCs w:val="28"/>
          <w:lang w:val="ru-RU"/>
        </w:rPr>
        <w:t>наличие информации из распечатки автоматического приемного устройства, подтверждающей проведение операции по сдаче наличных денег для зачисления суммы денежных средств на банковский счет (в случае внесения наличных денежных средств с использованием устройства, функционирующего в автоматическом режиме и предназначенного для приема наличных денег).</w:t>
      </w:r>
    </w:p>
    <w:p>
      <w:pPr>
        <w:jc w:val="both"/>
        <w:rPr>
          <w:rFonts w:cs="Times New Roman"/>
          <w:sz w:val="28"/>
          <w:szCs w:val="28"/>
          <w:lang w:val="ru-RU"/>
        </w:rPr>
      </w:pPr>
      <w:r>
        <w:rPr>
          <w:rFonts w:cs="Times New Roman"/>
          <w:sz w:val="28"/>
          <w:szCs w:val="28"/>
          <w:lang w:val="ru-RU"/>
        </w:rPr>
        <w:t xml:space="preserve">       В случае поступления в территориальный орган Федерального казначейства вместе с Распоряжением получателя бюджетных средств заявления плательщика, содержащего уточненные реквизиты для осуществления возврата средств во временном распоряжении, в соответствии с законодательством Российской Федерации, проверка, предусмотренная настоящим пунктом, осуществляется на соответствие указанным уточненным реквизитам.</w:t>
      </w:r>
    </w:p>
    <w:p>
      <w:pPr>
        <w:jc w:val="both"/>
        <w:rPr>
          <w:rFonts w:cs="Times New Roman"/>
          <w:sz w:val="28"/>
          <w:szCs w:val="28"/>
          <w:lang w:val="ru-RU"/>
        </w:rPr>
      </w:pPr>
      <w:r>
        <w:rPr>
          <w:rFonts w:cs="Times New Roman"/>
          <w:sz w:val="28"/>
          <w:szCs w:val="28"/>
          <w:lang w:val="ru-RU"/>
        </w:rPr>
        <w:t xml:space="preserve">      16. В случае отрицательного результата проверки, предусмотренной пунктами 10, 13 и 15 Порядка, а также отсутствия в Распоряжении идентификационного кода выплат, или его несоответствия идентификационному коду поступления, отраженному на лицевом счете для учета средств во временном распоряжении, территориальный орган Федерального казначейства в срок, не позднее рабочего дня, следующего за днем поступления Распоряжения, направляет получателю бюджетных средств уведомление, предусмотренное правилами организации и функционирования системы казначейских платежей.</w:t>
      </w:r>
    </w:p>
    <w:p>
      <w:pPr>
        <w:jc w:val="both"/>
        <w:rPr>
          <w:rFonts w:cs="Times New Roman"/>
          <w:sz w:val="28"/>
          <w:szCs w:val="28"/>
          <w:lang w:val="ru-RU"/>
        </w:rPr>
      </w:pPr>
      <w:r>
        <w:rPr>
          <w:rFonts w:cs="Times New Roman"/>
          <w:sz w:val="28"/>
          <w:szCs w:val="28"/>
          <w:lang w:val="ru-RU"/>
        </w:rPr>
        <w:t xml:space="preserve">       17. В случае положительного результата проверки, предусмотренной пунктами 10, 13 и 15 Порядка, Распоряжение исполняется территориальным органом Федерального казначейства не позднее второго рабочего дня, следующего за днем их представления в территориальный орган Федерального казначейства.</w:t>
      </w:r>
    </w:p>
    <w:p>
      <w:pPr>
        <w:jc w:val="both"/>
        <w:rPr>
          <w:rFonts w:cs="Times New Roman"/>
          <w:sz w:val="28"/>
          <w:szCs w:val="28"/>
          <w:lang w:val="ru-RU"/>
        </w:rPr>
      </w:pPr>
      <w:r>
        <w:rPr>
          <w:rFonts w:cs="Times New Roman"/>
          <w:sz w:val="28"/>
          <w:szCs w:val="28"/>
          <w:lang w:val="ru-RU"/>
        </w:rPr>
        <w:t>18. В целях возврата плательщику средств во временном распоряжении в случае отзыва Центральным банком Российской Федерации лицензии у кредитной организации, ранее осуществившей банковскую операцию по переводу указанных денежных средств, в том числе в случае ее банкротства, ликвидации, возврат таких средств осуществляется на основании Распоряжения с приложением заявления плательщика, содержащего реквизиты для осуществления возврата средств во временном распоряжении.</w:t>
      </w:r>
    </w:p>
    <w:p>
      <w:pPr>
        <w:jc w:val="both"/>
        <w:rPr>
          <w:rFonts w:cs="Times New Roman"/>
          <w:sz w:val="28"/>
          <w:szCs w:val="28"/>
          <w:lang w:val="ru-RU"/>
        </w:rPr>
      </w:pPr>
      <w:r>
        <w:rPr>
          <w:rFonts w:cs="Times New Roman"/>
          <w:sz w:val="28"/>
          <w:szCs w:val="28"/>
          <w:lang w:val="ru-RU"/>
        </w:rPr>
        <w:t xml:space="preserve">       19. В случае невостребованности средств во временном распоряжении по истечении 3 лет со дня их поступления получателю бюджетных средств и невозможности их возврата плательщику в связи с непредставлением им заявления, указанного в пункте 18 настоящего Порядка, такие средства подлежат перечислению в установленном бюджетным законодательством Российской Федерации порядке в доход соответствующего бюджета бюджетной системы Российской Федерации.</w:t>
      </w:r>
    </w:p>
    <w:p>
      <w:pPr>
        <w:jc w:val="center"/>
        <w:rPr>
          <w:lang w:val="ru-RU" w:eastAsia="ru-RU" w:bidi="ru-RU"/>
        </w:rPr>
      </w:pPr>
    </w:p>
    <w:p>
      <w:pPr>
        <w:jc w:val="center"/>
        <w:rPr>
          <w:lang w:val="ru-RU" w:eastAsia="ru-RU" w:bidi="ru-RU"/>
        </w:rPr>
      </w:pPr>
    </w:p>
    <w:p>
      <w:pPr>
        <w:jc w:val="center"/>
        <w:rPr>
          <w:lang w:val="ru-RU" w:eastAsia="ru-RU" w:bidi="ru-RU"/>
        </w:rPr>
      </w:pPr>
    </w:p>
    <w:p>
      <w:pPr>
        <w:jc w:val="center"/>
        <w:rPr>
          <w:lang w:val="ru-RU" w:eastAsia="ru-RU" w:bidi="ru-RU"/>
        </w:rPr>
      </w:pPr>
    </w:p>
    <w:p>
      <w:pPr>
        <w:jc w:val="center"/>
        <w:rPr>
          <w:lang w:val="ru-RU" w:eastAsia="ru-RU" w:bidi="ru-RU"/>
        </w:rPr>
      </w:pPr>
    </w:p>
    <w:p>
      <w:pPr>
        <w:jc w:val="center"/>
        <w:rPr>
          <w:lang w:val="ru-RU" w:eastAsia="ru-RU" w:bidi="ru-RU"/>
        </w:rPr>
      </w:pPr>
    </w:p>
    <w:p>
      <w:pPr>
        <w:jc w:val="center"/>
        <w:rPr>
          <w:lang w:val="ru-RU" w:eastAsia="ru-RU" w:bidi="ru-RU"/>
        </w:rPr>
      </w:pPr>
    </w:p>
    <w:p>
      <w:pPr>
        <w:jc w:val="center"/>
        <w:rPr>
          <w:lang w:val="ru-RU" w:eastAsia="ru-RU" w:bidi="ru-RU"/>
        </w:rPr>
      </w:pPr>
    </w:p>
    <w:p>
      <w:pPr>
        <w:jc w:val="center"/>
        <w:rPr>
          <w:lang w:val="ru-RU" w:eastAsia="ru-RU" w:bidi="ru-RU"/>
        </w:rPr>
      </w:pPr>
    </w:p>
    <w:p>
      <w:pPr>
        <w:jc w:val="center"/>
        <w:rPr>
          <w:lang w:val="ru-RU" w:eastAsia="ru-RU" w:bidi="ru-RU"/>
        </w:rPr>
      </w:pPr>
    </w:p>
    <w:p>
      <w:pPr>
        <w:wordWrap w:val="0"/>
        <w:jc w:val="right"/>
        <w:rPr>
          <w:lang w:val="en-US" w:eastAsia="ru-RU" w:bidi="ru-RU"/>
        </w:rPr>
      </w:pPr>
      <w:r>
        <w:rPr>
          <w:lang w:val="ru-RU" w:eastAsia="ru-RU" w:bidi="ru-RU"/>
        </w:rPr>
        <w:t>Приложение</w:t>
      </w:r>
      <w:r>
        <w:rPr>
          <w:lang w:val="en-US" w:eastAsia="ru-RU" w:bidi="ru-RU"/>
        </w:rPr>
        <w:t xml:space="preserve"> 1</w:t>
      </w:r>
    </w:p>
    <w:p>
      <w:pPr>
        <w:wordWrap w:val="0"/>
        <w:jc w:val="right"/>
        <w:rPr>
          <w:lang w:val="en-US" w:eastAsia="ru-RU" w:bidi="ru-RU"/>
        </w:rPr>
      </w:pPr>
      <w:r>
        <w:rPr>
          <w:lang w:val="en-US" w:eastAsia="ru-RU" w:bidi="ru-RU"/>
        </w:rPr>
        <w:t>К Порядку санкционирования со средствами,</w:t>
      </w:r>
    </w:p>
    <w:p>
      <w:pPr>
        <w:wordWrap w:val="0"/>
        <w:jc w:val="right"/>
        <w:rPr>
          <w:lang w:val="en-US" w:eastAsia="ru-RU" w:bidi="ru-RU"/>
        </w:rPr>
      </w:pPr>
      <w:r>
        <w:rPr>
          <w:lang w:val="en-US" w:eastAsia="ru-RU" w:bidi="ru-RU"/>
        </w:rPr>
        <w:t>Поступающими во временное распоряжение</w:t>
      </w:r>
    </w:p>
    <w:p>
      <w:pPr>
        <w:wordWrap w:val="0"/>
        <w:jc w:val="right"/>
        <w:rPr>
          <w:lang w:val="en-US" w:eastAsia="ru-RU" w:bidi="ru-RU"/>
        </w:rPr>
      </w:pPr>
      <w:r>
        <w:rPr>
          <w:lang w:val="en-US" w:eastAsia="ru-RU" w:bidi="ru-RU"/>
        </w:rPr>
        <w:t>получателей бюджетных средств Новосельского</w:t>
      </w:r>
    </w:p>
    <w:p>
      <w:pPr>
        <w:wordWrap w:val="0"/>
        <w:jc w:val="right"/>
        <w:rPr>
          <w:lang w:val="en-US" w:eastAsia="ru-RU" w:bidi="ru-RU"/>
        </w:rPr>
      </w:pPr>
      <w:r>
        <w:rPr>
          <w:lang w:val="en-US" w:eastAsia="ru-RU" w:bidi="ru-RU"/>
        </w:rPr>
        <w:t xml:space="preserve">сельского поселения Старорусского района </w:t>
      </w:r>
    </w:p>
    <w:p>
      <w:pPr>
        <w:wordWrap w:val="0"/>
        <w:jc w:val="right"/>
        <w:rPr>
          <w:lang w:val="en-US" w:eastAsia="ru-RU" w:bidi="ru-RU"/>
        </w:rPr>
      </w:pPr>
      <w:r>
        <w:rPr>
          <w:lang w:val="en-US" w:eastAsia="ru-RU" w:bidi="ru-RU"/>
        </w:rPr>
        <w:t>Новгородской области утвержденное постановлением</w:t>
      </w:r>
    </w:p>
    <w:p>
      <w:pPr>
        <w:wordWrap w:val="0"/>
        <w:jc w:val="right"/>
        <w:rPr>
          <w:lang w:val="en-US" w:eastAsia="ru-RU" w:bidi="ru-RU"/>
        </w:rPr>
      </w:pPr>
      <w:r>
        <w:rPr>
          <w:lang w:val="en-US" w:eastAsia="ru-RU" w:bidi="ru-RU"/>
        </w:rPr>
        <w:t>Администрации Новосельского сельского поселения</w:t>
      </w:r>
    </w:p>
    <w:p>
      <w:pPr>
        <w:wordWrap w:val="0"/>
        <w:jc w:val="right"/>
        <w:rPr>
          <w:lang w:val="en-US" w:eastAsia="ru-RU" w:bidi="ru-RU"/>
        </w:rPr>
      </w:pPr>
      <w:r>
        <w:rPr>
          <w:lang w:val="en-US" w:eastAsia="ru-RU" w:bidi="ru-RU"/>
        </w:rPr>
        <w:t>Старорусского района Новгородской области</w:t>
      </w:r>
    </w:p>
    <w:p>
      <w:pPr>
        <w:wordWrap w:val="0"/>
        <w:jc w:val="right"/>
        <w:rPr>
          <w:lang w:val="en-US" w:eastAsia="ru-RU" w:bidi="ru-RU"/>
        </w:rPr>
      </w:pPr>
      <w:r>
        <w:rPr>
          <w:lang w:val="en-US" w:eastAsia="ru-RU" w:bidi="ru-RU"/>
        </w:rPr>
        <w:t>от 29.03.2021 г. № 22</w:t>
      </w:r>
    </w:p>
    <w:p>
      <w:pPr>
        <w:wordWrap/>
        <w:jc w:val="right"/>
        <w:rPr>
          <w:lang w:val="en-US" w:eastAsia="ru-RU" w:bidi="ru-RU"/>
        </w:rPr>
      </w:pPr>
    </w:p>
    <w:p>
      <w:pPr>
        <w:jc w:val="center"/>
        <w:rPr>
          <w:b/>
          <w:bCs/>
          <w:lang w:val="en-US" w:eastAsia="ru-RU" w:bidi="ru-RU"/>
        </w:rPr>
      </w:pPr>
      <w:r>
        <w:rPr>
          <w:b/>
          <w:bCs/>
          <w:lang w:val="ru-RU" w:eastAsia="ru-RU" w:bidi="ru-RU"/>
        </w:rPr>
        <w:t>Перечень</w:t>
      </w:r>
      <w:r>
        <w:rPr>
          <w:b/>
          <w:bCs/>
          <w:lang w:val="en-US" w:eastAsia="ru-RU" w:bidi="ru-RU"/>
        </w:rPr>
        <w:t xml:space="preserve"> нормативных правовых актов органов местного самоуправления Новосельского сельского поселения Старорусского района Новгородской области, определяющих основания для поступления, возврата или перечисления средств, поступающих во временное распоряжение получателей бюджетных средств Новосельского сельского поселения Старорусского района Новгородской области, </w:t>
      </w:r>
    </w:p>
    <w:p>
      <w:pPr>
        <w:jc w:val="center"/>
        <w:rPr>
          <w:lang w:val="en-US" w:eastAsia="ru-RU" w:bidi="ru-RU"/>
        </w:rPr>
      </w:pPr>
      <w:r>
        <w:rPr>
          <w:b/>
          <w:bCs/>
          <w:lang w:val="en-US" w:eastAsia="ru-RU" w:bidi="ru-RU"/>
        </w:rPr>
        <w:t xml:space="preserve">находящихся в ведении </w:t>
      </w:r>
      <w:r>
        <w:rPr>
          <w:lang w:val="en-US" w:eastAsia="ru-RU" w:bidi="ru-RU"/>
        </w:rPr>
        <w:t>___________________________________________________</w:t>
      </w:r>
    </w:p>
    <w:p>
      <w:pPr>
        <w:jc w:val="center"/>
        <w:rPr>
          <w:sz w:val="20"/>
          <w:szCs w:val="20"/>
          <w:lang w:val="en-US" w:eastAsia="ru-RU" w:bidi="ru-RU"/>
        </w:rPr>
      </w:pPr>
      <w:r>
        <w:rPr>
          <w:sz w:val="20"/>
          <w:szCs w:val="20"/>
          <w:lang w:val="en-US" w:eastAsia="ru-RU" w:bidi="ru-RU"/>
        </w:rPr>
        <w:t xml:space="preserve">                                         (наименование главного распорядителя бюджетных средств)</w:t>
      </w:r>
    </w:p>
    <w:p>
      <w:pPr>
        <w:jc w:val="center"/>
        <w:rPr>
          <w:sz w:val="20"/>
          <w:szCs w:val="20"/>
          <w:lang w:val="en-US" w:eastAsia="ru-RU" w:bidi="ru-RU"/>
        </w:rPr>
      </w:pPr>
    </w:p>
    <w:p>
      <w:pPr>
        <w:wordWrap w:val="0"/>
        <w:jc w:val="right"/>
        <w:rPr>
          <w:rFonts w:hint="default"/>
          <w:sz w:val="20"/>
          <w:szCs w:val="20"/>
          <w:lang w:val="en-US" w:eastAsia="ru-RU" w:bidi="ru-RU"/>
        </w:rPr>
      </w:pPr>
      <w:r>
        <w:rPr>
          <w:rFonts w:hint="default"/>
          <w:sz w:val="20"/>
          <w:szCs w:val="20"/>
          <w:lang w:val="en-US" w:eastAsia="ru-RU" w:bidi="ru-RU"/>
        </w:rPr>
        <w:t>«______» ______________________ 202_ г.</w:t>
      </w:r>
    </w:p>
    <w:p>
      <w:pPr>
        <w:wordWrap/>
        <w:jc w:val="right"/>
        <w:rPr>
          <w:rFonts w:hint="default"/>
          <w:sz w:val="20"/>
          <w:szCs w:val="20"/>
          <w:lang w:val="en-US" w:eastAsia="ru-RU" w:bidi="ru-RU"/>
        </w:rPr>
      </w:pPr>
    </w:p>
    <w:tbl>
      <w:tblPr>
        <w:tblStyle w:val="10"/>
        <w:tblW w:w="16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3288"/>
        <w:gridCol w:w="3892"/>
        <w:gridCol w:w="2269"/>
        <w:gridCol w:w="3654"/>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top"/>
          </w:tcPr>
          <w:p>
            <w:pPr>
              <w:wordWrap/>
              <w:jc w:val="both"/>
              <w:rPr>
                <w:rFonts w:hint="default"/>
                <w:sz w:val="20"/>
                <w:szCs w:val="20"/>
                <w:lang w:val="en-US" w:eastAsia="ru-RU" w:bidi="ru-RU"/>
              </w:rPr>
            </w:pPr>
            <w:r>
              <w:rPr>
                <w:rFonts w:hint="default"/>
                <w:sz w:val="20"/>
                <w:szCs w:val="20"/>
                <w:lang w:val="en-US" w:eastAsia="ru-RU" w:bidi="ru-RU"/>
              </w:rPr>
              <w:t>№</w:t>
            </w:r>
          </w:p>
          <w:p>
            <w:pPr>
              <w:wordWrap/>
              <w:jc w:val="both"/>
              <w:rPr>
                <w:rFonts w:hint="default"/>
                <w:sz w:val="20"/>
                <w:szCs w:val="20"/>
                <w:lang w:val="en-US" w:eastAsia="ru-RU" w:bidi="ru-RU"/>
              </w:rPr>
            </w:pPr>
            <w:r>
              <w:rPr>
                <w:rFonts w:hint="default"/>
                <w:sz w:val="20"/>
                <w:szCs w:val="20"/>
                <w:lang w:val="en-US" w:eastAsia="ru-RU" w:bidi="ru-RU"/>
              </w:rPr>
              <w:t>п/п</w:t>
            </w:r>
          </w:p>
        </w:tc>
        <w:tc>
          <w:tcPr>
            <w:tcW w:w="3288"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Нормативный правовой акт представительного органа местного самоуправления (наименование, номер, дата*)</w:t>
            </w:r>
          </w:p>
        </w:tc>
        <w:tc>
          <w:tcPr>
            <w:tcW w:w="3892"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Нормативный правовой акт исполнительно - распорядительного органа (наименование, номер, дата*)</w:t>
            </w:r>
          </w:p>
        </w:tc>
        <w:tc>
          <w:tcPr>
            <w:tcW w:w="2269"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Вид денежных средств</w:t>
            </w:r>
          </w:p>
        </w:tc>
        <w:tc>
          <w:tcPr>
            <w:tcW w:w="3654"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Наименование расходования средств</w:t>
            </w:r>
          </w:p>
        </w:tc>
        <w:tc>
          <w:tcPr>
            <w:tcW w:w="2677"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Аналитический код, соответствующий направлению использования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1</w:t>
            </w:r>
          </w:p>
        </w:tc>
        <w:tc>
          <w:tcPr>
            <w:tcW w:w="3288"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2</w:t>
            </w:r>
          </w:p>
        </w:tc>
        <w:tc>
          <w:tcPr>
            <w:tcW w:w="3892"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3</w:t>
            </w:r>
          </w:p>
        </w:tc>
        <w:tc>
          <w:tcPr>
            <w:tcW w:w="2269"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4</w:t>
            </w:r>
          </w:p>
        </w:tc>
        <w:tc>
          <w:tcPr>
            <w:tcW w:w="3654"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5</w:t>
            </w:r>
          </w:p>
        </w:tc>
        <w:tc>
          <w:tcPr>
            <w:tcW w:w="2677" w:type="dxa"/>
            <w:vAlign w:val="top"/>
          </w:tcPr>
          <w:p>
            <w:pPr>
              <w:wordWrap/>
              <w:jc w:val="center"/>
              <w:rPr>
                <w:rFonts w:hint="default"/>
                <w:sz w:val="20"/>
                <w:szCs w:val="20"/>
                <w:vertAlign w:val="baseline"/>
                <w:lang w:val="en-US" w:eastAsia="ru-RU" w:bidi="ru-RU"/>
              </w:rPr>
            </w:pPr>
            <w:r>
              <w:rPr>
                <w:rFonts w:hint="default"/>
                <w:sz w:val="20"/>
                <w:szCs w:val="20"/>
                <w:vertAlign w:val="baseline"/>
                <w:lang w:val="en-US" w:eastAsia="ru-RU" w:bidi="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top"/>
          </w:tcPr>
          <w:p>
            <w:pPr>
              <w:wordWrap/>
              <w:jc w:val="both"/>
              <w:rPr>
                <w:rFonts w:hint="default"/>
                <w:sz w:val="20"/>
                <w:szCs w:val="20"/>
                <w:vertAlign w:val="baseline"/>
                <w:lang w:val="en-US" w:eastAsia="ru-RU" w:bidi="ru-RU"/>
              </w:rPr>
            </w:pPr>
          </w:p>
        </w:tc>
        <w:tc>
          <w:tcPr>
            <w:tcW w:w="3288" w:type="dxa"/>
            <w:vAlign w:val="top"/>
          </w:tcPr>
          <w:p>
            <w:pPr>
              <w:wordWrap/>
              <w:jc w:val="both"/>
              <w:rPr>
                <w:rFonts w:hint="default"/>
                <w:sz w:val="20"/>
                <w:szCs w:val="20"/>
                <w:vertAlign w:val="baseline"/>
                <w:lang w:val="en-US" w:eastAsia="ru-RU" w:bidi="ru-RU"/>
              </w:rPr>
            </w:pPr>
          </w:p>
        </w:tc>
        <w:tc>
          <w:tcPr>
            <w:tcW w:w="3892" w:type="dxa"/>
            <w:vAlign w:val="top"/>
          </w:tcPr>
          <w:p>
            <w:pPr>
              <w:wordWrap/>
              <w:jc w:val="both"/>
              <w:rPr>
                <w:rFonts w:hint="default"/>
                <w:sz w:val="20"/>
                <w:szCs w:val="20"/>
                <w:vertAlign w:val="baseline"/>
                <w:lang w:val="en-US" w:eastAsia="ru-RU" w:bidi="ru-RU"/>
              </w:rPr>
            </w:pPr>
          </w:p>
        </w:tc>
        <w:tc>
          <w:tcPr>
            <w:tcW w:w="2269" w:type="dxa"/>
            <w:vAlign w:val="top"/>
          </w:tcPr>
          <w:p>
            <w:pPr>
              <w:wordWrap/>
              <w:jc w:val="both"/>
              <w:rPr>
                <w:rFonts w:hint="default"/>
                <w:sz w:val="20"/>
                <w:szCs w:val="20"/>
                <w:vertAlign w:val="baseline"/>
                <w:lang w:val="en-US" w:eastAsia="ru-RU" w:bidi="ru-RU"/>
              </w:rPr>
            </w:pPr>
          </w:p>
        </w:tc>
        <w:tc>
          <w:tcPr>
            <w:tcW w:w="3654" w:type="dxa"/>
            <w:vAlign w:val="top"/>
          </w:tcPr>
          <w:p>
            <w:pPr>
              <w:wordWrap/>
              <w:jc w:val="both"/>
              <w:rPr>
                <w:rFonts w:hint="default"/>
                <w:sz w:val="20"/>
                <w:szCs w:val="20"/>
                <w:vertAlign w:val="baseline"/>
                <w:lang w:val="en-US" w:eastAsia="ru-RU" w:bidi="ru-RU"/>
              </w:rPr>
            </w:pPr>
          </w:p>
        </w:tc>
        <w:tc>
          <w:tcPr>
            <w:tcW w:w="2677" w:type="dxa"/>
            <w:vAlign w:val="top"/>
          </w:tcPr>
          <w:p>
            <w:pPr>
              <w:wordWrap/>
              <w:jc w:val="both"/>
              <w:rPr>
                <w:rFonts w:hint="default"/>
                <w:sz w:val="20"/>
                <w:szCs w:val="20"/>
                <w:vertAlign w:val="baseline"/>
                <w:lang w:val="en-US"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top"/>
          </w:tcPr>
          <w:p>
            <w:pPr>
              <w:wordWrap/>
              <w:jc w:val="both"/>
              <w:rPr>
                <w:rFonts w:hint="default"/>
                <w:sz w:val="20"/>
                <w:szCs w:val="20"/>
                <w:vertAlign w:val="baseline"/>
                <w:lang w:val="en-US" w:eastAsia="ru-RU" w:bidi="ru-RU"/>
              </w:rPr>
            </w:pPr>
          </w:p>
        </w:tc>
        <w:tc>
          <w:tcPr>
            <w:tcW w:w="3288" w:type="dxa"/>
            <w:vAlign w:val="top"/>
          </w:tcPr>
          <w:p>
            <w:pPr>
              <w:wordWrap/>
              <w:jc w:val="both"/>
              <w:rPr>
                <w:rFonts w:hint="default"/>
                <w:sz w:val="20"/>
                <w:szCs w:val="20"/>
                <w:vertAlign w:val="baseline"/>
                <w:lang w:val="en-US" w:eastAsia="ru-RU" w:bidi="ru-RU"/>
              </w:rPr>
            </w:pPr>
          </w:p>
        </w:tc>
        <w:tc>
          <w:tcPr>
            <w:tcW w:w="3892" w:type="dxa"/>
            <w:vAlign w:val="top"/>
          </w:tcPr>
          <w:p>
            <w:pPr>
              <w:wordWrap/>
              <w:jc w:val="both"/>
              <w:rPr>
                <w:rFonts w:hint="default"/>
                <w:sz w:val="20"/>
                <w:szCs w:val="20"/>
                <w:vertAlign w:val="baseline"/>
                <w:lang w:val="en-US" w:eastAsia="ru-RU" w:bidi="ru-RU"/>
              </w:rPr>
            </w:pPr>
          </w:p>
        </w:tc>
        <w:tc>
          <w:tcPr>
            <w:tcW w:w="2269" w:type="dxa"/>
            <w:vAlign w:val="top"/>
          </w:tcPr>
          <w:p>
            <w:pPr>
              <w:wordWrap/>
              <w:jc w:val="both"/>
              <w:rPr>
                <w:rFonts w:hint="default"/>
                <w:sz w:val="20"/>
                <w:szCs w:val="20"/>
                <w:vertAlign w:val="baseline"/>
                <w:lang w:val="en-US" w:eastAsia="ru-RU" w:bidi="ru-RU"/>
              </w:rPr>
            </w:pPr>
          </w:p>
        </w:tc>
        <w:tc>
          <w:tcPr>
            <w:tcW w:w="3654" w:type="dxa"/>
            <w:vAlign w:val="top"/>
          </w:tcPr>
          <w:p>
            <w:pPr>
              <w:wordWrap/>
              <w:jc w:val="both"/>
              <w:rPr>
                <w:rFonts w:hint="default"/>
                <w:sz w:val="20"/>
                <w:szCs w:val="20"/>
                <w:vertAlign w:val="baseline"/>
                <w:lang w:val="en-US" w:eastAsia="ru-RU" w:bidi="ru-RU"/>
              </w:rPr>
            </w:pPr>
          </w:p>
        </w:tc>
        <w:tc>
          <w:tcPr>
            <w:tcW w:w="2677" w:type="dxa"/>
            <w:vAlign w:val="top"/>
          </w:tcPr>
          <w:p>
            <w:pPr>
              <w:wordWrap/>
              <w:jc w:val="both"/>
              <w:rPr>
                <w:rFonts w:hint="default"/>
                <w:sz w:val="20"/>
                <w:szCs w:val="20"/>
                <w:vertAlign w:val="baseline"/>
                <w:lang w:val="en-US"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top"/>
          </w:tcPr>
          <w:p>
            <w:pPr>
              <w:wordWrap/>
              <w:jc w:val="both"/>
              <w:rPr>
                <w:rFonts w:hint="default"/>
                <w:sz w:val="20"/>
                <w:szCs w:val="20"/>
                <w:vertAlign w:val="baseline"/>
                <w:lang w:val="en-US" w:eastAsia="ru-RU" w:bidi="ru-RU"/>
              </w:rPr>
            </w:pPr>
          </w:p>
        </w:tc>
        <w:tc>
          <w:tcPr>
            <w:tcW w:w="3288" w:type="dxa"/>
            <w:vAlign w:val="top"/>
          </w:tcPr>
          <w:p>
            <w:pPr>
              <w:wordWrap/>
              <w:jc w:val="both"/>
              <w:rPr>
                <w:rFonts w:hint="default"/>
                <w:sz w:val="20"/>
                <w:szCs w:val="20"/>
                <w:vertAlign w:val="baseline"/>
                <w:lang w:val="en-US" w:eastAsia="ru-RU" w:bidi="ru-RU"/>
              </w:rPr>
            </w:pPr>
          </w:p>
        </w:tc>
        <w:tc>
          <w:tcPr>
            <w:tcW w:w="3892" w:type="dxa"/>
            <w:vAlign w:val="top"/>
          </w:tcPr>
          <w:p>
            <w:pPr>
              <w:wordWrap/>
              <w:jc w:val="both"/>
              <w:rPr>
                <w:rFonts w:hint="default"/>
                <w:sz w:val="20"/>
                <w:szCs w:val="20"/>
                <w:vertAlign w:val="baseline"/>
                <w:lang w:val="en-US" w:eastAsia="ru-RU" w:bidi="ru-RU"/>
              </w:rPr>
            </w:pPr>
          </w:p>
        </w:tc>
        <w:tc>
          <w:tcPr>
            <w:tcW w:w="2269" w:type="dxa"/>
            <w:vAlign w:val="top"/>
          </w:tcPr>
          <w:p>
            <w:pPr>
              <w:wordWrap/>
              <w:jc w:val="both"/>
              <w:rPr>
                <w:rFonts w:hint="default"/>
                <w:sz w:val="20"/>
                <w:szCs w:val="20"/>
                <w:vertAlign w:val="baseline"/>
                <w:lang w:val="en-US" w:eastAsia="ru-RU" w:bidi="ru-RU"/>
              </w:rPr>
            </w:pPr>
          </w:p>
        </w:tc>
        <w:tc>
          <w:tcPr>
            <w:tcW w:w="3654" w:type="dxa"/>
            <w:vAlign w:val="top"/>
          </w:tcPr>
          <w:p>
            <w:pPr>
              <w:wordWrap/>
              <w:jc w:val="both"/>
              <w:rPr>
                <w:rFonts w:hint="default"/>
                <w:sz w:val="20"/>
                <w:szCs w:val="20"/>
                <w:vertAlign w:val="baseline"/>
                <w:lang w:val="en-US" w:eastAsia="ru-RU" w:bidi="ru-RU"/>
              </w:rPr>
            </w:pPr>
          </w:p>
        </w:tc>
        <w:tc>
          <w:tcPr>
            <w:tcW w:w="2677" w:type="dxa"/>
            <w:vAlign w:val="top"/>
          </w:tcPr>
          <w:p>
            <w:pPr>
              <w:wordWrap/>
              <w:jc w:val="both"/>
              <w:rPr>
                <w:rFonts w:hint="default"/>
                <w:sz w:val="20"/>
                <w:szCs w:val="20"/>
                <w:vertAlign w:val="baseline"/>
                <w:lang w:val="en-US" w:eastAsia="ru-RU" w:bidi="ru-RU"/>
              </w:rPr>
            </w:pPr>
          </w:p>
        </w:tc>
      </w:tr>
    </w:tbl>
    <w:p>
      <w:pPr>
        <w:wordWrap/>
        <w:jc w:val="both"/>
        <w:rPr>
          <w:rFonts w:hint="default"/>
          <w:sz w:val="20"/>
          <w:szCs w:val="20"/>
          <w:lang w:val="en-US" w:eastAsia="ru-RU" w:bidi="ru-RU"/>
        </w:rPr>
      </w:pPr>
    </w:p>
    <w:p>
      <w:pPr>
        <w:wordWrap/>
        <w:ind w:firstLine="480" w:firstLineChars="200"/>
        <w:jc w:val="left"/>
        <w:rPr>
          <w:rFonts w:hint="default"/>
          <w:sz w:val="20"/>
          <w:szCs w:val="20"/>
          <w:lang w:val="en-US" w:eastAsia="ru-RU" w:bidi="ru-RU"/>
        </w:rPr>
      </w:pPr>
      <w:r>
        <w:rPr>
          <w:rFonts w:hint="default"/>
          <w:sz w:val="24"/>
          <w:szCs w:val="24"/>
          <w:lang w:val="en-US" w:eastAsia="ru-RU" w:bidi="ru-RU"/>
        </w:rPr>
        <w:t xml:space="preserve">Руководитель </w:t>
      </w:r>
      <w:r>
        <w:rPr>
          <w:rFonts w:hint="default"/>
          <w:sz w:val="20"/>
          <w:szCs w:val="20"/>
          <w:lang w:val="en-US" w:eastAsia="ru-RU" w:bidi="ru-RU"/>
        </w:rPr>
        <w:t xml:space="preserve">                    _______________________________              ___________________________________                        «__________»________________________________</w:t>
      </w:r>
    </w:p>
    <w:p>
      <w:pPr>
        <w:wordWrap/>
        <w:jc w:val="left"/>
        <w:rPr>
          <w:rFonts w:hint="default"/>
          <w:sz w:val="20"/>
          <w:szCs w:val="20"/>
          <w:lang w:val="en-US" w:eastAsia="ru-RU" w:bidi="ru-RU"/>
        </w:rPr>
      </w:pPr>
      <w:r>
        <w:rPr>
          <w:rFonts w:hint="default"/>
          <w:sz w:val="20"/>
          <w:szCs w:val="20"/>
          <w:lang w:val="en-US" w:eastAsia="ru-RU" w:bidi="ru-RU"/>
        </w:rPr>
        <w:t>(уполномоченное лицо)                       (подпись)                                                        (фамилия, имя, отчество (при наличии))</w:t>
      </w:r>
    </w:p>
    <w:p>
      <w:pPr>
        <w:jc w:val="both"/>
        <w:rPr>
          <w:lang w:val="ru-RU" w:eastAsia="ru-RU" w:bidi="ru-RU"/>
        </w:rPr>
      </w:pPr>
    </w:p>
    <w:p>
      <w:pPr>
        <w:jc w:val="both"/>
        <w:rPr>
          <w:lang w:val="ru-RU" w:eastAsia="ru-RU" w:bidi="ru-RU"/>
        </w:rPr>
      </w:pPr>
    </w:p>
    <w:p>
      <w:pPr>
        <w:jc w:val="both"/>
        <w:rPr>
          <w:lang w:val="ru-RU" w:eastAsia="ru-RU" w:bidi="ru-RU"/>
        </w:rPr>
      </w:pPr>
    </w:p>
    <w:p>
      <w:pPr>
        <w:jc w:val="both"/>
        <w:rPr>
          <w:lang w:val="en-US" w:eastAsia="ru-RU" w:bidi="ru-RU"/>
        </w:rPr>
      </w:pPr>
      <w:r>
        <w:rPr>
          <w:lang w:val="en-US" w:eastAsia="ru-RU" w:bidi="ru-RU"/>
        </w:rPr>
        <w:t>___________________________________</w:t>
      </w:r>
    </w:p>
    <w:tbl>
      <w:tblPr>
        <w:tblStyle w:val="9"/>
        <w:tblW w:w="20367" w:type="dxa"/>
        <w:tblInd w:w="93" w:type="dxa"/>
        <w:tblLayout w:type="fixed"/>
        <w:tblCellMar>
          <w:top w:w="0" w:type="dxa"/>
          <w:left w:w="108" w:type="dxa"/>
          <w:bottom w:w="0" w:type="dxa"/>
          <w:right w:w="108" w:type="dxa"/>
        </w:tblCellMar>
      </w:tblPr>
      <w:tblGrid>
        <w:gridCol w:w="3852"/>
        <w:gridCol w:w="253"/>
        <w:gridCol w:w="254"/>
        <w:gridCol w:w="254"/>
        <w:gridCol w:w="222"/>
        <w:gridCol w:w="222"/>
        <w:gridCol w:w="222"/>
        <w:gridCol w:w="222"/>
        <w:gridCol w:w="222"/>
        <w:gridCol w:w="222"/>
        <w:gridCol w:w="222"/>
        <w:gridCol w:w="222"/>
        <w:gridCol w:w="222"/>
        <w:gridCol w:w="222"/>
        <w:gridCol w:w="222"/>
        <w:gridCol w:w="242"/>
        <w:gridCol w:w="222"/>
        <w:gridCol w:w="222"/>
        <w:gridCol w:w="222"/>
        <w:gridCol w:w="222"/>
        <w:gridCol w:w="2478"/>
        <w:gridCol w:w="222"/>
        <w:gridCol w:w="222"/>
        <w:gridCol w:w="222"/>
        <w:gridCol w:w="222"/>
        <w:gridCol w:w="222"/>
        <w:gridCol w:w="222"/>
        <w:gridCol w:w="8372"/>
      </w:tblGrid>
      <w:tr>
        <w:tblPrEx>
          <w:tblLayout w:type="fixed"/>
          <w:tblCellMar>
            <w:top w:w="0" w:type="dxa"/>
            <w:left w:w="108" w:type="dxa"/>
            <w:bottom w:w="0" w:type="dxa"/>
            <w:right w:w="108" w:type="dxa"/>
          </w:tblCellMar>
        </w:tblPrEx>
        <w:trPr>
          <w:gridAfter w:val="1"/>
          <w:wAfter w:w="8372" w:type="dxa"/>
          <w:trHeight w:val="204" w:hRule="atLeast"/>
        </w:trPr>
        <w:tc>
          <w:tcPr>
            <w:tcW w:w="4359" w:type="dxa"/>
            <w:gridSpan w:val="3"/>
            <w:tcBorders>
              <w:top w:val="nil"/>
              <w:left w:val="nil"/>
              <w:bottom w:val="nil"/>
              <w:right w:val="nil"/>
            </w:tcBorders>
            <w:vAlign w:val="bottom"/>
          </w:tcPr>
          <w:p>
            <w:pPr>
              <w:widowControl/>
              <w:suppressAutoHyphens w:val="0"/>
              <w:rPr>
                <w:rFonts w:eastAsia="Times New Roman" w:cs="Times New Roman"/>
                <w:color w:val="auto"/>
                <w:sz w:val="16"/>
                <w:szCs w:val="16"/>
                <w:lang w:val="ru-RU" w:eastAsia="ru-RU" w:bidi="ar-SA"/>
              </w:rPr>
            </w:pPr>
            <w:r>
              <w:rPr>
                <w:rFonts w:eastAsia="Times New Roman" w:cs="Times New Roman"/>
                <w:color w:val="auto"/>
                <w:sz w:val="16"/>
                <w:szCs w:val="16"/>
                <w:lang w:val="ru-RU" w:eastAsia="ru-RU" w:bidi="ar-SA"/>
              </w:rPr>
              <w:t>* В формате ДД.ММ.ГГГГ.</w:t>
            </w:r>
          </w:p>
        </w:tc>
        <w:tc>
          <w:tcPr>
            <w:tcW w:w="254"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4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478"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r>
      <w:tr>
        <w:tblPrEx>
          <w:tblLayout w:type="fixed"/>
          <w:tblCellMar>
            <w:top w:w="0" w:type="dxa"/>
            <w:left w:w="108" w:type="dxa"/>
            <w:bottom w:w="0" w:type="dxa"/>
            <w:right w:w="108" w:type="dxa"/>
          </w:tblCellMar>
        </w:tblPrEx>
        <w:trPr>
          <w:gridAfter w:val="1"/>
          <w:wAfter w:w="8372" w:type="dxa"/>
          <w:trHeight w:val="204" w:hRule="atLeast"/>
        </w:trPr>
        <w:tc>
          <w:tcPr>
            <w:tcW w:w="3852" w:type="dxa"/>
            <w:tcBorders>
              <w:top w:val="nil"/>
              <w:left w:val="nil"/>
              <w:bottom w:val="nil"/>
              <w:right w:val="nil"/>
            </w:tcBorders>
            <w:vAlign w:val="bottom"/>
          </w:tcPr>
          <w:p>
            <w:pPr>
              <w:widowControl/>
              <w:suppressAutoHyphens w:val="0"/>
              <w:rPr>
                <w:rFonts w:eastAsia="Times New Roman" w:cs="Times New Roman"/>
                <w:color w:val="auto"/>
                <w:sz w:val="16"/>
                <w:szCs w:val="16"/>
                <w:lang w:val="ru-RU" w:eastAsia="ru-RU" w:bidi="ar-SA"/>
              </w:rPr>
            </w:pPr>
            <w:r>
              <w:rPr>
                <w:rFonts w:eastAsia="Times New Roman" w:cs="Times New Roman"/>
                <w:color w:val="auto"/>
                <w:sz w:val="16"/>
                <w:szCs w:val="16"/>
                <w:lang w:val="ru-RU" w:eastAsia="ru-RU" w:bidi="ar-SA"/>
              </w:rPr>
              <w:t>** Принимает значение:</w:t>
            </w:r>
          </w:p>
        </w:tc>
        <w:tc>
          <w:tcPr>
            <w:tcW w:w="253"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54"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54"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4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478"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r>
      <w:tr>
        <w:tblPrEx>
          <w:tblLayout w:type="fixed"/>
          <w:tblCellMar>
            <w:top w:w="0" w:type="dxa"/>
            <w:left w:w="108" w:type="dxa"/>
            <w:bottom w:w="0" w:type="dxa"/>
            <w:right w:w="108" w:type="dxa"/>
          </w:tblCellMar>
        </w:tblPrEx>
        <w:trPr>
          <w:gridAfter w:val="1"/>
          <w:wAfter w:w="8372" w:type="dxa"/>
          <w:trHeight w:val="204" w:hRule="atLeast"/>
        </w:trPr>
        <w:tc>
          <w:tcPr>
            <w:tcW w:w="4835" w:type="dxa"/>
            <w:gridSpan w:val="5"/>
            <w:tcBorders>
              <w:top w:val="nil"/>
              <w:left w:val="nil"/>
              <w:bottom w:val="nil"/>
              <w:right w:val="nil"/>
            </w:tcBorders>
            <w:vAlign w:val="bottom"/>
          </w:tcPr>
          <w:p>
            <w:pPr>
              <w:widowControl/>
              <w:suppressAutoHyphens w:val="0"/>
              <w:rPr>
                <w:rFonts w:eastAsia="Times New Roman" w:cs="Times New Roman"/>
                <w:color w:val="auto"/>
                <w:sz w:val="16"/>
                <w:szCs w:val="16"/>
                <w:lang w:val="ru-RU" w:eastAsia="ru-RU" w:bidi="ar-SA"/>
              </w:rPr>
            </w:pPr>
            <w:r>
              <w:rPr>
                <w:rFonts w:eastAsia="Times New Roman" w:cs="Times New Roman"/>
                <w:color w:val="auto"/>
                <w:sz w:val="16"/>
                <w:szCs w:val="16"/>
                <w:lang w:val="ru-RU" w:eastAsia="ru-RU" w:bidi="ar-SA"/>
              </w:rPr>
              <w:t>01 — возврат денежных средств;</w:t>
            </w: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4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478"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r>
      <w:tr>
        <w:tblPrEx>
          <w:tblLayout w:type="fixed"/>
          <w:tblCellMar>
            <w:top w:w="0" w:type="dxa"/>
            <w:left w:w="108" w:type="dxa"/>
            <w:bottom w:w="0" w:type="dxa"/>
            <w:right w:w="108" w:type="dxa"/>
          </w:tblCellMar>
        </w:tblPrEx>
        <w:trPr>
          <w:gridAfter w:val="1"/>
          <w:wAfter w:w="8372" w:type="dxa"/>
          <w:trHeight w:val="204" w:hRule="atLeast"/>
        </w:trPr>
        <w:tc>
          <w:tcPr>
            <w:tcW w:w="7297" w:type="dxa"/>
            <w:gridSpan w:val="16"/>
            <w:tcBorders>
              <w:top w:val="nil"/>
              <w:left w:val="nil"/>
              <w:bottom w:val="nil"/>
              <w:right w:val="nil"/>
            </w:tcBorders>
            <w:vAlign w:val="bottom"/>
          </w:tcPr>
          <w:p>
            <w:pPr>
              <w:widowControl/>
              <w:suppressAutoHyphens w:val="0"/>
              <w:rPr>
                <w:rFonts w:eastAsia="Times New Roman" w:cs="Times New Roman"/>
                <w:color w:val="auto"/>
                <w:sz w:val="16"/>
                <w:szCs w:val="16"/>
                <w:lang w:val="ru-RU" w:eastAsia="ru-RU" w:bidi="ar-SA"/>
              </w:rPr>
            </w:pPr>
            <w:r>
              <w:rPr>
                <w:rFonts w:eastAsia="Times New Roman" w:cs="Times New Roman"/>
                <w:color w:val="auto"/>
                <w:sz w:val="16"/>
                <w:szCs w:val="16"/>
                <w:lang w:val="ru-RU" w:eastAsia="ru-RU" w:bidi="ar-SA"/>
              </w:rPr>
              <w:t>02 — перечисление денежных средств по назначению;</w:t>
            </w: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478"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c>
          <w:tcPr>
            <w:tcW w:w="222" w:type="dxa"/>
            <w:tcBorders>
              <w:top w:val="nil"/>
              <w:left w:val="nil"/>
              <w:bottom w:val="nil"/>
              <w:right w:val="nil"/>
            </w:tcBorders>
            <w:vAlign w:val="bottom"/>
          </w:tcPr>
          <w:p>
            <w:pPr>
              <w:widowControl/>
              <w:suppressAutoHyphens w:val="0"/>
              <w:jc w:val="center"/>
              <w:rPr>
                <w:rFonts w:eastAsia="Times New Roman" w:cs="Times New Roman"/>
                <w:color w:val="auto"/>
                <w:sz w:val="16"/>
                <w:szCs w:val="16"/>
                <w:lang w:val="ru-RU" w:eastAsia="ru-RU" w:bidi="ar-SA"/>
              </w:rPr>
            </w:pPr>
          </w:p>
        </w:tc>
      </w:tr>
      <w:tr>
        <w:tblPrEx>
          <w:tblLayout w:type="fixed"/>
          <w:tblCellMar>
            <w:top w:w="0" w:type="dxa"/>
            <w:left w:w="108" w:type="dxa"/>
            <w:bottom w:w="0" w:type="dxa"/>
            <w:right w:w="108" w:type="dxa"/>
          </w:tblCellMar>
        </w:tblPrEx>
        <w:trPr>
          <w:trHeight w:val="204" w:hRule="atLeast"/>
        </w:trPr>
        <w:tc>
          <w:tcPr>
            <w:tcW w:w="20367" w:type="dxa"/>
            <w:gridSpan w:val="28"/>
            <w:tcBorders>
              <w:top w:val="nil"/>
              <w:left w:val="nil"/>
              <w:bottom w:val="nil"/>
              <w:right w:val="nil"/>
            </w:tcBorders>
            <w:vAlign w:val="bottom"/>
          </w:tcPr>
          <w:p>
            <w:pPr>
              <w:widowControl/>
              <w:suppressAutoHyphens w:val="0"/>
              <w:rPr>
                <w:rFonts w:eastAsia="Times New Roman" w:cs="Times New Roman"/>
                <w:color w:val="auto"/>
                <w:sz w:val="16"/>
                <w:szCs w:val="16"/>
                <w:lang w:val="ru-RU" w:eastAsia="ru-RU" w:bidi="ar-SA"/>
              </w:rPr>
            </w:pPr>
            <w:r>
              <w:rPr>
                <w:rFonts w:eastAsia="Times New Roman" w:cs="Times New Roman"/>
                <w:color w:val="auto"/>
                <w:sz w:val="16"/>
                <w:szCs w:val="16"/>
                <w:lang w:val="ru-RU" w:eastAsia="ru-RU" w:bidi="ar-SA"/>
              </w:rPr>
              <w:t>03 — перечисление денежных средств в доход соответствующего бюджета бюджетной системы Российской Федерации;</w:t>
            </w:r>
          </w:p>
        </w:tc>
      </w:tr>
      <w:tr>
        <w:tblPrEx>
          <w:tblLayout w:type="fixed"/>
          <w:tblCellMar>
            <w:top w:w="0" w:type="dxa"/>
            <w:left w:w="108" w:type="dxa"/>
            <w:bottom w:w="0" w:type="dxa"/>
            <w:right w:w="108" w:type="dxa"/>
          </w:tblCellMar>
        </w:tblPrEx>
        <w:trPr>
          <w:gridAfter w:val="1"/>
          <w:wAfter w:w="8372" w:type="dxa"/>
          <w:trHeight w:val="204" w:hRule="atLeast"/>
        </w:trPr>
        <w:tc>
          <w:tcPr>
            <w:tcW w:w="11995" w:type="dxa"/>
            <w:gridSpan w:val="27"/>
            <w:tcBorders>
              <w:top w:val="nil"/>
              <w:left w:val="nil"/>
              <w:bottom w:val="nil"/>
              <w:right w:val="nil"/>
            </w:tcBorders>
            <w:vAlign w:val="bottom"/>
          </w:tcPr>
          <w:p>
            <w:pPr>
              <w:widowControl/>
              <w:suppressAutoHyphens w:val="0"/>
              <w:rPr>
                <w:rFonts w:eastAsia="Times New Roman" w:cs="Times New Roman"/>
                <w:color w:val="auto"/>
                <w:sz w:val="16"/>
                <w:szCs w:val="16"/>
                <w:lang w:val="ru-RU" w:eastAsia="ru-RU" w:bidi="ar-SA"/>
              </w:rPr>
            </w:pPr>
            <w:r>
              <w:rPr>
                <w:rFonts w:eastAsia="Times New Roman" w:cs="Times New Roman"/>
                <w:color w:val="auto"/>
                <w:sz w:val="16"/>
                <w:szCs w:val="16"/>
                <w:lang w:val="ru-RU" w:eastAsia="ru-RU" w:bidi="ar-SA"/>
              </w:rPr>
              <w:t>11 — возврат денежных средств по уточненным реквизитам плательщика.</w:t>
            </w:r>
          </w:p>
        </w:tc>
      </w:tr>
    </w:tbl>
    <w:p>
      <w:pPr>
        <w:wordWrap w:val="0"/>
        <w:jc w:val="right"/>
        <w:rPr>
          <w:lang w:val="ru-RU" w:eastAsia="ru-RU" w:bidi="ru-RU"/>
        </w:rPr>
      </w:pPr>
    </w:p>
    <w:p>
      <w:pPr>
        <w:wordWrap w:val="0"/>
        <w:jc w:val="right"/>
        <w:rPr>
          <w:lang w:val="en-US" w:eastAsia="ru-RU" w:bidi="ru-RU"/>
        </w:rPr>
      </w:pPr>
      <w:r>
        <w:rPr>
          <w:lang w:val="ru-RU" w:eastAsia="ru-RU" w:bidi="ru-RU"/>
        </w:rPr>
        <w:t>Приложение</w:t>
      </w:r>
      <w:r>
        <w:rPr>
          <w:lang w:val="en-US" w:eastAsia="ru-RU" w:bidi="ru-RU"/>
        </w:rPr>
        <w:t xml:space="preserve"> № 2</w:t>
      </w:r>
    </w:p>
    <w:p>
      <w:pPr>
        <w:wordWrap w:val="0"/>
        <w:jc w:val="right"/>
        <w:rPr>
          <w:lang w:val="en-US" w:eastAsia="ru-RU" w:bidi="ru-RU"/>
        </w:rPr>
      </w:pPr>
      <w:r>
        <w:rPr>
          <w:lang w:val="en-US" w:eastAsia="ru-RU" w:bidi="ru-RU"/>
        </w:rPr>
        <w:t>К Порядку санкционирования со средствами,</w:t>
      </w:r>
    </w:p>
    <w:p>
      <w:pPr>
        <w:wordWrap w:val="0"/>
        <w:jc w:val="right"/>
        <w:rPr>
          <w:lang w:val="en-US" w:eastAsia="ru-RU" w:bidi="ru-RU"/>
        </w:rPr>
      </w:pPr>
      <w:r>
        <w:rPr>
          <w:lang w:val="en-US" w:eastAsia="ru-RU" w:bidi="ru-RU"/>
        </w:rPr>
        <w:t>Поступающими во временное распоряжение</w:t>
      </w:r>
    </w:p>
    <w:p>
      <w:pPr>
        <w:wordWrap w:val="0"/>
        <w:jc w:val="right"/>
        <w:rPr>
          <w:lang w:val="en-US" w:eastAsia="ru-RU" w:bidi="ru-RU"/>
        </w:rPr>
      </w:pPr>
      <w:r>
        <w:rPr>
          <w:lang w:val="en-US" w:eastAsia="ru-RU" w:bidi="ru-RU"/>
        </w:rPr>
        <w:t>получателей бюджетных средств Новосельского</w:t>
      </w:r>
    </w:p>
    <w:p>
      <w:pPr>
        <w:wordWrap w:val="0"/>
        <w:jc w:val="right"/>
        <w:rPr>
          <w:lang w:val="en-US" w:eastAsia="ru-RU" w:bidi="ru-RU"/>
        </w:rPr>
      </w:pPr>
      <w:r>
        <w:rPr>
          <w:lang w:val="en-US" w:eastAsia="ru-RU" w:bidi="ru-RU"/>
        </w:rPr>
        <w:t xml:space="preserve">сельского поселения Старорусского района </w:t>
      </w:r>
    </w:p>
    <w:p>
      <w:pPr>
        <w:wordWrap w:val="0"/>
        <w:jc w:val="right"/>
        <w:rPr>
          <w:lang w:val="en-US" w:eastAsia="ru-RU" w:bidi="ru-RU"/>
        </w:rPr>
      </w:pPr>
      <w:r>
        <w:rPr>
          <w:lang w:val="en-US" w:eastAsia="ru-RU" w:bidi="ru-RU"/>
        </w:rPr>
        <w:t>Новгородской области утвержденное постановлением</w:t>
      </w:r>
    </w:p>
    <w:p>
      <w:pPr>
        <w:wordWrap w:val="0"/>
        <w:jc w:val="right"/>
        <w:rPr>
          <w:lang w:val="en-US" w:eastAsia="ru-RU" w:bidi="ru-RU"/>
        </w:rPr>
      </w:pPr>
      <w:r>
        <w:rPr>
          <w:lang w:val="en-US" w:eastAsia="ru-RU" w:bidi="ru-RU"/>
        </w:rPr>
        <w:t>Администрации Новосельского сельского поселения</w:t>
      </w:r>
    </w:p>
    <w:p>
      <w:pPr>
        <w:wordWrap w:val="0"/>
        <w:jc w:val="right"/>
        <w:rPr>
          <w:lang w:val="en-US" w:eastAsia="ru-RU" w:bidi="ru-RU"/>
        </w:rPr>
      </w:pPr>
      <w:r>
        <w:rPr>
          <w:lang w:val="en-US" w:eastAsia="ru-RU" w:bidi="ru-RU"/>
        </w:rPr>
        <w:t>Старорусского района Новгородской области</w:t>
      </w:r>
    </w:p>
    <w:p>
      <w:pPr>
        <w:wordWrap w:val="0"/>
        <w:jc w:val="right"/>
        <w:rPr>
          <w:lang w:val="en-US" w:eastAsia="ru-RU" w:bidi="ru-RU"/>
        </w:rPr>
      </w:pPr>
      <w:r>
        <w:rPr>
          <w:lang w:val="en-US" w:eastAsia="ru-RU" w:bidi="ru-RU"/>
        </w:rPr>
        <w:t>от 29.03.2021 г. № 22</w:t>
      </w:r>
    </w:p>
    <w:p>
      <w:pPr>
        <w:jc w:val="right"/>
        <w:rPr>
          <w:lang w:val="ru-RU" w:eastAsia="ru-RU" w:bidi="ru-RU"/>
        </w:rPr>
      </w:pPr>
    </w:p>
    <w:p>
      <w:pPr>
        <w:jc w:val="right"/>
        <w:rPr>
          <w:lang w:val="ru-RU" w:eastAsia="ru-RU" w:bidi="ru-RU"/>
        </w:rPr>
      </w:pPr>
      <w:r>
        <w:rPr>
          <w:lang w:val="ru-RU" w:eastAsia="ru-RU" w:bidi="ru-RU"/>
        </w:rPr>
        <w:t>УТВЕРЖДАЮ</w:t>
      </w:r>
    </w:p>
    <w:p>
      <w:pPr>
        <w:jc w:val="right"/>
        <w:rPr>
          <w:lang w:val="ru-RU" w:eastAsia="ru-RU" w:bidi="ru-RU"/>
        </w:rPr>
      </w:pPr>
    </w:p>
    <w:p>
      <w:pPr>
        <w:wordWrap w:val="0"/>
        <w:jc w:val="right"/>
        <w:rPr>
          <w:b w:val="0"/>
          <w:bCs w:val="0"/>
          <w:u w:val="none"/>
          <w:lang w:val="en-US" w:eastAsia="ru-RU" w:bidi="ru-RU"/>
        </w:rPr>
      </w:pPr>
      <w:r>
        <w:rPr>
          <w:b w:val="0"/>
          <w:bCs w:val="0"/>
          <w:u w:val="single"/>
          <w:lang w:val="ru-RU" w:eastAsia="ru-RU" w:bidi="ru-RU"/>
        </w:rPr>
        <w:t>Глава</w:t>
      </w:r>
      <w:r>
        <w:rPr>
          <w:b w:val="0"/>
          <w:bCs w:val="0"/>
          <w:u w:val="single"/>
          <w:lang w:val="en-US" w:eastAsia="ru-RU" w:bidi="ru-RU"/>
        </w:rPr>
        <w:t xml:space="preserve"> администрации                                    </w:t>
      </w:r>
    </w:p>
    <w:p>
      <w:pPr>
        <w:wordWrap w:val="0"/>
        <w:jc w:val="right"/>
        <w:rPr>
          <w:b w:val="0"/>
          <w:bCs w:val="0"/>
          <w:sz w:val="20"/>
          <w:szCs w:val="20"/>
          <w:u w:val="none"/>
          <w:lang w:val="en-US" w:eastAsia="ru-RU" w:bidi="ru-RU"/>
        </w:rPr>
      </w:pPr>
      <w:r>
        <w:rPr>
          <w:b w:val="0"/>
          <w:bCs w:val="0"/>
          <w:sz w:val="20"/>
          <w:szCs w:val="20"/>
          <w:u w:val="none"/>
          <w:lang w:val="en-US" w:eastAsia="ru-RU" w:bidi="ru-RU"/>
        </w:rPr>
        <w:t>(должность лица, утвердившего документ, наименование</w:t>
      </w:r>
    </w:p>
    <w:p>
      <w:pPr>
        <w:wordWrap w:val="0"/>
        <w:jc w:val="right"/>
        <w:rPr>
          <w:b w:val="0"/>
          <w:bCs w:val="0"/>
          <w:sz w:val="20"/>
          <w:szCs w:val="20"/>
          <w:u w:val="none"/>
          <w:lang w:val="en-US" w:eastAsia="ru-RU" w:bidi="ru-RU"/>
        </w:rPr>
      </w:pPr>
      <w:r>
        <w:rPr>
          <w:b w:val="0"/>
          <w:bCs w:val="0"/>
          <w:sz w:val="20"/>
          <w:szCs w:val="20"/>
          <w:u w:val="none"/>
          <w:lang w:val="en-US" w:eastAsia="ru-RU" w:bidi="ru-RU"/>
        </w:rPr>
        <w:t>главного распорядителя средств федерального бюджета)</w:t>
      </w:r>
    </w:p>
    <w:p>
      <w:pPr>
        <w:wordWrap w:val="0"/>
        <w:jc w:val="right"/>
        <w:rPr>
          <w:b w:val="0"/>
          <w:bCs w:val="0"/>
          <w:sz w:val="20"/>
          <w:szCs w:val="20"/>
          <w:u w:val="none"/>
          <w:lang w:val="en-US" w:eastAsia="ru-RU" w:bidi="ru-RU"/>
        </w:rPr>
      </w:pPr>
    </w:p>
    <w:p>
      <w:pPr>
        <w:wordWrap w:val="0"/>
        <w:jc w:val="right"/>
        <w:rPr>
          <w:b w:val="0"/>
          <w:bCs w:val="0"/>
          <w:sz w:val="20"/>
          <w:szCs w:val="20"/>
          <w:u w:val="none"/>
          <w:lang w:val="en-US" w:eastAsia="ru-RU" w:bidi="ru-RU"/>
        </w:rPr>
      </w:pPr>
      <w:r>
        <w:rPr>
          <w:b w:val="0"/>
          <w:bCs w:val="0"/>
          <w:sz w:val="20"/>
          <w:szCs w:val="20"/>
          <w:u w:val="none"/>
          <w:lang w:val="en-US" w:eastAsia="ru-RU" w:bidi="ru-RU"/>
        </w:rPr>
        <w:t>___________________                 _____________________</w:t>
      </w:r>
    </w:p>
    <w:p>
      <w:pPr>
        <w:wordWrap/>
        <w:jc w:val="right"/>
        <w:rPr>
          <w:b w:val="0"/>
          <w:bCs w:val="0"/>
          <w:sz w:val="20"/>
          <w:szCs w:val="20"/>
          <w:u w:val="none"/>
          <w:lang w:val="en-US" w:eastAsia="ru-RU" w:bidi="ru-RU"/>
        </w:rPr>
      </w:pPr>
      <w:r>
        <w:rPr>
          <w:b w:val="0"/>
          <w:bCs w:val="0"/>
          <w:sz w:val="20"/>
          <w:szCs w:val="20"/>
          <w:u w:val="none"/>
          <w:lang w:val="en-US" w:eastAsia="ru-RU" w:bidi="ru-RU"/>
        </w:rPr>
        <w:t xml:space="preserve">                                                                                                                    (подпись)                           (расшифровка подписи)</w:t>
      </w:r>
    </w:p>
    <w:p>
      <w:pPr>
        <w:wordWrap w:val="0"/>
        <w:jc w:val="right"/>
        <w:rPr>
          <w:sz w:val="20"/>
          <w:szCs w:val="20"/>
          <w:u w:val="none"/>
          <w:lang w:val="en-US" w:eastAsia="ru-RU" w:bidi="ru-RU"/>
        </w:rPr>
      </w:pPr>
      <w:r>
        <w:rPr>
          <w:sz w:val="20"/>
          <w:szCs w:val="20"/>
          <w:u w:val="none"/>
          <w:lang w:val="en-US" w:eastAsia="ru-RU" w:bidi="ru-RU"/>
        </w:rPr>
        <w:t xml:space="preserve">      </w:t>
      </w:r>
    </w:p>
    <w:p>
      <w:pPr>
        <w:wordWrap w:val="0"/>
        <w:jc w:val="right"/>
        <w:rPr>
          <w:rFonts w:hint="default"/>
          <w:sz w:val="20"/>
          <w:szCs w:val="20"/>
          <w:u w:val="none"/>
          <w:lang w:val="en-US" w:eastAsia="ru-RU" w:bidi="ru-RU"/>
        </w:rPr>
      </w:pPr>
      <w:r>
        <w:rPr>
          <w:rFonts w:hint="default"/>
          <w:sz w:val="20"/>
          <w:szCs w:val="20"/>
          <w:u w:val="none"/>
          <w:lang w:val="en-US" w:eastAsia="ru-RU" w:bidi="ru-RU"/>
        </w:rPr>
        <w:t>«________» ____________________20__ г.</w:t>
      </w:r>
    </w:p>
    <w:p>
      <w:pPr>
        <w:wordWrap/>
        <w:jc w:val="right"/>
        <w:rPr>
          <w:rFonts w:hint="default"/>
          <w:sz w:val="20"/>
          <w:szCs w:val="20"/>
          <w:u w:val="none"/>
          <w:lang w:val="en-US" w:eastAsia="ru-RU" w:bidi="ru-RU"/>
        </w:rPr>
      </w:pPr>
    </w:p>
    <w:p>
      <w:pPr>
        <w:wordWrap/>
        <w:jc w:val="both"/>
        <w:rPr>
          <w:rFonts w:hint="default"/>
          <w:sz w:val="20"/>
          <w:szCs w:val="20"/>
          <w:u w:val="none"/>
          <w:lang w:val="en-US" w:eastAsia="ru-RU" w:bidi="ru-RU"/>
        </w:rPr>
      </w:pPr>
    </w:p>
    <w:p>
      <w:pPr>
        <w:wordWrap/>
        <w:jc w:val="center"/>
        <w:rPr>
          <w:rFonts w:hint="default"/>
          <w:b/>
          <w:bCs/>
          <w:sz w:val="28"/>
          <w:szCs w:val="28"/>
          <w:u w:val="none"/>
          <w:lang w:val="en-US" w:eastAsia="ru-RU" w:bidi="ru-RU"/>
        </w:rPr>
      </w:pPr>
      <w:r>
        <w:rPr>
          <w:rFonts w:hint="default"/>
          <w:b/>
          <w:bCs/>
          <w:sz w:val="28"/>
          <w:szCs w:val="28"/>
          <w:u w:val="none"/>
          <w:lang w:val="en-US" w:eastAsia="ru-RU" w:bidi="ru-RU"/>
        </w:rPr>
        <w:t>Сведения об осуществлении операций</w:t>
      </w:r>
    </w:p>
    <w:p>
      <w:pPr>
        <w:wordWrap/>
        <w:jc w:val="center"/>
        <w:rPr>
          <w:rFonts w:hint="default"/>
          <w:b/>
          <w:bCs/>
          <w:sz w:val="28"/>
          <w:szCs w:val="28"/>
          <w:u w:val="none"/>
          <w:lang w:val="en-US" w:eastAsia="ru-RU" w:bidi="ru-RU"/>
        </w:rPr>
      </w:pPr>
      <w:r>
        <w:rPr>
          <w:rFonts w:hint="default"/>
          <w:b/>
          <w:bCs/>
          <w:sz w:val="28"/>
          <w:szCs w:val="28"/>
          <w:u w:val="none"/>
          <w:lang w:val="en-US" w:eastAsia="ru-RU" w:bidi="ru-RU"/>
        </w:rPr>
        <w:t>со средствами во временном распоряжении</w:t>
      </w:r>
    </w:p>
    <w:p>
      <w:pPr>
        <w:wordWrap/>
        <w:jc w:val="center"/>
        <w:rPr>
          <w:rFonts w:hint="default"/>
          <w:b/>
          <w:bCs/>
          <w:sz w:val="28"/>
          <w:szCs w:val="28"/>
          <w:u w:val="none"/>
          <w:lang w:val="en-US" w:eastAsia="ru-RU" w:bidi="ru-RU"/>
        </w:rPr>
      </w:pPr>
    </w:p>
    <w:p>
      <w:pPr>
        <w:wordWrap w:val="0"/>
        <w:jc w:val="right"/>
        <w:rPr>
          <w:rFonts w:hint="default"/>
          <w:b w:val="0"/>
          <w:bCs w:val="0"/>
          <w:sz w:val="24"/>
          <w:szCs w:val="24"/>
          <w:u w:val="none"/>
          <w:lang w:val="en-US" w:eastAsia="ru-RU" w:bidi="ru-RU"/>
        </w:rPr>
      </w:pPr>
      <w:r>
        <w:rPr>
          <w:rFonts w:hint="default"/>
          <w:b w:val="0"/>
          <w:bCs w:val="0"/>
          <w:sz w:val="24"/>
          <w:szCs w:val="24"/>
          <w:u w:val="none"/>
          <w:lang w:val="en-US" w:eastAsia="ru-RU" w:bidi="ru-RU"/>
        </w:rPr>
        <w:t>«_____» ______________ 20__г.</w:t>
      </w:r>
    </w:p>
    <w:p>
      <w:pPr>
        <w:wordWrap/>
        <w:jc w:val="right"/>
        <w:rPr>
          <w:rFonts w:hint="default"/>
          <w:b w:val="0"/>
          <w:bCs w:val="0"/>
          <w:sz w:val="24"/>
          <w:szCs w:val="24"/>
          <w:u w:val="none"/>
          <w:lang w:val="en-US" w:eastAsia="ru-RU" w:bidi="ru-RU"/>
        </w:rPr>
      </w:pPr>
    </w:p>
    <w:p>
      <w:pPr>
        <w:keepNext w:val="0"/>
        <w:keepLines w:val="0"/>
        <w:pageBreakBefore w:val="0"/>
        <w:widowControl w:val="0"/>
        <w:kinsoku/>
        <w:wordWrap/>
        <w:overflowPunct/>
        <w:topLinePunct w:val="0"/>
        <w:autoSpaceDE/>
        <w:autoSpaceDN/>
        <w:bidi w:val="0"/>
        <w:adjustRightInd/>
        <w:snapToGrid/>
        <w:spacing w:line="360" w:lineRule="auto"/>
        <w:ind w:right="-113" w:rightChars="0"/>
        <w:jc w:val="left"/>
        <w:textAlignment w:val="auto"/>
        <w:outlineLvl w:val="9"/>
        <w:rPr>
          <w:rFonts w:hint="default"/>
          <w:b w:val="0"/>
          <w:bCs w:val="0"/>
          <w:sz w:val="24"/>
          <w:szCs w:val="24"/>
          <w:u w:val="none"/>
          <w:lang w:val="en-US" w:eastAsia="ru-RU" w:bidi="ru-RU"/>
        </w:rPr>
      </w:pPr>
      <w:r>
        <w:rPr>
          <w:rFonts w:hint="default"/>
          <w:b w:val="0"/>
          <w:bCs w:val="0"/>
          <w:sz w:val="24"/>
          <w:szCs w:val="24"/>
          <w:u w:val="none"/>
          <w:lang w:val="en-US" w:eastAsia="ru-RU" w:bidi="ru-RU"/>
        </w:rPr>
        <w:t>Получатель бюджетных средст                   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ind w:right="-113" w:rightChars="0"/>
        <w:jc w:val="left"/>
        <w:textAlignment w:val="auto"/>
        <w:outlineLvl w:val="9"/>
        <w:rPr>
          <w:rFonts w:hint="default"/>
          <w:b w:val="0"/>
          <w:bCs w:val="0"/>
          <w:sz w:val="24"/>
          <w:szCs w:val="24"/>
          <w:u w:val="none"/>
          <w:lang w:val="en-US" w:eastAsia="ru-RU" w:bidi="ru-RU"/>
        </w:rPr>
      </w:pPr>
      <w:r>
        <w:rPr>
          <w:rFonts w:hint="default"/>
          <w:b w:val="0"/>
          <w:bCs w:val="0"/>
          <w:sz w:val="24"/>
          <w:szCs w:val="24"/>
          <w:u w:val="none"/>
          <w:lang w:val="en-US" w:eastAsia="ru-RU" w:bidi="ru-RU"/>
        </w:rPr>
        <w:t>Главный распорядитель (распорядитель)</w:t>
      </w:r>
    </w:p>
    <w:p>
      <w:pPr>
        <w:wordWrap/>
        <w:ind w:right="-116" w:rightChars="0"/>
        <w:jc w:val="left"/>
        <w:rPr>
          <w:rFonts w:hint="default"/>
          <w:b w:val="0"/>
          <w:bCs w:val="0"/>
          <w:sz w:val="24"/>
          <w:szCs w:val="24"/>
          <w:u w:val="none"/>
          <w:lang w:val="en-US" w:eastAsia="ru-RU" w:bidi="ru-RU"/>
        </w:rPr>
      </w:pPr>
      <w:r>
        <w:rPr>
          <w:rFonts w:hint="default"/>
          <w:b w:val="0"/>
          <w:bCs w:val="0"/>
          <w:sz w:val="24"/>
          <w:szCs w:val="24"/>
          <w:u w:val="none"/>
          <w:lang w:val="en-US" w:eastAsia="ru-RU" w:bidi="ru-RU"/>
        </w:rPr>
        <w:t>бюджетных средств                                      _________________________________________________</w:t>
      </w:r>
    </w:p>
    <w:p>
      <w:pPr>
        <w:wordWrap/>
        <w:ind w:right="-116" w:rightChars="0"/>
        <w:jc w:val="left"/>
        <w:rPr>
          <w:rFonts w:hint="default"/>
          <w:b w:val="0"/>
          <w:bCs w:val="0"/>
          <w:sz w:val="24"/>
          <w:szCs w:val="24"/>
          <w:u w:val="none"/>
          <w:lang w:val="en-US" w:eastAsia="ru-RU" w:bidi="ru-RU"/>
        </w:rPr>
      </w:pPr>
    </w:p>
    <w:p>
      <w:pPr>
        <w:wordWrap/>
        <w:ind w:right="-116" w:rightChars="0"/>
        <w:jc w:val="left"/>
        <w:rPr>
          <w:rFonts w:hint="default"/>
          <w:b w:val="0"/>
          <w:bCs w:val="0"/>
          <w:sz w:val="24"/>
          <w:szCs w:val="24"/>
          <w:u w:val="none"/>
          <w:lang w:val="en-US" w:eastAsia="ru-RU" w:bidi="ru-RU"/>
        </w:rPr>
      </w:pPr>
      <w:r>
        <w:rPr>
          <w:rFonts w:hint="default"/>
          <w:b w:val="0"/>
          <w:bCs w:val="0"/>
          <w:sz w:val="24"/>
          <w:szCs w:val="24"/>
          <w:u w:val="none"/>
          <w:lang w:val="en-US" w:eastAsia="ru-RU" w:bidi="ru-RU"/>
        </w:rPr>
        <w:t>Наименование территориального органа</w:t>
      </w:r>
    </w:p>
    <w:p>
      <w:pPr>
        <w:wordWrap/>
        <w:ind w:right="-116" w:rightChars="0"/>
        <w:jc w:val="left"/>
        <w:rPr>
          <w:rFonts w:hint="default"/>
          <w:b w:val="0"/>
          <w:bCs w:val="0"/>
          <w:sz w:val="24"/>
          <w:szCs w:val="24"/>
          <w:u w:val="none"/>
          <w:lang w:val="en-US" w:eastAsia="ru-RU" w:bidi="ru-RU"/>
        </w:rPr>
      </w:pPr>
      <w:r>
        <w:rPr>
          <w:rFonts w:hint="default"/>
          <w:b w:val="0"/>
          <w:bCs w:val="0"/>
          <w:sz w:val="24"/>
          <w:szCs w:val="24"/>
          <w:u w:val="none"/>
          <w:lang w:val="en-US" w:eastAsia="ru-RU" w:bidi="ru-RU"/>
        </w:rPr>
        <w:t>Федерального казначейства, в котором</w:t>
      </w:r>
    </w:p>
    <w:p>
      <w:pPr>
        <w:wordWrap/>
        <w:ind w:right="-116" w:rightChars="0"/>
        <w:jc w:val="left"/>
        <w:rPr>
          <w:rFonts w:hint="default"/>
          <w:b w:val="0"/>
          <w:bCs w:val="0"/>
          <w:sz w:val="24"/>
          <w:szCs w:val="24"/>
          <w:u w:val="none"/>
          <w:lang w:val="en-US" w:eastAsia="ru-RU" w:bidi="ru-RU"/>
        </w:rPr>
      </w:pPr>
      <w:r>
        <w:rPr>
          <w:rFonts w:hint="default"/>
          <w:b w:val="0"/>
          <w:bCs w:val="0"/>
          <w:sz w:val="24"/>
          <w:szCs w:val="24"/>
          <w:u w:val="none"/>
          <w:lang w:val="en-US" w:eastAsia="ru-RU" w:bidi="ru-RU"/>
        </w:rPr>
        <w:t>Открыт лицевой счет                                    _________________________________________________</w:t>
      </w:r>
    </w:p>
    <w:p>
      <w:pPr>
        <w:wordWrap/>
        <w:ind w:right="-116" w:rightChars="0"/>
        <w:jc w:val="left"/>
        <w:rPr>
          <w:rFonts w:hint="default"/>
          <w:b w:val="0"/>
          <w:bCs w:val="0"/>
          <w:sz w:val="24"/>
          <w:szCs w:val="24"/>
          <w:u w:val="none"/>
          <w:lang w:val="en-US" w:eastAsia="ru-RU" w:bidi="ru-RU"/>
        </w:rPr>
      </w:pPr>
    </w:p>
    <w:tbl>
      <w:tblPr>
        <w:tblStyle w:val="10"/>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4767"/>
        <w:gridCol w:w="2605"/>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 w:type="dxa"/>
            <w:vAlign w:val="top"/>
          </w:tcPr>
          <w:p>
            <w:pPr>
              <w:wordWrap/>
              <w:ind w:right="-116" w:rightChars="0"/>
              <w:jc w:val="left"/>
              <w:rPr>
                <w:rFonts w:hint="default"/>
                <w:b w:val="0"/>
                <w:bCs w:val="0"/>
                <w:sz w:val="24"/>
                <w:szCs w:val="24"/>
                <w:u w:val="none"/>
                <w:lang w:val="en-US" w:eastAsia="ru-RU" w:bidi="ru-RU"/>
              </w:rPr>
            </w:pPr>
            <w:r>
              <w:rPr>
                <w:rFonts w:hint="default"/>
                <w:b w:val="0"/>
                <w:bCs w:val="0"/>
                <w:sz w:val="24"/>
                <w:szCs w:val="24"/>
                <w:u w:val="none"/>
                <w:lang w:val="en-US" w:eastAsia="ru-RU" w:bidi="ru-RU"/>
              </w:rPr>
              <w:t>№</w:t>
            </w:r>
          </w:p>
          <w:p>
            <w:pPr>
              <w:wordWrap/>
              <w:ind w:right="-116" w:rightChars="0"/>
              <w:jc w:val="left"/>
              <w:rPr>
                <w:rFonts w:hint="default"/>
                <w:b w:val="0"/>
                <w:bCs w:val="0"/>
                <w:sz w:val="24"/>
                <w:szCs w:val="24"/>
                <w:u w:val="none"/>
                <w:lang w:val="en-US" w:eastAsia="ru-RU" w:bidi="ru-RU"/>
              </w:rPr>
            </w:pPr>
            <w:r>
              <w:rPr>
                <w:rFonts w:hint="default"/>
                <w:b w:val="0"/>
                <w:bCs w:val="0"/>
                <w:sz w:val="24"/>
                <w:szCs w:val="24"/>
                <w:u w:val="none"/>
                <w:lang w:val="en-US" w:eastAsia="ru-RU" w:bidi="ru-RU"/>
              </w:rPr>
              <w:t>п/п</w:t>
            </w:r>
          </w:p>
        </w:tc>
        <w:tc>
          <w:tcPr>
            <w:tcW w:w="4767" w:type="dxa"/>
            <w:vAlign w:val="top"/>
          </w:tcPr>
          <w:p>
            <w:pPr>
              <w:wordWrap/>
              <w:ind w:right="-116" w:rightChars="0"/>
              <w:jc w:val="center"/>
              <w:rPr>
                <w:rFonts w:hint="default"/>
                <w:b w:val="0"/>
                <w:bCs w:val="0"/>
                <w:sz w:val="24"/>
                <w:szCs w:val="24"/>
                <w:u w:val="none"/>
                <w:vertAlign w:val="baseline"/>
                <w:lang w:val="en-US" w:eastAsia="ru-RU" w:bidi="ru-RU"/>
              </w:rPr>
            </w:pPr>
            <w:r>
              <w:rPr>
                <w:rFonts w:hint="default"/>
                <w:b w:val="0"/>
                <w:bCs w:val="0"/>
                <w:sz w:val="24"/>
                <w:szCs w:val="24"/>
                <w:u w:val="none"/>
                <w:vertAlign w:val="baseline"/>
                <w:lang w:val="en-US" w:eastAsia="ru-RU" w:bidi="ru-RU"/>
              </w:rPr>
              <w:t>Код нормативного акта</w:t>
            </w:r>
          </w:p>
        </w:tc>
        <w:tc>
          <w:tcPr>
            <w:tcW w:w="2605" w:type="dxa"/>
            <w:vAlign w:val="top"/>
          </w:tcPr>
          <w:p>
            <w:pPr>
              <w:wordWrap/>
              <w:ind w:right="-116" w:rightChars="0"/>
              <w:jc w:val="center"/>
              <w:rPr>
                <w:rFonts w:hint="default"/>
                <w:b w:val="0"/>
                <w:bCs w:val="0"/>
                <w:sz w:val="24"/>
                <w:szCs w:val="24"/>
                <w:u w:val="none"/>
                <w:vertAlign w:val="baseline"/>
                <w:lang w:val="en-US" w:eastAsia="ru-RU" w:bidi="ru-RU"/>
              </w:rPr>
            </w:pPr>
            <w:r>
              <w:rPr>
                <w:rFonts w:hint="default"/>
                <w:b w:val="0"/>
                <w:bCs w:val="0"/>
                <w:sz w:val="24"/>
                <w:szCs w:val="24"/>
                <w:u w:val="none"/>
                <w:vertAlign w:val="baseline"/>
                <w:lang w:val="en-US" w:eastAsia="ru-RU" w:bidi="ru-RU"/>
              </w:rPr>
              <w:t>Код средств</w:t>
            </w:r>
          </w:p>
        </w:tc>
        <w:tc>
          <w:tcPr>
            <w:tcW w:w="2605" w:type="dxa"/>
            <w:vAlign w:val="top"/>
          </w:tcPr>
          <w:p>
            <w:pPr>
              <w:wordWrap/>
              <w:ind w:right="-116" w:rightChars="0"/>
              <w:jc w:val="center"/>
              <w:rPr>
                <w:rFonts w:hint="default"/>
                <w:b w:val="0"/>
                <w:bCs w:val="0"/>
                <w:sz w:val="24"/>
                <w:szCs w:val="24"/>
                <w:u w:val="none"/>
                <w:vertAlign w:val="baseline"/>
                <w:lang w:val="en-US" w:eastAsia="ru-RU" w:bidi="ru-RU"/>
              </w:rPr>
            </w:pPr>
            <w:r>
              <w:rPr>
                <w:rFonts w:hint="default"/>
                <w:b w:val="0"/>
                <w:bCs w:val="0"/>
                <w:sz w:val="24"/>
                <w:szCs w:val="24"/>
                <w:u w:val="none"/>
                <w:vertAlign w:val="baseline"/>
                <w:lang w:val="en-US" w:eastAsia="ru-RU" w:bidi="ru-RU"/>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43" w:type="dxa"/>
            <w:vAlign w:val="top"/>
          </w:tcPr>
          <w:p>
            <w:pPr>
              <w:wordWrap/>
              <w:ind w:right="-116" w:rightChars="0"/>
              <w:jc w:val="center"/>
              <w:rPr>
                <w:rFonts w:hint="default"/>
                <w:b w:val="0"/>
                <w:bCs w:val="0"/>
                <w:sz w:val="24"/>
                <w:szCs w:val="24"/>
                <w:u w:val="none"/>
                <w:vertAlign w:val="baseline"/>
                <w:lang w:val="en-US" w:eastAsia="ru-RU" w:bidi="ru-RU"/>
              </w:rPr>
            </w:pPr>
            <w:r>
              <w:rPr>
                <w:rFonts w:hint="default"/>
                <w:b w:val="0"/>
                <w:bCs w:val="0"/>
                <w:sz w:val="24"/>
                <w:szCs w:val="24"/>
                <w:u w:val="none"/>
                <w:vertAlign w:val="baseline"/>
                <w:lang w:val="en-US" w:eastAsia="ru-RU" w:bidi="ru-RU"/>
              </w:rPr>
              <w:t>1</w:t>
            </w:r>
          </w:p>
        </w:tc>
        <w:tc>
          <w:tcPr>
            <w:tcW w:w="4767" w:type="dxa"/>
            <w:vAlign w:val="top"/>
          </w:tcPr>
          <w:p>
            <w:pPr>
              <w:wordWrap/>
              <w:ind w:right="-116" w:rightChars="0"/>
              <w:jc w:val="center"/>
              <w:rPr>
                <w:rFonts w:hint="default"/>
                <w:b w:val="0"/>
                <w:bCs w:val="0"/>
                <w:sz w:val="24"/>
                <w:szCs w:val="24"/>
                <w:u w:val="none"/>
                <w:vertAlign w:val="baseline"/>
                <w:lang w:val="en-US" w:eastAsia="ru-RU" w:bidi="ru-RU"/>
              </w:rPr>
            </w:pPr>
            <w:r>
              <w:rPr>
                <w:rFonts w:hint="default"/>
                <w:b w:val="0"/>
                <w:bCs w:val="0"/>
                <w:sz w:val="24"/>
                <w:szCs w:val="24"/>
                <w:u w:val="none"/>
                <w:vertAlign w:val="baseline"/>
                <w:lang w:val="en-US" w:eastAsia="ru-RU" w:bidi="ru-RU"/>
              </w:rPr>
              <w:t>2</w:t>
            </w:r>
          </w:p>
        </w:tc>
        <w:tc>
          <w:tcPr>
            <w:tcW w:w="2605" w:type="dxa"/>
            <w:vAlign w:val="top"/>
          </w:tcPr>
          <w:p>
            <w:pPr>
              <w:wordWrap/>
              <w:ind w:right="-116" w:rightChars="0"/>
              <w:jc w:val="center"/>
              <w:rPr>
                <w:rFonts w:hint="default"/>
                <w:b w:val="0"/>
                <w:bCs w:val="0"/>
                <w:sz w:val="24"/>
                <w:szCs w:val="24"/>
                <w:u w:val="none"/>
                <w:vertAlign w:val="baseline"/>
                <w:lang w:val="en-US" w:eastAsia="ru-RU" w:bidi="ru-RU"/>
              </w:rPr>
            </w:pPr>
            <w:r>
              <w:rPr>
                <w:rFonts w:hint="default"/>
                <w:b w:val="0"/>
                <w:bCs w:val="0"/>
                <w:sz w:val="24"/>
                <w:szCs w:val="24"/>
                <w:u w:val="none"/>
                <w:vertAlign w:val="baseline"/>
                <w:lang w:val="en-US" w:eastAsia="ru-RU" w:bidi="ru-RU"/>
              </w:rPr>
              <w:t>3</w:t>
            </w:r>
          </w:p>
        </w:tc>
        <w:tc>
          <w:tcPr>
            <w:tcW w:w="2605" w:type="dxa"/>
            <w:vAlign w:val="top"/>
          </w:tcPr>
          <w:p>
            <w:pPr>
              <w:wordWrap/>
              <w:ind w:right="-116" w:rightChars="0"/>
              <w:jc w:val="center"/>
              <w:rPr>
                <w:rFonts w:hint="default"/>
                <w:b w:val="0"/>
                <w:bCs w:val="0"/>
                <w:sz w:val="24"/>
                <w:szCs w:val="24"/>
                <w:u w:val="none"/>
                <w:vertAlign w:val="baseline"/>
                <w:lang w:val="en-US" w:eastAsia="ru-RU" w:bidi="ru-RU"/>
              </w:rPr>
            </w:pPr>
            <w:r>
              <w:rPr>
                <w:rFonts w:hint="default"/>
                <w:b w:val="0"/>
                <w:bCs w:val="0"/>
                <w:sz w:val="24"/>
                <w:szCs w:val="24"/>
                <w:u w:val="none"/>
                <w:vertAlign w:val="baseline"/>
                <w:lang w:val="en-US" w:eastAsia="ru-RU" w:bidi="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 w:type="dxa"/>
            <w:vAlign w:val="top"/>
          </w:tcPr>
          <w:p>
            <w:pPr>
              <w:wordWrap/>
              <w:ind w:right="-116" w:rightChars="0"/>
              <w:jc w:val="left"/>
              <w:rPr>
                <w:rFonts w:hint="default"/>
                <w:b w:val="0"/>
                <w:bCs w:val="0"/>
                <w:sz w:val="24"/>
                <w:szCs w:val="24"/>
                <w:u w:val="none"/>
                <w:vertAlign w:val="baseline"/>
                <w:lang w:val="en-US" w:eastAsia="ru-RU" w:bidi="ru-RU"/>
              </w:rPr>
            </w:pPr>
          </w:p>
        </w:tc>
        <w:tc>
          <w:tcPr>
            <w:tcW w:w="4767" w:type="dxa"/>
            <w:vAlign w:val="top"/>
          </w:tcPr>
          <w:p>
            <w:pPr>
              <w:wordWrap/>
              <w:ind w:right="-116" w:rightChars="0"/>
              <w:jc w:val="left"/>
              <w:rPr>
                <w:rFonts w:hint="default"/>
                <w:b w:val="0"/>
                <w:bCs w:val="0"/>
                <w:sz w:val="24"/>
                <w:szCs w:val="24"/>
                <w:u w:val="none"/>
                <w:vertAlign w:val="baseline"/>
                <w:lang w:val="en-US" w:eastAsia="ru-RU" w:bidi="ru-RU"/>
              </w:rPr>
            </w:pPr>
          </w:p>
        </w:tc>
        <w:tc>
          <w:tcPr>
            <w:tcW w:w="2605" w:type="dxa"/>
            <w:vAlign w:val="top"/>
          </w:tcPr>
          <w:p>
            <w:pPr>
              <w:wordWrap/>
              <w:ind w:right="-116" w:rightChars="0"/>
              <w:jc w:val="left"/>
              <w:rPr>
                <w:rFonts w:hint="default"/>
                <w:b w:val="0"/>
                <w:bCs w:val="0"/>
                <w:sz w:val="24"/>
                <w:szCs w:val="24"/>
                <w:u w:val="none"/>
                <w:vertAlign w:val="baseline"/>
                <w:lang w:val="en-US" w:eastAsia="ru-RU" w:bidi="ru-RU"/>
              </w:rPr>
            </w:pPr>
          </w:p>
        </w:tc>
        <w:tc>
          <w:tcPr>
            <w:tcW w:w="2605" w:type="dxa"/>
            <w:vAlign w:val="top"/>
          </w:tcPr>
          <w:p>
            <w:pPr>
              <w:wordWrap/>
              <w:ind w:right="-116" w:rightChars="0"/>
              <w:jc w:val="left"/>
              <w:rPr>
                <w:rFonts w:hint="default"/>
                <w:b w:val="0"/>
                <w:bCs w:val="0"/>
                <w:sz w:val="24"/>
                <w:szCs w:val="24"/>
                <w:u w:val="none"/>
                <w:vertAlign w:val="baseline"/>
                <w:lang w:val="en-US"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 w:type="dxa"/>
            <w:vAlign w:val="top"/>
          </w:tcPr>
          <w:p>
            <w:pPr>
              <w:wordWrap/>
              <w:ind w:right="-116" w:rightChars="0"/>
              <w:jc w:val="left"/>
              <w:rPr>
                <w:rFonts w:hint="default"/>
                <w:b w:val="0"/>
                <w:bCs w:val="0"/>
                <w:sz w:val="24"/>
                <w:szCs w:val="24"/>
                <w:u w:val="none"/>
                <w:vertAlign w:val="baseline"/>
                <w:lang w:val="en-US" w:eastAsia="ru-RU" w:bidi="ru-RU"/>
              </w:rPr>
            </w:pPr>
          </w:p>
        </w:tc>
        <w:tc>
          <w:tcPr>
            <w:tcW w:w="4767" w:type="dxa"/>
            <w:vAlign w:val="top"/>
          </w:tcPr>
          <w:p>
            <w:pPr>
              <w:wordWrap/>
              <w:ind w:right="-116" w:rightChars="0"/>
              <w:jc w:val="left"/>
              <w:rPr>
                <w:rFonts w:hint="default"/>
                <w:b w:val="0"/>
                <w:bCs w:val="0"/>
                <w:sz w:val="24"/>
                <w:szCs w:val="24"/>
                <w:u w:val="none"/>
                <w:vertAlign w:val="baseline"/>
                <w:lang w:val="en-US" w:eastAsia="ru-RU" w:bidi="ru-RU"/>
              </w:rPr>
            </w:pPr>
          </w:p>
        </w:tc>
        <w:tc>
          <w:tcPr>
            <w:tcW w:w="2605" w:type="dxa"/>
            <w:vAlign w:val="top"/>
          </w:tcPr>
          <w:p>
            <w:pPr>
              <w:wordWrap/>
              <w:ind w:right="-116" w:rightChars="0"/>
              <w:jc w:val="left"/>
              <w:rPr>
                <w:rFonts w:hint="default"/>
                <w:b w:val="0"/>
                <w:bCs w:val="0"/>
                <w:sz w:val="24"/>
                <w:szCs w:val="24"/>
                <w:u w:val="none"/>
                <w:vertAlign w:val="baseline"/>
                <w:lang w:val="en-US" w:eastAsia="ru-RU" w:bidi="ru-RU"/>
              </w:rPr>
            </w:pPr>
          </w:p>
        </w:tc>
        <w:tc>
          <w:tcPr>
            <w:tcW w:w="2605" w:type="dxa"/>
            <w:vAlign w:val="top"/>
          </w:tcPr>
          <w:p>
            <w:pPr>
              <w:wordWrap/>
              <w:ind w:right="-116" w:rightChars="0"/>
              <w:jc w:val="left"/>
              <w:rPr>
                <w:rFonts w:hint="default"/>
                <w:b w:val="0"/>
                <w:bCs w:val="0"/>
                <w:sz w:val="24"/>
                <w:szCs w:val="24"/>
                <w:u w:val="none"/>
                <w:vertAlign w:val="baseline"/>
                <w:lang w:val="en-US"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 w:type="dxa"/>
            <w:vAlign w:val="top"/>
          </w:tcPr>
          <w:p>
            <w:pPr>
              <w:wordWrap/>
              <w:ind w:right="-116" w:rightChars="0"/>
              <w:jc w:val="left"/>
              <w:rPr>
                <w:rFonts w:hint="default"/>
                <w:b w:val="0"/>
                <w:bCs w:val="0"/>
                <w:sz w:val="24"/>
                <w:szCs w:val="24"/>
                <w:u w:val="none"/>
                <w:vertAlign w:val="baseline"/>
                <w:lang w:val="en-US" w:eastAsia="ru-RU" w:bidi="ru-RU"/>
              </w:rPr>
            </w:pPr>
          </w:p>
        </w:tc>
        <w:tc>
          <w:tcPr>
            <w:tcW w:w="4767" w:type="dxa"/>
            <w:vAlign w:val="top"/>
          </w:tcPr>
          <w:p>
            <w:pPr>
              <w:wordWrap/>
              <w:ind w:right="-116" w:rightChars="0"/>
              <w:jc w:val="left"/>
              <w:rPr>
                <w:rFonts w:hint="default"/>
                <w:b w:val="0"/>
                <w:bCs w:val="0"/>
                <w:sz w:val="24"/>
                <w:szCs w:val="24"/>
                <w:u w:val="none"/>
                <w:vertAlign w:val="baseline"/>
                <w:lang w:val="en-US" w:eastAsia="ru-RU" w:bidi="ru-RU"/>
              </w:rPr>
            </w:pPr>
          </w:p>
        </w:tc>
        <w:tc>
          <w:tcPr>
            <w:tcW w:w="2605" w:type="dxa"/>
            <w:vAlign w:val="top"/>
          </w:tcPr>
          <w:p>
            <w:pPr>
              <w:wordWrap/>
              <w:ind w:right="-116" w:rightChars="0"/>
              <w:jc w:val="left"/>
              <w:rPr>
                <w:rFonts w:hint="default"/>
                <w:b w:val="0"/>
                <w:bCs w:val="0"/>
                <w:sz w:val="24"/>
                <w:szCs w:val="24"/>
                <w:u w:val="none"/>
                <w:vertAlign w:val="baseline"/>
                <w:lang w:val="en-US" w:eastAsia="ru-RU" w:bidi="ru-RU"/>
              </w:rPr>
            </w:pPr>
          </w:p>
        </w:tc>
        <w:tc>
          <w:tcPr>
            <w:tcW w:w="2605" w:type="dxa"/>
            <w:vAlign w:val="top"/>
          </w:tcPr>
          <w:p>
            <w:pPr>
              <w:wordWrap/>
              <w:ind w:right="-116" w:rightChars="0"/>
              <w:jc w:val="left"/>
              <w:rPr>
                <w:rFonts w:hint="default"/>
                <w:b w:val="0"/>
                <w:bCs w:val="0"/>
                <w:sz w:val="24"/>
                <w:szCs w:val="24"/>
                <w:u w:val="none"/>
                <w:vertAlign w:val="baseline"/>
                <w:lang w:val="en-US" w:eastAsia="ru-RU" w:bidi="ru-RU"/>
              </w:rPr>
            </w:pPr>
          </w:p>
        </w:tc>
      </w:tr>
    </w:tbl>
    <w:p>
      <w:pPr>
        <w:wordWrap/>
        <w:ind w:right="-116" w:rightChars="0"/>
        <w:jc w:val="left"/>
        <w:rPr>
          <w:rFonts w:hint="default"/>
          <w:b w:val="0"/>
          <w:bCs w:val="0"/>
          <w:sz w:val="24"/>
          <w:szCs w:val="24"/>
          <w:u w:val="none"/>
          <w:lang w:val="en-US" w:eastAsia="ru-RU" w:bidi="ru-RU"/>
        </w:rPr>
      </w:pPr>
    </w:p>
    <w:p>
      <w:pPr>
        <w:wordWrap/>
        <w:jc w:val="left"/>
        <w:rPr>
          <w:rFonts w:hint="default"/>
          <w:b/>
          <w:bCs/>
          <w:sz w:val="28"/>
          <w:szCs w:val="28"/>
          <w:u w:val="none"/>
          <w:lang w:val="en-US" w:eastAsia="ru-RU" w:bidi="ru-RU"/>
        </w:rPr>
      </w:pPr>
    </w:p>
    <w:p>
      <w:pPr>
        <w:wordWrap/>
        <w:ind w:firstLine="480" w:firstLineChars="200"/>
        <w:jc w:val="left"/>
        <w:rPr>
          <w:rFonts w:hint="default"/>
          <w:sz w:val="20"/>
          <w:szCs w:val="20"/>
          <w:lang w:val="en-US" w:eastAsia="ru-RU" w:bidi="ru-RU"/>
        </w:rPr>
      </w:pPr>
      <w:r>
        <w:rPr>
          <w:rFonts w:hint="default"/>
          <w:sz w:val="24"/>
          <w:szCs w:val="24"/>
          <w:lang w:val="en-US" w:eastAsia="ru-RU" w:bidi="ru-RU"/>
        </w:rPr>
        <w:t xml:space="preserve">Руководитель </w:t>
      </w:r>
      <w:r>
        <w:rPr>
          <w:rFonts w:hint="default"/>
          <w:sz w:val="20"/>
          <w:szCs w:val="20"/>
          <w:lang w:val="en-US" w:eastAsia="ru-RU" w:bidi="ru-RU"/>
        </w:rPr>
        <w:t xml:space="preserve">                _______________________________              ___________________________________                                                    </w:t>
      </w:r>
    </w:p>
    <w:p>
      <w:pPr>
        <w:wordWrap/>
        <w:ind w:firstLine="400" w:firstLineChars="200"/>
        <w:jc w:val="left"/>
        <w:rPr>
          <w:rFonts w:hint="default"/>
          <w:sz w:val="20"/>
          <w:szCs w:val="20"/>
          <w:lang w:val="en-US" w:eastAsia="ru-RU" w:bidi="ru-RU"/>
        </w:rPr>
      </w:pPr>
      <w:r>
        <w:rPr>
          <w:rFonts w:hint="default"/>
          <w:sz w:val="20"/>
          <w:szCs w:val="20"/>
          <w:lang w:val="en-US" w:eastAsia="ru-RU" w:bidi="ru-RU"/>
        </w:rPr>
        <w:t>(уполномоченное лицо)                        (подпись)                                          (фамилия, имя, отчество (при наличии))</w:t>
      </w:r>
    </w:p>
    <w:p>
      <w:pPr>
        <w:wordWrap/>
        <w:ind w:firstLine="400" w:firstLineChars="200"/>
        <w:jc w:val="left"/>
        <w:rPr>
          <w:rFonts w:hint="default"/>
          <w:sz w:val="20"/>
          <w:szCs w:val="20"/>
          <w:lang w:val="en-US" w:eastAsia="ru-RU" w:bidi="ru-RU"/>
        </w:rPr>
      </w:pPr>
    </w:p>
    <w:p>
      <w:pPr>
        <w:wordWrap/>
        <w:ind w:firstLine="400" w:firstLineChars="200"/>
        <w:jc w:val="left"/>
        <w:rPr>
          <w:rFonts w:hint="default"/>
          <w:sz w:val="20"/>
          <w:szCs w:val="20"/>
          <w:lang w:val="en-US" w:eastAsia="ru-RU" w:bidi="ru-RU"/>
        </w:rPr>
      </w:pPr>
    </w:p>
    <w:p>
      <w:pPr>
        <w:wordWrap/>
        <w:ind w:firstLine="400" w:firstLineChars="200"/>
        <w:jc w:val="left"/>
        <w:rPr>
          <w:rFonts w:hint="default"/>
          <w:sz w:val="20"/>
          <w:szCs w:val="20"/>
          <w:lang w:val="en-US" w:eastAsia="ru-RU" w:bidi="ru-RU"/>
        </w:rPr>
      </w:pPr>
    </w:p>
    <w:p>
      <w:pPr>
        <w:wordWrap/>
        <w:ind w:firstLine="400" w:firstLineChars="200"/>
        <w:jc w:val="left"/>
        <w:rPr>
          <w:rFonts w:hint="default"/>
          <w:sz w:val="20"/>
          <w:szCs w:val="20"/>
          <w:lang w:val="en-US" w:eastAsia="ru-RU" w:bidi="ru-RU"/>
        </w:rPr>
      </w:pPr>
      <w:r>
        <w:rPr>
          <w:rFonts w:hint="default"/>
          <w:sz w:val="20"/>
          <w:szCs w:val="20"/>
          <w:lang w:val="en-US" w:eastAsia="ru-RU" w:bidi="ru-RU"/>
        </w:rPr>
        <w:t>«__________»________________________________</w:t>
      </w:r>
    </w:p>
    <w:p>
      <w:pPr>
        <w:jc w:val="both"/>
        <w:rPr>
          <w:lang w:val="ru-RU" w:eastAsia="ru-RU" w:bidi="ru-RU"/>
        </w:rPr>
      </w:pPr>
    </w:p>
    <w:p>
      <w:pPr>
        <w:jc w:val="center"/>
        <w:rPr>
          <w:lang w:val="ru-RU" w:eastAsia="ru-RU" w:bidi="ru-RU"/>
        </w:rPr>
      </w:pPr>
    </w:p>
    <w:p>
      <w:pPr>
        <w:jc w:val="center"/>
        <w:rPr>
          <w:lang w:val="en-US" w:eastAsia="ru-RU" w:bidi="ru-RU"/>
        </w:rPr>
      </w:pPr>
      <w:r>
        <w:rPr>
          <w:lang w:val="en-US" w:eastAsia="ru-RU" w:bidi="ru-RU"/>
        </w:rPr>
        <w:t>______________________</w:t>
      </w:r>
    </w:p>
    <w:p>
      <w:pPr>
        <w:jc w:val="center"/>
        <w:rPr>
          <w:lang w:val="en-US" w:eastAsia="ru-RU" w:bidi="ru-RU"/>
        </w:rPr>
      </w:pP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spacing w:after="240"/>
        <w:ind w:left="0" w:leftChars="0" w:firstLine="0" w:firstLineChars="0"/>
        <w:jc w:val="both"/>
        <w:rPr>
          <w:b/>
          <w:sz w:val="28"/>
          <w:szCs w:val="28"/>
        </w:rPr>
      </w:pPr>
      <w:r>
        <w:rPr>
          <w:b/>
          <w:sz w:val="28"/>
          <w:szCs w:val="28"/>
        </w:rPr>
        <w:t>АДМИНИСТРАЦИЯ</w:t>
      </w:r>
      <w:r>
        <w:rPr>
          <w:b/>
          <w:sz w:val="28"/>
          <w:szCs w:val="28"/>
          <w:lang w:val="ru-RU"/>
        </w:rPr>
        <w:t xml:space="preserve"> НОВОСЕЛЬСКОГО</w:t>
      </w:r>
      <w:r>
        <w:rPr>
          <w:b/>
          <w:sz w:val="28"/>
          <w:szCs w:val="28"/>
        </w:rPr>
        <w:t xml:space="preserve"> СЕЛЬСКОГО ПОСЕЛЕНИЯ</w:t>
      </w:r>
    </w:p>
    <w:p>
      <w:pPr>
        <w:ind w:left="0" w:leftChars="0" w:firstLine="0" w:firstLineChars="0"/>
        <w:jc w:val="center"/>
        <w:rPr>
          <w:b/>
          <w:sz w:val="40"/>
          <w:szCs w:val="40"/>
        </w:rPr>
      </w:pPr>
      <w:r>
        <w:rPr>
          <w:b/>
          <w:sz w:val="40"/>
          <w:szCs w:val="40"/>
        </w:rPr>
        <w:t>П О С Т А Н О В Л Е Н И Е</w:t>
      </w:r>
    </w:p>
    <w:p>
      <w:pPr>
        <w:spacing w:before="480"/>
        <w:ind w:left="0" w:leftChars="0" w:firstLine="0" w:firstLineChars="0"/>
        <w:jc w:val="both"/>
        <w:rPr>
          <w:sz w:val="28"/>
          <w:szCs w:val="28"/>
          <w:lang w:val="ru-RU"/>
        </w:rPr>
      </w:pPr>
      <w:r>
        <w:rPr>
          <w:sz w:val="28"/>
          <w:szCs w:val="28"/>
        </w:rPr>
        <w:t xml:space="preserve">от </w:t>
      </w:r>
      <w:r>
        <w:rPr>
          <w:sz w:val="28"/>
          <w:szCs w:val="28"/>
          <w:lang w:val="ru-RU"/>
        </w:rPr>
        <w:t>29.03.</w:t>
      </w:r>
      <w:r>
        <w:rPr>
          <w:sz w:val="28"/>
          <w:szCs w:val="28"/>
        </w:rPr>
        <w:t>2021  №</w:t>
      </w:r>
      <w:r>
        <w:rPr>
          <w:sz w:val="28"/>
          <w:szCs w:val="28"/>
          <w:lang w:val="ru-RU"/>
        </w:rPr>
        <w:t xml:space="preserve"> 23</w:t>
      </w:r>
    </w:p>
    <w:p>
      <w:pPr>
        <w:spacing w:after="480"/>
        <w:ind w:left="0" w:leftChars="0" w:firstLine="0" w:firstLineChars="0"/>
        <w:jc w:val="both"/>
        <w:rPr>
          <w:b/>
          <w:sz w:val="28"/>
          <w:szCs w:val="28"/>
          <w:lang w:val="ru-RU"/>
        </w:rPr>
      </w:pPr>
      <w:r>
        <w:rPr>
          <w:sz w:val="28"/>
          <w:szCs w:val="28"/>
          <w:lang w:val="ru-RU"/>
        </w:rPr>
        <w:t>п. Новосельский</w:t>
      </w:r>
    </w:p>
    <w:p>
      <w:pPr>
        <w:jc w:val="center"/>
        <w:rPr>
          <w:rFonts w:ascii="Times New Roman" w:hAnsi="Times New Roman" w:cs="Times New Roman"/>
          <w:b/>
          <w:sz w:val="28"/>
          <w:szCs w:val="28"/>
        </w:rPr>
      </w:pPr>
      <w:r>
        <w:rPr>
          <w:rFonts w:cs="Times New Roman"/>
          <w:b/>
          <w:sz w:val="28"/>
          <w:szCs w:val="28"/>
        </w:rPr>
        <w:t xml:space="preserve">Об утверждении Порядка и условий заключения, изменения и прекращения действия соглашения о защите и поощрении капиталовложений </w:t>
      </w:r>
    </w:p>
    <w:p>
      <w:pPr>
        <w:pStyle w:val="15"/>
        <w:jc w:val="both"/>
        <w:rPr>
          <w:rFonts w:ascii="Times New Roman" w:hAnsi="Times New Roman" w:cs="Times New Roman"/>
          <w:sz w:val="28"/>
          <w:szCs w:val="28"/>
        </w:rPr>
      </w:pPr>
    </w:p>
    <w:p>
      <w:pPr>
        <w:pStyle w:val="15"/>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от 01.04.2020 г. № 69-ФЗ «О защите и поощрении капиталовложений в Российской Федерации», </w:t>
      </w:r>
      <w:r>
        <w:rPr>
          <w:rFonts w:ascii="Times New Roman" w:hAnsi="Times New Roman" w:cs="Times New Roman"/>
          <w:sz w:val="28"/>
          <w:szCs w:val="28"/>
          <w:shd w:val="clear" w:color="auto" w:fill="FFFFFF"/>
        </w:rPr>
        <w:t>постановлением Правительства РФ от 01.10.2020 г. № 1577</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r>
        <w:rPr>
          <w:rFonts w:ascii="Times New Roman" w:hAnsi="Times New Roman" w:cs="Times New Roman"/>
          <w:sz w:val="28"/>
          <w:szCs w:val="28"/>
        </w:rPr>
        <w:t xml:space="preserve"> руководствуясь Уставом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 Администрация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w:t>
      </w:r>
    </w:p>
    <w:p>
      <w:pPr>
        <w:pStyle w:val="15"/>
        <w:ind w:firstLine="540"/>
        <w:jc w:val="center"/>
        <w:rPr>
          <w:rFonts w:ascii="Times New Roman" w:hAnsi="Times New Roman" w:cs="Times New Roman"/>
          <w:sz w:val="28"/>
          <w:szCs w:val="28"/>
        </w:rPr>
      </w:pPr>
    </w:p>
    <w:p>
      <w:pPr>
        <w:pStyle w:val="15"/>
        <w:rPr>
          <w:rFonts w:ascii="Times New Roman" w:hAnsi="Times New Roman" w:cs="Times New Roman"/>
          <w:b/>
          <w:sz w:val="28"/>
          <w:szCs w:val="28"/>
        </w:rPr>
      </w:pPr>
      <w:r>
        <w:rPr>
          <w:rFonts w:ascii="Times New Roman" w:hAnsi="Times New Roman" w:cs="Times New Roman"/>
          <w:b/>
          <w:sz w:val="28"/>
          <w:szCs w:val="28"/>
        </w:rPr>
        <w:t>ПОСТАНОВЛЯЕТ:</w:t>
      </w:r>
    </w:p>
    <w:p>
      <w:pPr>
        <w:pStyle w:val="15"/>
        <w:ind w:firstLine="540"/>
        <w:jc w:val="center"/>
        <w:rPr>
          <w:rFonts w:ascii="Times New Roman" w:hAnsi="Times New Roman" w:cs="Times New Roman"/>
          <w:sz w:val="28"/>
          <w:szCs w:val="28"/>
        </w:rPr>
      </w:pPr>
    </w:p>
    <w:p>
      <w:pPr>
        <w:pStyle w:val="15"/>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"P37" </w:instrText>
      </w:r>
      <w:r>
        <w:rPr>
          <w:rFonts w:ascii="Times New Roman" w:hAnsi="Times New Roman" w:cs="Times New Roman"/>
          <w:sz w:val="28"/>
          <w:szCs w:val="28"/>
        </w:rPr>
        <w:fldChar w:fldCharType="separate"/>
      </w:r>
      <w:r>
        <w:rPr>
          <w:rFonts w:ascii="Times New Roman" w:hAnsi="Times New Roman" w:cs="Times New Roman"/>
          <w:sz w:val="28"/>
          <w:szCs w:val="28"/>
        </w:rPr>
        <w:t>о Порядк</w:t>
      </w:r>
      <w:r>
        <w:rPr>
          <w:rFonts w:ascii="Times New Roman" w:hAnsi="Times New Roman" w:cs="Times New Roman"/>
          <w:sz w:val="28"/>
          <w:szCs w:val="28"/>
        </w:rPr>
        <w:fldChar w:fldCharType="end"/>
      </w:r>
      <w:r>
        <w:rPr>
          <w:rFonts w:ascii="Times New Roman" w:hAnsi="Times New Roman" w:cs="Times New Roman"/>
          <w:sz w:val="28"/>
          <w:szCs w:val="28"/>
        </w:rPr>
        <w:t xml:space="preserve">е  и условиях заключения, изменения и прекращения действия соглашения о защите и поощрении капиталовложений со стороны администрации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 согласно приложению.</w:t>
      </w:r>
    </w:p>
    <w:p>
      <w:pPr>
        <w:pStyle w:val="15"/>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bidi="ru-RU"/>
        </w:rPr>
        <w:t>Опубликовать настоящее постановление в газете «Новосельский вестник» и на официальном сайте Администрации Новосельского сельского поселения в информационно-коммуникационной сети «Интернет».</w:t>
      </w:r>
    </w:p>
    <w:p>
      <w:pPr>
        <w:pStyle w:val="15"/>
        <w:ind w:firstLine="54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официального опубликования.</w:t>
      </w:r>
    </w:p>
    <w:p>
      <w:pPr>
        <w:widowControl/>
        <w:ind w:firstLine="567"/>
        <w:rPr>
          <w:rFonts w:cs="Times New Roman"/>
          <w:sz w:val="28"/>
          <w:szCs w:val="28"/>
          <w:lang w:bidi="ru-RU"/>
        </w:rPr>
      </w:pPr>
    </w:p>
    <w:p>
      <w:pPr>
        <w:rPr>
          <w:rFonts w:cs="Arial"/>
          <w:b/>
          <w:sz w:val="28"/>
          <w:szCs w:val="28"/>
        </w:rPr>
      </w:pPr>
    </w:p>
    <w:p>
      <w:pPr>
        <w:ind w:firstLine="0"/>
        <w:rPr>
          <w:rFonts w:cs="Arial"/>
          <w:b/>
          <w:sz w:val="28"/>
          <w:szCs w:val="28"/>
          <w:lang w:val="ru-RU"/>
        </w:rPr>
      </w:pPr>
      <w:r>
        <w:rPr>
          <w:rFonts w:cs="Arial"/>
          <w:b/>
          <w:sz w:val="28"/>
          <w:szCs w:val="28"/>
        </w:rPr>
        <w:t xml:space="preserve">Глава администрации сельского поселения                             </w:t>
      </w:r>
      <w:r>
        <w:rPr>
          <w:rFonts w:cs="Arial"/>
          <w:b/>
          <w:sz w:val="28"/>
          <w:szCs w:val="28"/>
          <w:lang w:val="ru-RU"/>
        </w:rPr>
        <w:t>М</w:t>
      </w:r>
      <w:r>
        <w:rPr>
          <w:rFonts w:cs="Arial"/>
          <w:b/>
          <w:sz w:val="28"/>
          <w:szCs w:val="28"/>
        </w:rPr>
        <w:t xml:space="preserve">.В. </w:t>
      </w:r>
      <w:r>
        <w:rPr>
          <w:rFonts w:cs="Arial"/>
          <w:b/>
          <w:sz w:val="28"/>
          <w:szCs w:val="28"/>
          <w:lang w:val="ru-RU"/>
        </w:rPr>
        <w:t>Пестрецов</w:t>
      </w:r>
    </w:p>
    <w:p>
      <w:pPr>
        <w:tabs>
          <w:tab w:val="left" w:pos="6538"/>
        </w:tabs>
      </w:pPr>
      <w:r>
        <w:rPr>
          <w:rFonts w:cs="Arial"/>
          <w:b/>
          <w:sz w:val="28"/>
          <w:szCs w:val="28"/>
        </w:rPr>
        <w:tab/>
      </w:r>
    </w:p>
    <w:p>
      <w:pPr>
        <w:spacing w:line="240" w:lineRule="exact"/>
        <w:jc w:val="right"/>
      </w:pPr>
    </w:p>
    <w:p>
      <w:pPr>
        <w:spacing w:line="240" w:lineRule="exact"/>
        <w:jc w:val="right"/>
      </w:pPr>
    </w:p>
    <w:p>
      <w:pPr>
        <w:spacing w:line="240" w:lineRule="exact"/>
        <w:jc w:val="right"/>
      </w:pPr>
    </w:p>
    <w:p>
      <w:pPr>
        <w:spacing w:line="240" w:lineRule="exact"/>
        <w:jc w:val="right"/>
      </w:pPr>
      <w:r>
        <w:t>УТВЕРЖДЕНО</w:t>
      </w:r>
    </w:p>
    <w:p>
      <w:pPr>
        <w:spacing w:line="240" w:lineRule="exact"/>
        <w:jc w:val="right"/>
      </w:pPr>
      <w:r>
        <w:t xml:space="preserve">постановлением Администрации </w:t>
      </w:r>
      <w:r>
        <w:rPr>
          <w:lang w:val="ru-RU"/>
        </w:rPr>
        <w:t>Новосельского</w:t>
      </w:r>
      <w:r>
        <w:t xml:space="preserve"> </w:t>
      </w:r>
    </w:p>
    <w:p>
      <w:pPr>
        <w:spacing w:line="240" w:lineRule="exact"/>
        <w:jc w:val="right"/>
        <w:rPr>
          <w:b/>
          <w:kern w:val="1"/>
          <w:lang w:val="ru-RU" w:eastAsia="hi-IN" w:bidi="hi-IN"/>
        </w:rPr>
      </w:pPr>
      <w:r>
        <w:t xml:space="preserve">сельского поселения от </w:t>
      </w:r>
      <w:r>
        <w:rPr>
          <w:lang w:val="ru-RU"/>
        </w:rPr>
        <w:t>29.03</w:t>
      </w:r>
      <w:r>
        <w:t xml:space="preserve">.2021  № </w:t>
      </w:r>
      <w:r>
        <w:rPr>
          <w:lang w:val="ru-RU"/>
        </w:rPr>
        <w:t>23</w:t>
      </w:r>
    </w:p>
    <w:p>
      <w:pPr>
        <w:suppressAutoHyphens/>
        <w:ind w:left="284"/>
        <w:jc w:val="center"/>
        <w:rPr>
          <w:b/>
          <w:kern w:val="1"/>
          <w:lang w:eastAsia="hi-IN" w:bidi="hi-IN"/>
        </w:rPr>
      </w:pPr>
    </w:p>
    <w:p>
      <w:pPr>
        <w:jc w:val="center"/>
        <w:rPr>
          <w:rFonts w:ascii="Times New Roman" w:hAnsi="Times New Roman" w:cs="Times New Roman"/>
          <w:b/>
        </w:rPr>
      </w:pPr>
      <w:r>
        <w:rPr>
          <w:rFonts w:ascii="Times New Roman" w:hAnsi="Times New Roman" w:cs="Times New Roman"/>
          <w:b/>
        </w:rPr>
        <w:t xml:space="preserve">Положение о </w:t>
      </w:r>
      <w:r>
        <w:rPr>
          <w:rFonts w:ascii="Times New Roman" w:hAnsi="Times New Roman" w:cs="Times New Roman"/>
          <w:b/>
        </w:rPr>
        <w:fldChar w:fldCharType="begin"/>
      </w:r>
      <w:r>
        <w:rPr>
          <w:rFonts w:ascii="Times New Roman" w:hAnsi="Times New Roman" w:cs="Times New Roman"/>
          <w:b/>
        </w:rPr>
        <w:instrText xml:space="preserve"> HYPERLINK \l "P37" </w:instrText>
      </w:r>
      <w:r>
        <w:rPr>
          <w:rFonts w:ascii="Times New Roman" w:hAnsi="Times New Roman" w:cs="Times New Roman"/>
          <w:b/>
        </w:rPr>
        <w:fldChar w:fldCharType="separate"/>
      </w:r>
      <w:r>
        <w:rPr>
          <w:rFonts w:ascii="Times New Roman" w:hAnsi="Times New Roman" w:cs="Times New Roman"/>
          <w:b/>
        </w:rPr>
        <w:t>порядк</w:t>
      </w:r>
      <w:r>
        <w:rPr>
          <w:rFonts w:ascii="Times New Roman" w:hAnsi="Times New Roman" w:cs="Times New Roman"/>
          <w:b/>
        </w:rPr>
        <w:fldChar w:fldCharType="end"/>
      </w:r>
      <w:r>
        <w:rPr>
          <w:rFonts w:ascii="Times New Roman" w:hAnsi="Times New Roman" w:cs="Times New Roman"/>
          <w:b/>
        </w:rPr>
        <w:t>е и условиях</w:t>
      </w:r>
    </w:p>
    <w:p>
      <w:pPr>
        <w:jc w:val="center"/>
        <w:rPr>
          <w:rFonts w:ascii="Times New Roman" w:hAnsi="Times New Roman" w:cs="Times New Roman"/>
          <w:b/>
        </w:rPr>
      </w:pPr>
      <w:r>
        <w:rPr>
          <w:rFonts w:ascii="Times New Roman" w:hAnsi="Times New Roman" w:cs="Times New Roman"/>
          <w:b/>
        </w:rPr>
        <w:t xml:space="preserve">заключения, изменения и прекращения действия соглашения  о защите и поощрении капиталовложений  со стороны администрации </w:t>
      </w:r>
      <w:r>
        <w:rPr>
          <w:rFonts w:ascii="Times New Roman" w:hAnsi="Times New Roman" w:cs="Times New Roman"/>
          <w:b/>
          <w:lang w:val="ru-RU"/>
        </w:rPr>
        <w:t>Новосельского</w:t>
      </w:r>
      <w:r>
        <w:rPr>
          <w:rFonts w:ascii="Times New Roman" w:hAnsi="Times New Roman" w:cs="Times New Roman"/>
          <w:b/>
        </w:rPr>
        <w:t xml:space="preserve"> сельского поселения</w:t>
      </w:r>
    </w:p>
    <w:p/>
    <w:p>
      <w:pPr>
        <w:pStyle w:val="2"/>
        <w:rPr>
          <w:color w:val="auto"/>
        </w:rPr>
      </w:pPr>
      <w:bookmarkStart w:id="0" w:name="sub_1100"/>
      <w:r>
        <w:rPr>
          <w:color w:val="auto"/>
        </w:rPr>
        <w:t>1. Общие положения</w:t>
      </w:r>
    </w:p>
    <w:bookmarkEnd w:id="0"/>
    <w:p/>
    <w:p>
      <w:bookmarkStart w:id="1" w:name="sub_1001"/>
      <w:r>
        <w:t>1. Настоящие Положение устанавливает порядок и условия заключения, изменения, прекращения действия соглашений о защите и поощрении капиталовложений (далее - соглашение) при реализации инвестиционных проектов, соответствующих требованиям пункта 5 настоящего Положения, в том числе:</w:t>
      </w:r>
    </w:p>
    <w:bookmarkEnd w:id="1"/>
    <w:p>
      <w:r>
        <w:t>порядок заключения соглашений в рамках частной проектной инициативы;</w:t>
      </w:r>
    </w:p>
    <w:p>
      <w:r>
        <w:t>особенности раскрытия информации о бенефициарных владельцах организации, реализующей проект;</w:t>
      </w:r>
    </w:p>
    <w:p>
      <w:r>
        <w:t>порядок и условия рассмотрения, основания удовлетворения ходатайства о признании ранее заключенного договора в качестве связанного договора;</w:t>
      </w:r>
    </w:p>
    <w:p>
      <w:r>
        <w:t xml:space="preserve">порядок и условия рассмотрения, основания удовлетворения ходатайства, содержащего предложение о включении в соглашение обязанности администрации </w:t>
      </w:r>
      <w:r>
        <w:rPr>
          <w:lang w:val="ru-RU"/>
        </w:rPr>
        <w:t>Новосельского</w:t>
      </w:r>
      <w:r>
        <w:t xml:space="preserve"> сельского поселения при реализации другого инвестиционного проекта (далее - публичный инвестиционный проект) не допускать ухудшение финансовых показателей проекта, в отношении которого заключено соглашение.</w:t>
      </w:r>
    </w:p>
    <w:p>
      <w:bookmarkStart w:id="2" w:name="sub_1002"/>
      <w:r>
        <w:t>2. Настоящие порядок и условия применяются к соглашениям, заключаемым в порядке частной проектной инициативы на основании заявления о заключении соглашения.</w:t>
      </w:r>
    </w:p>
    <w:bookmarkEnd w:id="2"/>
    <w:p>
      <w:bookmarkStart w:id="3" w:name="sub_1003"/>
      <w:r>
        <w:t>3. Соглашение заключается в письменной форме в количестве экземпляров, равном числу сторон соглашения. Каждый экземпляр соглашения подписывается всеми его сторонами и имеет равную юридическую силу.</w:t>
      </w:r>
    </w:p>
    <w:bookmarkEnd w:id="3"/>
    <w:p/>
    <w:p>
      <w:pPr>
        <w:pStyle w:val="2"/>
      </w:pPr>
      <w:bookmarkStart w:id="4" w:name="sub_1200"/>
      <w:r>
        <w:rPr>
          <w:color w:val="auto"/>
        </w:rPr>
        <w:t>2. Требования к заявителю и проекту</w:t>
      </w:r>
    </w:p>
    <w:bookmarkEnd w:id="4"/>
    <w:p/>
    <w:p>
      <w:bookmarkStart w:id="5" w:name="sub_1004"/>
      <w:r>
        <w:t>4. Соглашение может быть заключено с российским юридическим лицом, которое удовлетворяет следующим требованиям (далее - заявитель):</w:t>
      </w:r>
    </w:p>
    <w:bookmarkEnd w:id="5"/>
    <w:p>
      <w:bookmarkStart w:id="6" w:name="sub_10041"/>
      <w:r>
        <w:t>а) заявитель отвечает признакам организации, реализующей проект, установленным пунктом 8 части 1 статьи 2 Федерального закона «О защите и поощрении капиталовложений в Российской Федерации» (далее - Федеральный закон);</w:t>
      </w:r>
    </w:p>
    <w:bookmarkEnd w:id="6"/>
    <w:p>
      <w:bookmarkStart w:id="7" w:name="sub_10042"/>
      <w:r>
        <w:t>б) заявитель не находится в процессе ликвидации;</w:t>
      </w:r>
    </w:p>
    <w:bookmarkEnd w:id="7"/>
    <w:p>
      <w:bookmarkStart w:id="8" w:name="sub_10043"/>
      <w: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bookmarkEnd w:id="8"/>
    <w:p>
      <w:bookmarkStart w:id="9" w:name="sub_1005"/>
      <w:r>
        <w:t>5. Соглашение может быть заключено в отношении проекта, который удовлетворяет следующим требованиям:</w:t>
      </w:r>
    </w:p>
    <w:bookmarkEnd w:id="9"/>
    <w:p>
      <w:bookmarkStart w:id="10" w:name="sub_1501"/>
      <w:r>
        <w:t>а) проект отвечает признакам инвестиционного проекта, предусмотренным пунктом 3 части 1 статьи 2 Федерального закона;</w:t>
      </w:r>
    </w:p>
    <w:bookmarkEnd w:id="10"/>
    <w:p>
      <w:bookmarkStart w:id="11" w:name="sub_1502"/>
      <w:r>
        <w:t>б) проект отвечает признакам нового инвестиционного проекта, предусмотренным пунктом 6 части 1 статьи 2 Федерального закона;</w:t>
      </w:r>
    </w:p>
    <w:bookmarkEnd w:id="11"/>
    <w:p>
      <w:bookmarkStart w:id="12" w:name="sub_1503"/>
      <w:r>
        <w:t>в) сфера реализации проекта отвечает требованиям, установленным статьей 6 Федерального закона;</w:t>
      </w:r>
    </w:p>
    <w:bookmarkEnd w:id="12"/>
    <w:p>
      <w:bookmarkStart w:id="13" w:name="sub_1504"/>
      <w:r>
        <w:t>г) планируемый заявителем 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2 или 3 части 4 статьи 9 Федерального закона;</w:t>
      </w:r>
    </w:p>
    <w:bookmarkEnd w:id="13"/>
    <w:p>
      <w:bookmarkStart w:id="14" w:name="sub_1505"/>
      <w:r>
        <w:t>д) вложенные в проект денежные средства (капиталовложения) отвечают требованиям, установленным пунктом 5 части 1 статьи 2 Федерального закона.</w:t>
      </w:r>
    </w:p>
    <w:bookmarkEnd w:id="14"/>
    <w:p/>
    <w:p>
      <w:pPr>
        <w:pStyle w:val="2"/>
      </w:pPr>
      <w:bookmarkStart w:id="15" w:name="sub_1300"/>
      <w:r>
        <w:rPr>
          <w:color w:val="auto"/>
        </w:rPr>
        <w:t>3. Требования к заявлению</w:t>
      </w:r>
    </w:p>
    <w:bookmarkEnd w:id="15"/>
    <w:p/>
    <w:p>
      <w:bookmarkStart w:id="16" w:name="sub_1006"/>
      <w:r>
        <w:t xml:space="preserve">6. Для заключения соглашения в порядке частной проектной инициативы заявитель направляет в администрацию </w:t>
      </w:r>
      <w:r>
        <w:rPr>
          <w:lang w:val="ru-RU"/>
        </w:rPr>
        <w:t>Новосельского</w:t>
      </w:r>
      <w:r>
        <w:t xml:space="preserve"> сельского поселения (далее - уполномоченный орган) заявление о заключении соглашения (далее - заявление) с прилагаемыми документами и материалами, указанными в пункте 10  настоящего Положения (с описью).</w:t>
      </w:r>
    </w:p>
    <w:bookmarkEnd w:id="16"/>
    <w:p>
      <w:bookmarkStart w:id="17" w:name="sub_1602"/>
      <w:r>
        <w:t>Уполномоченный орган проводит анализ комплектности прилагаемых заявления и документов и соответствия требованиям Федерального закона в порядке, установленном пунктами 18-22 настоящего Положения.</w:t>
      </w:r>
    </w:p>
    <w:bookmarkEnd w:id="17"/>
    <w:p>
      <w:bookmarkStart w:id="18" w:name="sub_1007"/>
      <w:r>
        <w:t>7. Заявление составляется по форме согласно приложению № 1 и подписывается собственноручно лицом, имеющим право действовать от имени заявителя без доверенности, или лицом, уполномоченным заявителем на подписание заявления и осуществление взаимодействия с органами государственной власти, органами местного самоуправления, иными лицами в связи с заключением соглашения (далее - уполномоченное лицо заявителя).</w:t>
      </w:r>
    </w:p>
    <w:bookmarkEnd w:id="18"/>
    <w:p>
      <w:bookmarkStart w:id="19" w:name="sub_1008"/>
      <w:r>
        <w:t>8. Заявление и прилагаемые к нему документы и материалы, указанные в пункте 10 настоящего Положения, представляются в количестве экземпляров, равном числу сторон заключаемого соглашения.</w:t>
      </w:r>
    </w:p>
    <w:bookmarkEnd w:id="19"/>
    <w:p>
      <w:bookmarkStart w:id="20" w:name="sub_1009"/>
      <w:r>
        <w:t>9.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bookmarkEnd w:id="20"/>
    <w:p>
      <w:bookmarkStart w:id="21" w:name="sub_1010"/>
      <w:r>
        <w:t>10. К заявлению прилагаются следующие документы и материалы:</w:t>
      </w:r>
    </w:p>
    <w:bookmarkEnd w:id="21"/>
    <w:p>
      <w:bookmarkStart w:id="22" w:name="sub_1101"/>
      <w:r>
        <w:t>а) проект соглашения, соответствующий требованиям Федерального закона и составленный по типовой форме согласно приложению № 2, подписанный собственноручно лицом, имеющим право действовать от имени заявителя без доверенности;</w:t>
      </w:r>
    </w:p>
    <w:bookmarkEnd w:id="22"/>
    <w:p>
      <w:bookmarkStart w:id="23" w:name="sub_1102"/>
      <w:r>
        <w:t>б) копии учредительных документов заявителя, в том числе подтверждающих полномочия уполномоченного лица заявителя на принятие (утверждение) решения заявителя об утверждении бюджета на капитальные расходы в рамках проекта, на подписание соглашения;</w:t>
      </w:r>
    </w:p>
    <w:bookmarkEnd w:id="23"/>
    <w:p>
      <w:bookmarkStart w:id="24" w:name="sub_1103"/>
      <w:r>
        <w:t>в) копия документа, подтверждающего государственную регистрацию заявителя в качестве российского юридического лица;</w:t>
      </w:r>
    </w:p>
    <w:bookmarkEnd w:id="24"/>
    <w:p>
      <w:bookmarkStart w:id="25" w:name="sub_1104"/>
      <w:r>
        <w:t>г) копия годовой бухгалтерской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формирования, с приложением копии аудиторского заключения, составленного в отношении такой отчетности (представляется в случае, если заявитель не является проектной компанией и при условии наличия у заявителя указанных документов);</w:t>
      </w:r>
    </w:p>
    <w:bookmarkEnd w:id="25"/>
    <w:p>
      <w:bookmarkStart w:id="26" w:name="sub_1105"/>
      <w:r>
        <w:t>д) бизнес-план проекта, включающий в том числе:</w:t>
      </w:r>
    </w:p>
    <w:bookmarkEnd w:id="26"/>
    <w:p>
      <w:r>
        <w:t>сведения о размере планируемых и осуществленных капиталовложений в проект, о плановых и фактических датах их осуществления;</w:t>
      </w:r>
    </w:p>
    <w:p>
      <w:r>
        <w:t>подтверждение возможности сформировать капиталовложения;</w:t>
      </w:r>
    </w:p>
    <w:p>
      <w:r>
        <w:t>описание проекта, в том числе указание на территорию его реализации;</w:t>
      </w:r>
    </w:p>
    <w:p>
      <w:r>
        <w:t>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
        <w:t>сведения о предполагаемых сроках производства товаров, выполнения работ, оказания услуг, создания результатов интеллектуальной деятельности в рамках реализации проекта;</w:t>
      </w:r>
    </w:p>
    <w:p>
      <w:r>
        <w:t>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
        <w:t>информацию о сроках государственной регистрации прав, включая права на недвижимое имущество, на результаты интеллектуальной деятельности или средства индивидуализации (если применимо);</w:t>
      </w:r>
    </w:p>
    <w:p>
      <w:r>
        <w:t>информацию о сроке введения в эксплуатацию объекта, создаваемого или реконструируемого в рамках проекта (если применимо);</w:t>
      </w:r>
    </w:p>
    <w:p>
      <w:bookmarkStart w:id="27" w:name="sub_1106"/>
      <w:r>
        <w:t>е) финансовая модель проекта, содержащая следующие сведения (при наличии):</w:t>
      </w:r>
    </w:p>
    <w:bookmarkEnd w:id="27"/>
    <w:p>
      <w:r>
        <w:t>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
        <w:t>промежуточные прогнозные данные, в том числе:</w:t>
      </w:r>
    </w:p>
    <w:p>
      <w:r>
        <w:t>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
        <w:t>прогноз затрат, связанных с персоналом;</w:t>
      </w:r>
    </w:p>
    <w:p>
      <w:r>
        <w:t>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p>
    <w:p>
      <w:r>
        <w:t>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
        <w:t>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
        <w:t>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bookmarkStart w:id="28" w:name="sub_1107"/>
      <w:r>
        <w:t>ж)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проекта, составленное по форме согласно приложению № 3;</w:t>
      </w:r>
    </w:p>
    <w:bookmarkEnd w:id="28"/>
    <w:p>
      <w:bookmarkStart w:id="29" w:name="sub_1108"/>
      <w:r>
        <w:t>з) разрешение на строительство в случае, если проект направлен на создание (строительство) и (или) реконструкцию объекта (объектов) капитального строительства, или градостроительный план земельного участка (для линейных объектов - проект планировки территории) на земельный участок, предназначенный для строительства и (или) реконструкции объекта капитального строительства, планируемый срок получения разрешения на строительство соответствующего объекта, или гарантийное письмо,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им должностным лицом, подтверждающее возможность создания (строительства) и (или) реконструкции предусмотренного (предусмотренных) проектом объекта (объектов) капитального строительства на территории соответствующего субъекта Российской Федерации с указанием планируемой даты получения разрешения на строительство соответствующего объекта;</w:t>
      </w:r>
    </w:p>
    <w:bookmarkEnd w:id="29"/>
    <w:p>
      <w:bookmarkStart w:id="30" w:name="sub_1109"/>
      <w:r>
        <w:t>и) перечень стабилизируемых в рамках соглашения актов (решений) Российской Федерации и (или) субъекта Российской Федерации для включения в реестр соглашений (в случае, если стабилизируемый акт (решение) регулирует не только отношения, указанные в части 3 статьи 9 Федерального закона, в перечне указываются структурные элементы (статьи, пункты, подпункты и (или) абзацы) такого акта (решения), предмет регулирования которых соответствует положениям части 3 статьи 9 Федерального закона);</w:t>
      </w:r>
    </w:p>
    <w:bookmarkEnd w:id="30"/>
    <w:p>
      <w:bookmarkStart w:id="31" w:name="sub_1110"/>
      <w:r>
        <w:t>к) предложение заявителя о выборе актов (решений), указанных в пунктах 1, 4 и 5 части 3 статьи 9 Федерального закона, в качестве актов (решений), не подлежащих применению (представляется в случае, установленном пунктом 3 части 4 указанной статьи), по форме согласно приложению № 4;</w:t>
      </w:r>
    </w:p>
    <w:bookmarkEnd w:id="31"/>
    <w:p>
      <w:bookmarkStart w:id="32" w:name="sub_1111"/>
      <w:r>
        <w:t>л) надлежащим образом заверенная заявителем копия документа, подтверждающего полномочия уполномоченного лица заявителя действовать от имени и в интересах заявителя в связи с заключением соглашения (представляется в случае, если уполномоченным лицом заявителя является лицо, не имеющее право действовать от имени заявителя без доверенности);</w:t>
      </w:r>
    </w:p>
    <w:bookmarkEnd w:id="32"/>
    <w:p>
      <w:bookmarkStart w:id="33" w:name="sub_1112"/>
      <w:r>
        <w:t>м) справка налогового органа об исполнении заявителем обязанности по уплате налогов, сборов, страховых взносов, пеней, штрафов, процентов по форме, утвержденной Федеральной налоговой службой, по состоянию на дату, предшествующую дате подачи заявления, но не ранее чем за 180 дней до даты подачи заявления;</w:t>
      </w:r>
    </w:p>
    <w:bookmarkEnd w:id="33"/>
    <w:p>
      <w:bookmarkStart w:id="34" w:name="sub_1113"/>
      <w:r>
        <w:t>н) справка об отсутствии у заявителя (по состоянию на дату не ранее чем за 10 рабочих дней до даты подачи заявления) задолженности по уплате таможенных платежей, иных платежей, полученная заявителем с использованием электронного сервиса в личном кабинете участника внешнеэкономической деятельности, размещенного в информационно</w:t>
      </w:r>
      <w:r>
        <w:rPr>
          <w:lang w:val="ru-RU"/>
        </w:rPr>
        <w:t xml:space="preserve"> </w:t>
      </w:r>
      <w:r>
        <w:t>-</w:t>
      </w:r>
      <w:r>
        <w:rPr>
          <w:lang w:val="ru-RU"/>
        </w:rPr>
        <w:t xml:space="preserve"> </w:t>
      </w:r>
      <w:r>
        <w:t>телекоммуникационной сети «Интернет» (представляется в случае, если заявитель является участником внешнеэкономической деятельности);</w:t>
      </w:r>
    </w:p>
    <w:bookmarkEnd w:id="34"/>
    <w:p>
      <w:bookmarkStart w:id="35" w:name="sub_1114"/>
      <w:r>
        <w:t>о) информация о бенефициарных владельцах заявителя, представляемая на каждого бенефициарного владельца по форме согласно приложению № 5.</w:t>
      </w:r>
    </w:p>
    <w:bookmarkEnd w:id="35"/>
    <w:p>
      <w:r>
        <w:t>Для целей настоящего Положения понятие «бенефициарный владелец» используется в значении, установленном Федеральным законом «О противодействии легализации (отмыванию) доходов, полученных преступным путем, и финансированию терроризма».</w:t>
      </w:r>
    </w:p>
    <w:p>
      <w:bookmarkStart w:id="36" w:name="sub_1011"/>
      <w:r>
        <w:t>11. Документы и материалы, предусмотренные подпунктами «г» - «о» пункта 11 настоящего Положения, представляются с целью информирования (справочно). Если иное не установлено Федеральным законом, недостижение прогнозных данных (значений), указанных в бизнес-плане и (или) финансовой модели, при реализации проекта не является нарушением соглашения (за исключением условий о сроках реализации проекта и его отдельных этапов, о размере планируемых к осуществлению капиталовложений).</w:t>
      </w:r>
    </w:p>
    <w:bookmarkEnd w:id="36"/>
    <w:p>
      <w:bookmarkStart w:id="37" w:name="sub_1012"/>
      <w:r>
        <w:t>12. К заявлению может прилагаться ходатайство о признании ранее заключенного договора связанным договором и (или) ходатайство о включении в соглашение обязанности муниципального образования, предусмотренной частью 12 статьи 10 Федерального закона, вместе с подтверждающими документами и материалами.</w:t>
      </w:r>
    </w:p>
    <w:bookmarkEnd w:id="37"/>
    <w:p>
      <w:bookmarkStart w:id="38" w:name="sub_1013"/>
      <w:r>
        <w:t>13. К заявлению может прилагаться перечень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содержащий справочные сведения о соответствующих объектах инфраструктуры.</w:t>
      </w:r>
    </w:p>
    <w:bookmarkEnd w:id="38"/>
    <w:p>
      <w:bookmarkStart w:id="39" w:name="sub_1014"/>
      <w:r>
        <w:t>14. В случае если реализация проекта предполагает необходимость участия в соглашении муниципального образования (муниципальных образований) после 1 апреля 2021 г., соответствующая информация указывается в заявлении и к заявлению прилагается документ, подтверждающий согласие уполномоченного органа местного самоуправления (далее - уполномоченный орган муниципального образования) на присоединение к заключаемому соглашению и на выполнение обязательств, возникающих у муниципального образования в связи с участием в соглашении, в том числе по стабилизации в отношении заявителя актов (решений) такого муниципального образования в соответствии со статьей 9 Федерального закона и законодательством Российской Федерации о налогах и сборах.</w:t>
      </w:r>
    </w:p>
    <w:bookmarkEnd w:id="39"/>
    <w:p>
      <w:bookmarkStart w:id="40" w:name="sub_1015"/>
      <w:r>
        <w:t>15. Документы и материалы, предусмотренные пунктами 8, 10, 12 и 13 настоящего Положения, представляются на бумажном носителе с приложением электронного носителя информации, содержащего электронные образы соответствующих документов, созданные путем сканирования.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 Финансовая модель проекта, указанная в подпункте «е» пункта 10 настоящего Положения,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bookmarkEnd w:id="40"/>
    <w:p>
      <w:pPr>
        <w:pStyle w:val="2"/>
        <w:rPr>
          <w:color w:val="auto"/>
        </w:rPr>
      </w:pPr>
      <w:bookmarkStart w:id="41" w:name="sub_1400"/>
      <w:r>
        <w:rPr>
          <w:color w:val="auto"/>
        </w:rPr>
        <w:t>4. Рассмотрение заявления и заключение соглашения</w:t>
      </w:r>
    </w:p>
    <w:bookmarkEnd w:id="41"/>
    <w:p>
      <w:bookmarkStart w:id="42" w:name="sub_1016"/>
      <w:r>
        <w:t>16. Рассмотрение заявления и прилагаемых к нему документов и материалов, указанных в пункте 10 настоящего Положения, включает в себя следующие этапы:</w:t>
      </w:r>
    </w:p>
    <w:bookmarkEnd w:id="42"/>
    <w:p>
      <w:r>
        <w:t>анализ комплектности и соответствия представленных заявителем документов и материалов требованиям Федерального закона и настоящих Правил в порядке, установленном пунктами 18 - 22 настоящего Положения;</w:t>
      </w:r>
    </w:p>
    <w:p>
      <w:r>
        <w:t>рассмотрение проекта соглашения органом местного самоуправления, уполномоченным  на подписание соглашений и дополнительных соглашений к ним (далее - дополнительное соглашение), на территории которого (которых) предполагается осуществление проекта (далее - уполномоченный орган), в соответствии с пунктами 23 и 24 настоящих Правил;</w:t>
      </w:r>
    </w:p>
    <w:p>
      <w:r>
        <w:t>рассмотрение проекта соглашения уполномоченным органом в соответствии с пунктом 25 настоящих Правил.</w:t>
      </w:r>
    </w:p>
    <w:p>
      <w:r>
        <w:t>По итогам рассмотрения заявления осуществляется подписание соглашения уполномоченным органом при условии соответствия заявления и прилагаемых к нему документов и материалов, указанных в пункте 10 настоящих Правил, требованиям Федерального закона и настоящих Правил.</w:t>
      </w:r>
    </w:p>
    <w:p>
      <w:r>
        <w:t xml:space="preserve">После подписания соглашения финансовый орган </w:t>
      </w:r>
      <w:r>
        <w:rPr>
          <w:lang w:val="ru-RU"/>
        </w:rPr>
        <w:t>Новосельского</w:t>
      </w:r>
      <w:r>
        <w:t xml:space="preserve"> сельского поселения осуществляет его регистрацию (включение сведений в реестр соглашений) в соответствии с пунктом 87 настоящего Положения.</w:t>
      </w:r>
    </w:p>
    <w:p>
      <w:bookmarkStart w:id="43" w:name="sub_1017"/>
      <w:r>
        <w:t>17. Заявление, которое не содержит любое из ходатайств заявителя, предусмотренных пунктом 12 настоящего Положения, а также прилагаемые к нему документы и материалы, указанные в пункте 10 настоящего Положения, рассматриваются в порядке, предусмотренном пунктом 16 настоящего Положения, в течение 60 рабочих дней со дня их поступления в уполномоченный орган.</w:t>
      </w:r>
    </w:p>
    <w:bookmarkEnd w:id="43"/>
    <w:p>
      <w:bookmarkStart w:id="44" w:name="sub_1018"/>
      <w:r>
        <w:t>18. В течение 10 рабочих дней со дня поступления заявления и прилагаемых к нему документов и материалов уполномоченный орган рассматривает их на предмет наличия документов и материалов в соответствии с пунктом 10 настоящего Положения, отсутствия технических ошибок, соблюдения заявителем требований пунктов 7, 8 и 15 настоящего Положения,  части 3 статьи 16 Федерального закона, а также на предмет соответствия следующим требованиям:</w:t>
      </w:r>
    </w:p>
    <w:bookmarkEnd w:id="44"/>
    <w:p>
      <w:bookmarkStart w:id="45" w:name="sub_1181"/>
      <w:r>
        <w:t>а) наличие у уполномоченного лица заявителя полномочий действовать от имени и в интересах заявителя в связи с заключением соглашения;</w:t>
      </w:r>
    </w:p>
    <w:bookmarkEnd w:id="45"/>
    <w:p>
      <w:bookmarkStart w:id="46" w:name="sub_1182"/>
      <w:r>
        <w:t>б) соответствие заявителя требованиям, установленным пунктом 4 настоящего Положения, в том числе достоверность представленных сведений о заявителе;</w:t>
      </w:r>
    </w:p>
    <w:bookmarkEnd w:id="46"/>
    <w:p>
      <w:bookmarkStart w:id="47" w:name="sub_1183"/>
      <w:r>
        <w:t>в) наличие в учредительных документах заявителя, являющегося проектной компанией, положения о том, что предметом его деятельности является реализация проекта;</w:t>
      </w:r>
    </w:p>
    <w:bookmarkEnd w:id="47"/>
    <w:p>
      <w:bookmarkStart w:id="48" w:name="sub_1184"/>
      <w:r>
        <w:t>г) соответствие проекта требованиям, установленным пунктом 5 настоящего Положения, в том числе в части соблюдения требований к размеру капиталовложений;</w:t>
      </w:r>
    </w:p>
    <w:bookmarkEnd w:id="48"/>
    <w:p>
      <w:bookmarkStart w:id="49" w:name="sub_1185"/>
      <w:r>
        <w:t>д) соответствие указанных в предусмотренном подпунктом «и» пункта 10 настоящего Положения перечне актов (решений) и (или) их структурных элементов и соответствующих сведений в проекте соглашения требованиям частей 3 и 4 статьи 9 Федерального закона.</w:t>
      </w:r>
    </w:p>
    <w:bookmarkEnd w:id="49"/>
    <w:p>
      <w:bookmarkStart w:id="50" w:name="sub_1019"/>
      <w:r>
        <w:t xml:space="preserve">19. В случае если заявителем не представлены документы и материалы, указанные в подпунктах «в» и «м» пункта 10 настоящего Положения, а также в целях подтверждения информации о заявителе в течение срока, предусмотренного пунктом 18 настоящего Положения уполномоченный орган направляет </w:t>
      </w:r>
      <w:bookmarkEnd w:id="50"/>
      <w:bookmarkStart w:id="51" w:name="sub_1192"/>
      <w:r>
        <w:t>в Федеральную налоговую службу запрос о предоставлении информации, указанной в подпунктах «в» и «м» пункта 10 настоящего Положения.</w:t>
      </w:r>
    </w:p>
    <w:bookmarkEnd w:id="51"/>
    <w:p>
      <w:bookmarkStart w:id="52" w:name="sub_1195"/>
      <w:r>
        <w:t>В случае если заявителем не представлены документы, указанные в подпункте «н» пункта 10 настоящего Положения, а также в целях подтверждения информации о заявителе в течение срока, предусмотренного пунктом 18 настоящего Положения, уполномоченный орган направляет в Федеральную таможенную службу запрос о предоставлении соответствующих сведений.</w:t>
      </w:r>
    </w:p>
    <w:bookmarkEnd w:id="52"/>
    <w:p>
      <w:r>
        <w:t>Направление запросов и ответов на них в соответствии с настоящим пунктом осуществляется с использованием единой системы межведомственного электронного взаимодействия с соблюдением требований законодательства Российской Федерации о коммерческой тайне или иной охраняемой законом тайне.</w:t>
      </w:r>
    </w:p>
    <w:p>
      <w:bookmarkStart w:id="53" w:name="sub_1020"/>
      <w:r>
        <w:t>20. В случае если по итогам рассмотрения документов и материалов в соответствии с пунктом 19 настоящего Положения установлено, что к заявлению не приложен один или несколько необходимых документов (материалов), и (или) заявителем не соблюдены требования пунктов 7, 8 и 15 настоящего Положения и (или) части 3 статьи 16 Федерального закона, и (или) допущены технические ошибки при оформлении документов (материалов), уполномоченному лицу заявителя направляется уведомление о выявленных нарушениях с указанием срока устранения выявленных нарушений - 10 рабочих дней.</w:t>
      </w:r>
    </w:p>
    <w:bookmarkEnd w:id="53"/>
    <w:p>
      <w:r>
        <w:t>В случае устранения заявителем выявленных нарушений в установленный абзацем первым настоящего пункта срок, срок рассмотрения заявления, в том числе срок, предусмотренный пунктом 19 настоящего Положения, начинается со дня, следующего за днем устранения заявителем выявленных нарушений.</w:t>
      </w:r>
    </w:p>
    <w:p>
      <w:bookmarkStart w:id="54" w:name="sub_1021"/>
      <w:r>
        <w:t xml:space="preserve">21. В случае неустранения заявителем выявленных нарушений в установленный абзацем первым пункта 20 настоящего Положения срок, а также в случае, если по итогам рассмотрения в соответствии с пунктами 18 и 19 настоящего Положения документов и материалов установлен факт представления заявителем информации, не соответствующей сведениям, содержащимся в Едином государственном реестре юридических лиц и (или) реестре выданных разрешений на строительство, и (или) факт несоблюдения одного или нескольких требований, установленных в соответствии с пунктом 18 настоящего Положения, уполномоченный орган в течение 3 рабочих дней со дня истечения срока, установленного абзацем первым пункта 20 настоящего Положения, или со дня установления фактов, указанных в настоящем пункте, направляет заявителю </w:t>
      </w:r>
      <w:bookmarkEnd w:id="54"/>
      <w:bookmarkStart w:id="55" w:name="sub_1212"/>
      <w:r>
        <w:t>уведомление, содержащее указание на фактические обстоятельства и примененные положения Федерального закона и настоящего Положения, послужившие основанием для оставления заявления без рассмотрения.</w:t>
      </w:r>
    </w:p>
    <w:bookmarkEnd w:id="55"/>
    <w:p>
      <w:bookmarkStart w:id="56" w:name="sub_1022"/>
      <w:r>
        <w:t xml:space="preserve">22. В течение 10 рабочих дней со дня поступления заявления и при условии, что заявителю не было направлено уведомление о выявленных нарушениях, предусмотренное пунктом 20 настоящего Положения, уполномоченный орган </w:t>
      </w:r>
      <w:bookmarkEnd w:id="56"/>
      <w:bookmarkStart w:id="57" w:name="sub_1023"/>
      <w:r>
        <w:t>рассматривает проект соглашения и по результатам рассмотрения:</w:t>
      </w:r>
    </w:p>
    <w:bookmarkEnd w:id="57"/>
    <w:p>
      <w:bookmarkStart w:id="58" w:name="sub_1231"/>
      <w:r>
        <w:t>а) подписывает проект соглашения в случае отсутствия оснований, препятствующих заключению соглашения, предусмотренных частью 14 статьи 7 Федерального закона, и направляет в уполномоченную организацию подписанный проект соглашения;</w:t>
      </w:r>
    </w:p>
    <w:bookmarkEnd w:id="58"/>
    <w:p>
      <w:bookmarkStart w:id="59" w:name="sub_1232"/>
      <w:r>
        <w:t xml:space="preserve">б) не подписывает проект соглашения в случае наличия оснований, препятствующих заключению соглашения, предусмотренных частью 14 статьи 7 Федерального закона, и подготавливает письмо, содержащее обоснование невозможности заключения соглашения со ссылками на положения Федерального закона и настоящего Положения, которые не соблюдены заявителем, а также указание на применяемый в соответствующем случае пункт части 14 статьи 7 Федерального закона. </w:t>
      </w:r>
    </w:p>
    <w:p>
      <w:r>
        <w:t xml:space="preserve">После подписания проекта соглашения уполномоченный орган в </w:t>
      </w:r>
      <w:bookmarkEnd w:id="59"/>
      <w:bookmarkStart w:id="60" w:name="sub_1026"/>
      <w:r>
        <w:t xml:space="preserve">течение 2 рабочих дней направляет в финансовый орган </w:t>
      </w:r>
      <w:r>
        <w:rPr>
          <w:lang w:val="ru-RU"/>
        </w:rPr>
        <w:t>Новосельского</w:t>
      </w:r>
      <w:r>
        <w:t xml:space="preserve"> сельского поселения заверенные в установленном порядке 2 копии соглашения для регистрации соглашения (включения сведений в реестр соглашений) в соответствии с абзацем вторым пункта 87 настоящего Положения и частью 13 статьи 16 Федерального закона.</w:t>
      </w:r>
    </w:p>
    <w:bookmarkEnd w:id="60"/>
    <w:p>
      <w:r>
        <w:t xml:space="preserve">Финансовый орган </w:t>
      </w:r>
      <w:r>
        <w:rPr>
          <w:lang w:val="ru-RU"/>
        </w:rPr>
        <w:t>Новосельского</w:t>
      </w:r>
      <w:r>
        <w:t xml:space="preserve"> сельского поселения после регистрации соглашения (включения сведений в реестр соглашений) в соответствии с абзацем вторым пункта 87 настоящего Положения направляет в уполномоченный орган копию подписанного соглашения с отметкой о его регистрации в реестре соглашений и указанием его регистрационного номера.</w:t>
      </w:r>
    </w:p>
    <w:p>
      <w:r>
        <w:t>Уполномоченный орган в течение 3 рабочих дней со дня получения копии подписанного соглашения с отметкой о регистрации его в реестре соглашений направляет заявителю его экземпляр подписанного соглашения.</w:t>
      </w:r>
    </w:p>
    <w:p>
      <w:r>
        <w:t xml:space="preserve">Уполномоченный орган, Финансовый орган </w:t>
      </w:r>
      <w:r>
        <w:rPr>
          <w:lang w:val="ru-RU"/>
        </w:rPr>
        <w:t>Новосельского</w:t>
      </w:r>
      <w:r>
        <w:t xml:space="preserve"> сельского поселения обеспечивают хранение копий подписанного соглашения.</w:t>
      </w:r>
    </w:p>
    <w:p/>
    <w:p>
      <w:pPr>
        <w:pStyle w:val="2"/>
        <w:spacing w:before="0" w:after="0"/>
        <w:rPr>
          <w:color w:val="auto"/>
        </w:rPr>
      </w:pPr>
      <w:bookmarkStart w:id="61" w:name="sub_1500"/>
      <w:r>
        <w:rPr>
          <w:color w:val="auto"/>
        </w:rPr>
        <w:t xml:space="preserve">5. Рассмотрение ходатайства заявителя о признании ранее заключенного </w:t>
      </w:r>
    </w:p>
    <w:p>
      <w:pPr>
        <w:pStyle w:val="2"/>
        <w:spacing w:before="0" w:after="0"/>
      </w:pPr>
      <w:r>
        <w:rPr>
          <w:color w:val="auto"/>
        </w:rPr>
        <w:t>договора связанным</w:t>
      </w:r>
    </w:p>
    <w:bookmarkEnd w:id="61"/>
    <w:p/>
    <w:p>
      <w:bookmarkStart w:id="62" w:name="sub_1029"/>
      <w:r>
        <w:t>23. При наличии ранее заключенного договора, предусмотренного частью 1 статьи 14 Федерального закона, к заявлению, а в случае заключения договора после заключения соглашения - к заявлению о заключении дополнительного соглашения может прилагаться подписанное уполномоченным лицом заявителя и составленное по форме согласно приложению № 7 ходатайство заявителя о признании ранее заключенного договора в качестве связанного договора (далее - ходатайство о связанности).</w:t>
      </w:r>
    </w:p>
    <w:bookmarkEnd w:id="62"/>
    <w:p>
      <w:r>
        <w:t>К ходатайству о связанности прилагаются:</w:t>
      </w:r>
    </w:p>
    <w:p>
      <w: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r>
        <w:t>проект дополнительного соглашения по форме согласно приложению № 8.</w:t>
      </w:r>
    </w:p>
    <w:p>
      <w:bookmarkStart w:id="63" w:name="sub_1030"/>
      <w:r>
        <w:t>24. В случае если к заявлению или заявлению о заключении дополнительного соглашения прилагается ходатайство о связанности, такое ходатайство рассматривается в течение 20 рабочих дней со дня получения уполномоченным органом документов и материалов  в соответствии с подпунктом «а» пункта 25 настоящего Положения.</w:t>
      </w:r>
    </w:p>
    <w:bookmarkEnd w:id="63"/>
    <w:p>
      <w:bookmarkStart w:id="64" w:name="sub_1031"/>
      <w:r>
        <w:t>25. Уполномоченный орган рассматривает ходатайство о связанности и прилагаемые к нему документы на соответствие следующим требованиям:</w:t>
      </w:r>
    </w:p>
    <w:bookmarkEnd w:id="64"/>
    <w:p>
      <w:bookmarkStart w:id="65" w:name="sub_1311"/>
      <w:r>
        <w:t>а) требования к ходатайству о связанности и прилагаемым к нему документам;</w:t>
      </w:r>
    </w:p>
    <w:bookmarkEnd w:id="65"/>
    <w:p>
      <w:bookmarkStart w:id="66" w:name="sub_1312"/>
      <w:r>
        <w:t>б) требования, установленные частью 1 статьи 14 Федерального закона, в части вида, предмета и сторон договора, который может быть признан связанным;</w:t>
      </w:r>
    </w:p>
    <w:bookmarkEnd w:id="66"/>
    <w:p>
      <w:bookmarkStart w:id="67" w:name="sub_1313"/>
      <w:r>
        <w:t>в) договор, в отношении которого подано ходатайство о связанности, заключен не ранее даты принятия заявителем решения об утверждении бюджета на капитальные расходы в связи с реализацией проекта (без учета бюджета на расходы, связанные с подготовкой проектно-сметной документации, проведением проектно-изыскательских и геолого-разведочных работ);</w:t>
      </w:r>
    </w:p>
    <w:bookmarkEnd w:id="67"/>
    <w:p>
      <w:bookmarkStart w:id="68" w:name="sub_1314"/>
      <w:r>
        <w:t>г) требование к кредитору по кредитному договору, предусматривающему предоставление заявителю кредитных средств по льготной ставке, установленное пунктом 2 части 1 статьи 14 Федерального закона (если применимо);</w:t>
      </w:r>
    </w:p>
    <w:bookmarkEnd w:id="68"/>
    <w:p>
      <w:bookmarkStart w:id="69" w:name="sub_1315"/>
      <w:r>
        <w:t>д) соответствие договора, в отношении которого подано ходатайство о связанности, критериям, предусмотренным пунктом 26 настоящего Положения.</w:t>
      </w:r>
    </w:p>
    <w:bookmarkEnd w:id="69"/>
    <w:p>
      <w:bookmarkStart w:id="70" w:name="sub_1032"/>
      <w:r>
        <w:t>26. Договор, соответствующий требованиям части 1 статьи 14 Федерального закона, признается направленным на содействие реализации проекта в случае указания в таком договоре (если договор отвечает признакам, предусмотренным пунктом 2 части 1 статьи 14 Федерального закона, - в справке, выданной кредитором по такому договору) в качестве цели (или при ее описании) предоставления субсидий, бюджетных инвестиций, кредитных средств или поставки регулируемой организацией товаров, выполнения работ или оказания услуг одного или нескольких из следующих параметров:</w:t>
      </w:r>
    </w:p>
    <w:bookmarkEnd w:id="70"/>
    <w:p>
      <w:bookmarkStart w:id="71" w:name="sub_1321"/>
      <w:r>
        <w:t>а) реализация проекта, в отношении которого заключается или заключено соглашение (с указанием наименования такого проекта);</w:t>
      </w:r>
    </w:p>
    <w:bookmarkEnd w:id="71"/>
    <w:p>
      <w:bookmarkStart w:id="72" w:name="sub_1322"/>
      <w:r>
        <w:t>б) реализация отдельных этапов проекта, в отношении которого заключается или заключено соглашение, соответствующих этапам реализации проекта, указанным в проекте соглашения и бизнес-плане проекта, предусмотренном подпунктом «д» пункта 10 настоящего Положения (с указанием наименования такого проекта);</w:t>
      </w:r>
    </w:p>
    <w:bookmarkEnd w:id="72"/>
    <w:p>
      <w:bookmarkStart w:id="73" w:name="sub_1323"/>
      <w:r>
        <w:t>в) основные характеристики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проекта).</w:t>
      </w:r>
    </w:p>
    <w:bookmarkEnd w:id="73"/>
    <w:p>
      <w:bookmarkStart w:id="74" w:name="sub_1033"/>
      <w:r>
        <w:t>27. При условии соблюдения требований, предусмотренных пунктом 25 настоящего Положения, уполномоченный орган в течение срока, указанного в пункте 24 настоящего Положения,</w:t>
      </w:r>
      <w:bookmarkEnd w:id="74"/>
      <w:bookmarkStart w:id="75" w:name="sub_1034"/>
      <w:r>
        <w:t xml:space="preserve"> рассматривает договор, в отношении которого подано ходатайство о связанности, подписывает все экземпляры проекта дополнительного соглашения и направляет </w:t>
      </w:r>
      <w:bookmarkEnd w:id="75"/>
      <w:r>
        <w:t xml:space="preserve">заверенные в установленном порядке 2 копии дополнительного соглашения в Финансовый орган </w:t>
      </w:r>
      <w:r>
        <w:rPr>
          <w:lang w:val="ru-RU"/>
        </w:rPr>
        <w:t>Новосельского</w:t>
      </w:r>
      <w:r>
        <w:t xml:space="preserve"> сельского поселения для проверки соответствия сведений, содержащихся в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пунктом 22 настоящего Положения.</w:t>
      </w:r>
    </w:p>
    <w:p>
      <w:bookmarkStart w:id="76" w:name="sub_1035"/>
      <w:r>
        <w:t xml:space="preserve">28. </w:t>
      </w:r>
      <w:bookmarkEnd w:id="76"/>
      <w:bookmarkStart w:id="77" w:name="sub_1037"/>
      <w:r>
        <w:t xml:space="preserve">В случае если по итогам рассмотрения ходатайства о связанности в соответствии с пунктом 25 настоящего Положения установлено несоблюдение одного или нескольких требований, предусмотренных указанным пунктом, уполномоченный орган </w:t>
      </w:r>
      <w:bookmarkEnd w:id="77"/>
      <w:r>
        <w:t>в течение 3 рабочих дней направляет заявителю уведомление о наличии оснований, препятствующих удовлетворению ходатайства о связанности, с указанием положений Федерального закона и (или) настоящего Положения, которые не соблюдены заявителем при подаче ходатайства о связанности, а также срока (10 рабочих дней) для устранения выявленных нарушений. В случае если в установленный срок выявленные нарушения устранены, срок рассмотрения ходатайства о связанности в соответствии с настоящим Положением начинается со дня представления заявителем скорректированных документов.</w:t>
      </w:r>
    </w:p>
    <w:p/>
    <w:p>
      <w:pPr>
        <w:pStyle w:val="2"/>
      </w:pPr>
      <w:bookmarkStart w:id="78" w:name="sub_1600"/>
      <w:r>
        <w:rPr>
          <w:color w:val="auto"/>
        </w:rPr>
        <w:t xml:space="preserve">6. </w:t>
      </w:r>
      <w:bookmarkEnd w:id="78"/>
      <w:bookmarkStart w:id="79" w:name="sub_1700"/>
      <w:r>
        <w:rPr>
          <w:color w:val="auto"/>
        </w:rPr>
        <w:t>Порядок внесения изменений в соглашение, уступки и передачи в залог денежных требований по соглашению</w:t>
      </w:r>
    </w:p>
    <w:bookmarkEnd w:id="79"/>
    <w:p/>
    <w:p>
      <w:bookmarkStart w:id="80" w:name="sub_1054"/>
      <w:r>
        <w:t>29. Изменение условий соглашения не допускается, за исключением случаев, указанных в части 6 статьи 11 Федерального закона.</w:t>
      </w:r>
    </w:p>
    <w:bookmarkEnd w:id="80"/>
    <w:p>
      <w:bookmarkStart w:id="81" w:name="sub_1055"/>
      <w:r>
        <w:t>30. Организация, реализующая проект, намеренная внести изменения в соглашение (далее - заявитель, намеренный внести изменения в соглашение), в случаях, предусмотренных пунктами 1 – 4 части 6 статьи 11 Федерального закона, направляет в уполномоченный орган с учетом требований пунктов 6 – 9 и 15 настоящего Положения и части 3 статьи 16 Федерального закона заявление о заключении дополнительного соглашения, содержащее в том числе предложение заявителя, намеренного внести изменения в соглашение, о внесении изменений в реестр соглашений, составленное по форме согласно приложению № 11.</w:t>
      </w:r>
    </w:p>
    <w:bookmarkEnd w:id="81"/>
    <w:p>
      <w:r>
        <w:t>К заявлению о заключении дополнительного соглашения, указанному в абзаце первом настоящего пункта, прилагаются:</w:t>
      </w:r>
    </w:p>
    <w:p>
      <w:r>
        <w:t>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3 части 6 статьи 11 Федерального закона, также уполномоченным должностным лицом органа (органов) местного самоуправления, составленный по форме согласно приложениям № 8, 12, 13 или 14;</w:t>
      </w:r>
    </w:p>
    <w:p>
      <w:bookmarkStart w:id="82" w:name="sub_1554"/>
      <w:r>
        <w:t>ходатайство заявителя, намеренного внести изменения в соглашение, и заверенная копия договора, указанного в пункте 1 части 1 статьи 14 Федерального закона, и (или) справка, выданная заявителю кредитором по договору, указанному в пункте 2 части 1 статьи 14 Федерального закона (представляются в случае, предусмотренном пунктом 1 части 6 статьи 11 Федерального закона);</w:t>
      </w:r>
    </w:p>
    <w:bookmarkEnd w:id="82"/>
    <w:p>
      <w:bookmarkStart w:id="83" w:name="sub_1555"/>
      <w:r>
        <w:t>документы и материалы, подтверждающие выполнение одного из условий, предусмотренных частью 11 статьи 10 Федерального закона (представляются в случае, предусмотренном пунктом 2 части 6 статьи 11 Федерального закона);</w:t>
      </w:r>
    </w:p>
    <w:bookmarkEnd w:id="83"/>
    <w:p>
      <w:r>
        <w:t>письменное согласие уполномоченного органа муниципального образования на присоединение к соглашению и на выполнение обязательств, возникающих у муниципального образования в связи с участием в соглашении, в том числе по стабилизации в отношении заявителя, намеренного внести изменения в соглашение, актов (решений) такого муниципального образования (представляется в случае, предусмотренном пунктом 3 части 6 статьи 11 Федерального закона) в соответствии со статьей 9 Федерального закона и законодательством Российской Федерации о налогах и сборах;</w:t>
      </w:r>
    </w:p>
    <w:p>
      <w:bookmarkStart w:id="84" w:name="sub_1557"/>
      <w:r>
        <w:t>ходатайство о передаче прав и обязанностей по соглашению иному лицу, составленное по форме согласно приложению № 15, с приложением документов и материалов, подтверждающих соблюдение лицом, приобретающим права и принимающим обязанности по соглашению, требований, предусмотренных статьей 7 Федерального закона и пунктами 4, 5, 7 - 11 настоящего Положения, а также документ (заверенная заявителем, намеренным внести изменения в соглашение, копия документа), подтверждающий основания передачи прав и обязанностей такого заявителя по соглашению (представляется в случае, предусмотренном пунктом 4 части 6 статьи 11 Федерального закона).</w:t>
      </w:r>
    </w:p>
    <w:bookmarkEnd w:id="84"/>
    <w:p>
      <w:bookmarkStart w:id="85" w:name="sub_1056"/>
      <w:r>
        <w:t>31. В случае внесения изменений в соглашение на основании пунктов 1 – 4 части 6 статьи 11 Федерального закона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
    <w:bookmarkEnd w:id="85"/>
    <w:p>
      <w:bookmarkStart w:id="86" w:name="sub_1058"/>
      <w:r>
        <w:t xml:space="preserve">32. В случае если изменения в соглашение вносятся на основании пункта 1 части 6 статьи 11 Федерального закона, уполномоченный орган в порядке и сроки, предусмотренные разделом 5 настоящего Положения, рассматривает ходатайство и в случае его удовлетворения подписывает все экземпляры дополнительного соглашения.   </w:t>
      </w:r>
    </w:p>
    <w:bookmarkEnd w:id="86"/>
    <w:p>
      <w:bookmarkStart w:id="87" w:name="sub_1059"/>
      <w:r>
        <w:t>33. В случае если изменения в соглашение вносятся на основании пункта 2 части 6 статьи 11 Федерального закона,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 на предмет выполнения организацией, реализующей проект, одного из условий, предусмотренных частью 11 статьи 10 Федерального закона, и заключают или не заключают соответствующее дополнительное соглашение.</w:t>
      </w:r>
    </w:p>
    <w:bookmarkEnd w:id="87"/>
    <w:p>
      <w:r>
        <w:t xml:space="preserve">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 Финансовый орган </w:t>
      </w:r>
      <w:r>
        <w:rPr>
          <w:lang w:val="ru-RU"/>
        </w:rPr>
        <w:t>Новосельского</w:t>
      </w:r>
      <w:r>
        <w:t xml:space="preserve"> сельского поселения 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w:t>
      </w:r>
    </w:p>
    <w:p>
      <w:r>
        <w:t>Документами, подтверждающими соблюдение условия, предусмотренного пунктом 1 части 11 статьи 10 Федерального закона, являются:</w:t>
      </w:r>
    </w:p>
    <w:p>
      <w:r>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размера, установленного пунктом 1 части 11 статьи 10 Федерального закона, в течение периода, предусмотренного частью 11 статьи 10 Федерального закона;</w:t>
      </w:r>
    </w:p>
    <w:p>
      <w:r>
        <w:t>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муниципального образования (реинвестирование), реализация которого предусмотрена соответствующим договором (соглашением), в размере не менее размера, установленного пунктом 1 части 11 статьи 10 Федерального закона, в течение периода, предусмотренного частью 11 статьи 10 Федерального закона.</w:t>
      </w:r>
    </w:p>
    <w:p>
      <w:r>
        <w:t>Документами, подтверждающими соблюдение условия, предусмотренного пунктом 2 части 11 статьи 10 Федерального закона,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пунктом 2 части 11 статьи 10 Федерального закона. При этом обстоятельством, подтверждающим заключение указанных договоров в рамках реализации проекта, предусмотренного соглашением, является направленность соответствующих договоров на содействие его реализации, которая определяется в соответствии с разделом 4 настоящего Положения.</w:t>
      </w:r>
    </w:p>
    <w:p>
      <w:bookmarkStart w:id="88" w:name="sub_1060"/>
      <w:r>
        <w:t>34. В случае если изменения в соглашение вносятся на основании пункта 4 части 6 статьи 11 Федерального закона, уполномоченный орган в порядке, предусмотренном пунктами 23 - 25 настоящего Положения, и с учетом особенностей, установленных настоящим разделом, рассматривают документы и материалы, указанные в абзаце седьмом пункта 30 настоящего Положения, и по результатам такого рассмотрения:</w:t>
      </w:r>
    </w:p>
    <w:bookmarkEnd w:id="88"/>
    <w:p>
      <w:bookmarkStart w:id="89" w:name="sub_10062"/>
      <w: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89"/>
    <w:p>
      <w:r>
        <w:t>принимают решение о несоответствии ходатайства о передаче прав и обязанностей по соглашению иному лицу установленным настоящим Положением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 и настоящего Положения, которые не соблюдены заявителем, намеренным внести изменения в соглашение, при подаче заявления о заключении дополнительного соглашения и (или) прилагаемых к нему документов и материалов, а также указание на применяемый в соответствующем случае пункт части 14 статьи 7 Федерального закона,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r>
        <w:t>Изменения в соглашение на основании пункта 4 части 6 статьи 11 Федерального закона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
        <w:t>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Финансовый орган</w:t>
      </w:r>
      <w:r>
        <w:rPr>
          <w:lang w:val="ru-RU"/>
        </w:rPr>
        <w:t xml:space="preserve"> Новосельского сельского поселения</w:t>
      </w:r>
      <w:r>
        <w:t xml:space="preserve">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bookmarkStart w:id="90" w:name="sub_1061"/>
      <w:r>
        <w:t>35. В случае изменения соглашения по основанию, указанному в пункте 5 части 6 статьи 11 Федерального закона, сторона соглашения, инициировавшая соответствующее изменение, составляет и подписывает проект дополнительного соглашения по форме согласно приложению № 16,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bookmarkEnd w:id="90"/>
    <w:p>
      <w: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bookmarkStart w:id="91" w:name="sub_1613"/>
      <w: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91"/>
    <w:p>
      <w:r>
        <w:t xml:space="preserve">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Финансовый орган </w:t>
      </w:r>
      <w:r>
        <w:rPr>
          <w:lang w:val="ru-RU"/>
        </w:rPr>
        <w:t>Новосельского</w:t>
      </w:r>
      <w:r>
        <w:t xml:space="preserve">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w:t>
      </w:r>
    </w:p>
    <w:p>
      <w:bookmarkStart w:id="92" w:name="sub_1062"/>
      <w:r>
        <w:t xml:space="preserve">36.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 уполномоченный орган для направления в Финансовый орган </w:t>
      </w:r>
      <w:r>
        <w:rPr>
          <w:lang w:val="ru-RU"/>
        </w:rPr>
        <w:t>Новосельского</w:t>
      </w:r>
      <w:r>
        <w:t xml:space="preserve"> сельского поселения с учетом требований пунктов 6 – 9 и 15 настоящего Положения:</w:t>
      </w:r>
    </w:p>
    <w:bookmarkEnd w:id="92"/>
    <w:p>
      <w:bookmarkStart w:id="93" w:name="sub_1621"/>
      <w:r>
        <w:t>а) уведомление об уступке денежных требований по соглашению или о передаче в залог денежных требований по соглашению;</w:t>
      </w:r>
    </w:p>
    <w:bookmarkEnd w:id="93"/>
    <w:p>
      <w:bookmarkStart w:id="94" w:name="sub_1622"/>
      <w: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94"/>
    <w:p>
      <w:bookmarkStart w:id="95" w:name="sub_1063"/>
      <w:r>
        <w:t xml:space="preserve">37. Уполномоченный орган в течение 10 рабочих дней со дня получения документов рассматривает их и направляет их копии в Финансовый орган </w:t>
      </w:r>
      <w:r>
        <w:rPr>
          <w:lang w:val="ru-RU"/>
        </w:rPr>
        <w:t>Новосельского</w:t>
      </w:r>
      <w:r>
        <w:t xml:space="preserve"> сельского поселения для включения соответствующих сведений в реестр соглашений.</w:t>
      </w:r>
    </w:p>
    <w:bookmarkEnd w:id="95"/>
    <w:p>
      <w:bookmarkStart w:id="96" w:name="sub_1064"/>
      <w:r>
        <w:t>38.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bookmarkEnd w:id="96"/>
    <w:p/>
    <w:p>
      <w:pPr>
        <w:pStyle w:val="2"/>
        <w:rPr>
          <w:color w:val="auto"/>
        </w:rPr>
      </w:pPr>
      <w:bookmarkStart w:id="97" w:name="sub_1800"/>
      <w:r>
        <w:rPr>
          <w:color w:val="auto"/>
        </w:rPr>
        <w:t>7. Порядок прекращения действия (расторжения) соглашения</w:t>
      </w:r>
    </w:p>
    <w:bookmarkEnd w:id="97"/>
    <w:p/>
    <w:p>
      <w:bookmarkStart w:id="98" w:name="sub_1065"/>
      <w:r>
        <w:t>39. Действие соглашения может быть прекращено в любое время по соглашению сторон, если это не нарушает условий связанного договора.</w:t>
      </w:r>
    </w:p>
    <w:bookmarkEnd w:id="98"/>
    <w:p>
      <w:bookmarkStart w:id="99" w:name="sub_1066"/>
      <w:r>
        <w:t>40. Соглашение может быть расторгнуто в порядке, предусмотренном статьей 13 Федерального закона, по требованию уполномоченного органа при выявлении любого из обстоятельств, предусмотренных частью 13 статьи 11 Федерального закона.</w:t>
      </w:r>
    </w:p>
    <w:bookmarkEnd w:id="99"/>
    <w:p>
      <w:bookmarkStart w:id="100" w:name="sub_1067"/>
      <w:r>
        <w:t>41.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 указанных в части 14 статьи Федерального закона.</w:t>
      </w:r>
    </w:p>
    <w:bookmarkEnd w:id="100"/>
    <w:p>
      <w:bookmarkStart w:id="101" w:name="sub_1068"/>
      <w:r>
        <w:t xml:space="preserve">42. Организация, реализующая проект, вправе потребовать в порядке, предусмотренном статьей 13 Федерального закона, расторжения соглашения в случае существенного нарушения его условий органами местного самоуправления </w:t>
      </w:r>
      <w:r>
        <w:rPr>
          <w:lang w:val="ru-RU"/>
        </w:rPr>
        <w:t>Новосельского</w:t>
      </w:r>
      <w:r>
        <w:t xml:space="preserve"> сельского поселения, являющимися сторонами соглашения, если такое требование не нарушает условий связанного договора.</w:t>
      </w:r>
    </w:p>
    <w:bookmarkEnd w:id="101"/>
    <w:p>
      <w:bookmarkStart w:id="102" w:name="sub_1069"/>
      <w:r>
        <w:t>43. Любые документы, исходящие от сторон соглашения и связанные с прекращением действия соглашения, в том числе уведомления, оформляются на бумажном носителе и подписываются уполномоченными лицами сторон соглашения.</w:t>
      </w:r>
    </w:p>
    <w:bookmarkEnd w:id="102"/>
    <w:p>
      <w:r>
        <w:t>Организация, реализующая проект, представляет документы, указанные в абзаце первом настоящего пункта, в соответствии с требованиями, предусмотренными пунктом 15 настоящего Положения.</w:t>
      </w:r>
    </w:p>
    <w:p>
      <w:bookmarkStart w:id="103" w:name="sub_1070"/>
      <w:r>
        <w:t>44. Для прекращения действия соглашения в соответствии с пунктом 39 настоящего Положения сторона, инициирующая прекращение действия соглашения, составляет и подписывает проект дополнительного соглашения о прекращении действия соглашения в количестве экземпляров, равном числу сторон соглашения, и направляет иным сторонам соглашения уведомление о намерении прекратить действие соглашения и подписанные экземпляры проекта дополнительного соглашения.</w:t>
      </w:r>
    </w:p>
    <w:bookmarkEnd w:id="103"/>
    <w:p>
      <w:r>
        <w:t>При отсутствии возражений сторона, получившая документы и материалы, указанные в абзаце первом настоящего пункта, в течение 3 рабочих дней со дня их получения подписывает все экземпляры дополнительного соглашения, указанного в абзаце первом настоящего пункта, и направляет их для подписания другой стороне соглашения.</w:t>
      </w:r>
    </w:p>
    <w:p>
      <w:bookmarkStart w:id="104" w:name="sub_1703"/>
      <w:r>
        <w:t>Сторона, которая последней подписала проект дополнительного соглашения о прекращении действия соглашения в течение 3 рабочих дней со дня подписания документов и материалов, указанных в абзаце первом настоящего пункта, направляет все подписанные экземпляры такого дополнительного соглашения в уполномоченный орган.</w:t>
      </w:r>
    </w:p>
    <w:bookmarkEnd w:id="104"/>
    <w:p>
      <w:r>
        <w:t xml:space="preserve">Уполномоченный орган в течение 2 рабочих дней со дня получения направленных стороной соглашения документов и материалов в соответствии с абзацем третьим настоящего пункта направляет заверенные в установленном порядке 2 копии дополнительного соглашения, указанного в абзаце первом настоящего пункта в Финансовый орган </w:t>
      </w:r>
      <w:r>
        <w:rPr>
          <w:lang w:val="ru-RU"/>
        </w:rPr>
        <w:t>Новосельского</w:t>
      </w:r>
      <w:r>
        <w:t xml:space="preserve">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w:t>
      </w:r>
    </w:p>
    <w:p>
      <w:r>
        <w:t>В случае если хотя бы одна из сторон возражает против прекращения действия соглашения, дополнительное соглашение о прекращении действия соглашения не может быть заключено.</w:t>
      </w:r>
    </w:p>
    <w:p>
      <w:bookmarkStart w:id="105" w:name="sub_1071"/>
      <w:r>
        <w:t>45. В случае расторжения соглашения в соответствии с пунктом 40 настоящего Положения суд на основании части 16 статьи 11 Федерального закона направляет судебный акт в уполномоченный орган, являющийся стороной по соглашению.</w:t>
      </w:r>
    </w:p>
    <w:bookmarkEnd w:id="105"/>
    <w:p>
      <w:bookmarkStart w:id="106" w:name="sub_1712"/>
      <w:r>
        <w:t xml:space="preserve">Уполномоченный орган в течение 1 рабочего дня со дня вступления в силу решения суда о расторжении соглашения направляет в Финансовый орган </w:t>
      </w:r>
      <w:r>
        <w:rPr>
          <w:lang w:val="ru-RU"/>
        </w:rPr>
        <w:t>Новосельского</w:t>
      </w:r>
      <w:r>
        <w:t xml:space="preserve"> сельского поселения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bookmarkEnd w:id="106"/>
    <w:p>
      <w:r>
        <w:t xml:space="preserve">Финансовый орган </w:t>
      </w:r>
      <w:r>
        <w:rPr>
          <w:lang w:val="ru-RU"/>
        </w:rPr>
        <w:t>Новосельского</w:t>
      </w:r>
      <w:r>
        <w:t xml:space="preserve"> сельского поселения вносит в реестр соглашений информацию о прекращении действия соглашения в течение 5 рабочих дней со дня получения уведомления, предусмотренного абзацем вторым настоящего пункта. При этом датой прекращения действия соглашения указывается дата вступления в законную силу решения суда о расторжении соглашения, если иная дата не установлена указанным решением суда.</w:t>
      </w:r>
    </w:p>
    <w:p>
      <w:bookmarkStart w:id="107" w:name="sub_1072"/>
      <w:r>
        <w:t xml:space="preserve">46. В случае расторжения соглашения в соответствии с пунктом 41 настоящего Положения уполномоченный орган направляет заверенные в установленном порядке копии письменных уведомлений, указанных в пункте 41 настоящего Положения, а также документ, подтверждающий их получение каждой стороной, в Финансовый орган </w:t>
      </w:r>
      <w:r>
        <w:rPr>
          <w:lang w:val="ru-RU"/>
        </w:rPr>
        <w:t>Новосельского</w:t>
      </w:r>
      <w:r>
        <w:t xml:space="preserve"> сельского поселения для регистрации (внесения в реестр соглашений).</w:t>
      </w:r>
    </w:p>
    <w:bookmarkEnd w:id="107"/>
    <w:p>
      <w:bookmarkStart w:id="108" w:name="sub_1073"/>
      <w:r>
        <w:t>47. Соглашение считается расторгнутым (прекращенным) со дня внесения соответствующих сведений в реестр соглашений, за исключением случая, предусмотренного пунктом 45 настоящего Положения.</w:t>
      </w:r>
    </w:p>
    <w:bookmarkEnd w:id="108"/>
    <w:p/>
    <w:p>
      <w:pPr>
        <w:pStyle w:val="2"/>
      </w:pPr>
      <w:bookmarkStart w:id="109" w:name="sub_1900"/>
      <w:r>
        <w:rPr>
          <w:color w:val="auto"/>
        </w:rPr>
        <w:t xml:space="preserve">8. </w:t>
      </w:r>
      <w:bookmarkEnd w:id="109"/>
      <w:bookmarkStart w:id="110" w:name="sub_10000"/>
      <w:r>
        <w:rPr>
          <w:color w:val="auto"/>
        </w:rPr>
        <w:t>Заключительные положения</w:t>
      </w:r>
    </w:p>
    <w:bookmarkEnd w:id="110"/>
    <w:p/>
    <w:p>
      <w:bookmarkStart w:id="111" w:name="sub_1091"/>
      <w:r>
        <w:t>48. 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законом и настоящими Правилами доступ к персональным данным, к сведениям, составляющим коммерческую и (или) иную охраняемую Федеральным законом тайну, обязаны обеспечивать конфиденциальность соответствующих данных и сведений.</w:t>
      </w:r>
    </w:p>
    <w:bookmarkEnd w:id="111"/>
    <w:p>
      <w:bookmarkStart w:id="112" w:name="sub_1092"/>
      <w:r>
        <w:t xml:space="preserve">49. Органы местного самоуправления </w:t>
      </w:r>
      <w:r>
        <w:rPr>
          <w:lang w:val="ru-RU"/>
        </w:rPr>
        <w:t>Новосельского</w:t>
      </w:r>
      <w:r>
        <w:t xml:space="preserve"> сельского поселения,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bookmarkEnd w:id="112"/>
    <w:p>
      <w:bookmarkStart w:id="113" w:name="sub_1093"/>
      <w:r>
        <w:t>50.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bookmarkEnd w:id="113"/>
    <w:p>
      <w:bookmarkStart w:id="114" w:name="sub_1094"/>
      <w:r>
        <w:t>51. Если иное не предусмотрено настоящими Правилами,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bookmarkEnd w:id="114"/>
    <w:p/>
    <w:p/>
    <w:p>
      <w:pPr>
        <w:ind w:firstLine="698"/>
        <w:jc w:val="right"/>
        <w:rPr>
          <w:rStyle w:val="16"/>
        </w:rPr>
      </w:pPr>
      <w:bookmarkStart w:id="115" w:name="sub_11000"/>
    </w:p>
    <w:p>
      <w:pPr>
        <w:ind w:firstLine="698"/>
        <w:jc w:val="right"/>
        <w:rPr>
          <w:color w:val="000000"/>
          <w:sz w:val="16"/>
          <w:szCs w:val="16"/>
          <w:shd w:val="clear" w:color="auto" w:fill="F0F0F0"/>
        </w:rPr>
      </w:pPr>
      <w:r>
        <w:rPr>
          <w:rStyle w:val="16"/>
          <w:color w:val="auto"/>
        </w:rPr>
        <w:t>Приложение N 1</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bookmarkEnd w:id="115"/>
      <w:r>
        <w:rPr>
          <w:color w:val="000000"/>
          <w:sz w:val="16"/>
          <w:szCs w:val="16"/>
          <w:shd w:val="clear" w:color="auto" w:fill="F0F0F0"/>
        </w:rPr>
        <w:t>:</w:t>
      </w:r>
    </w:p>
    <w:p>
      <w:pPr>
        <w:pStyle w:val="17"/>
        <w:rPr>
          <w:shd w:val="clear" w:color="auto" w:fill="F0F0F0"/>
        </w:rPr>
      </w:pPr>
      <w:r>
        <w:t xml:space="preserve"> </w:t>
      </w:r>
    </w:p>
    <w:p>
      <w:pPr>
        <w:ind w:firstLine="698"/>
        <w:jc w:val="right"/>
        <w:rPr>
          <w:color w:val="auto"/>
        </w:rPr>
      </w:pPr>
      <w:r>
        <w:rPr>
          <w:rStyle w:val="16"/>
          <w:color w:val="auto"/>
        </w:rPr>
        <w:t>(форма)</w:t>
      </w:r>
    </w:p>
    <w:p>
      <w:pPr>
        <w:rPr>
          <w:color w:val="auto"/>
        </w:rPr>
      </w:pPr>
    </w:p>
    <w:p>
      <w:pPr>
        <w:pStyle w:val="19"/>
        <w:rPr>
          <w:color w:val="auto"/>
          <w:sz w:val="22"/>
          <w:szCs w:val="22"/>
        </w:rPr>
      </w:pPr>
      <w:r>
        <w:rPr>
          <w:rStyle w:val="16"/>
          <w:color w:val="auto"/>
          <w:sz w:val="22"/>
          <w:szCs w:val="22"/>
        </w:rPr>
        <w:t xml:space="preserve">                              ЗАЯВЛЕНИЕ</w:t>
      </w:r>
    </w:p>
    <w:p>
      <w:pPr>
        <w:pStyle w:val="19"/>
        <w:rPr>
          <w:color w:val="auto"/>
          <w:sz w:val="22"/>
          <w:szCs w:val="22"/>
        </w:rPr>
      </w:pPr>
      <w:r>
        <w:rPr>
          <w:color w:val="auto"/>
          <w:sz w:val="22"/>
          <w:szCs w:val="22"/>
        </w:rPr>
        <w:t xml:space="preserve">     </w:t>
      </w:r>
      <w:r>
        <w:rPr>
          <w:rStyle w:val="16"/>
          <w:color w:val="auto"/>
          <w:sz w:val="22"/>
          <w:szCs w:val="22"/>
        </w:rPr>
        <w:t>о заключении соглашения о защите и поощрении капиталовложений</w:t>
      </w:r>
    </w:p>
    <w:p/>
    <w:p>
      <w:pPr>
        <w:pStyle w:val="19"/>
        <w:rPr>
          <w:sz w:val="22"/>
          <w:szCs w:val="22"/>
        </w:rPr>
      </w:pPr>
      <w:r>
        <w:rPr>
          <w:sz w:val="22"/>
          <w:szCs w:val="22"/>
        </w:rPr>
        <w:t>_________________________________________________________________________</w:t>
      </w:r>
    </w:p>
    <w:p>
      <w:pPr>
        <w:pStyle w:val="19"/>
        <w:rPr>
          <w:sz w:val="22"/>
          <w:szCs w:val="22"/>
        </w:rPr>
      </w:pPr>
      <w:r>
        <w:rPr>
          <w:sz w:val="22"/>
          <w:szCs w:val="22"/>
        </w:rPr>
        <w:t xml:space="preserve">            (полное наименование организации, реализующей проект)</w:t>
      </w:r>
    </w:p>
    <w:p>
      <w:pPr>
        <w:pStyle w:val="19"/>
        <w:rPr>
          <w:sz w:val="22"/>
          <w:szCs w:val="22"/>
        </w:rPr>
      </w:pPr>
      <w:r>
        <w:rPr>
          <w:sz w:val="22"/>
          <w:szCs w:val="22"/>
        </w:rPr>
        <w:t>в лице__________________________________________________________________,</w:t>
      </w:r>
    </w:p>
    <w:p>
      <w:pPr>
        <w:pStyle w:val="19"/>
        <w:rPr>
          <w:sz w:val="22"/>
          <w:szCs w:val="22"/>
        </w:rPr>
      </w:pPr>
      <w:r>
        <w:rPr>
          <w:sz w:val="22"/>
          <w:szCs w:val="22"/>
        </w:rPr>
        <w:t xml:space="preserve">             (должность, фамилия, имя, отчество (при наличии)</w:t>
      </w:r>
    </w:p>
    <w:p>
      <w:pPr>
        <w:pStyle w:val="19"/>
        <w:rPr>
          <w:sz w:val="22"/>
          <w:szCs w:val="22"/>
        </w:rPr>
      </w:pPr>
      <w:r>
        <w:rPr>
          <w:sz w:val="22"/>
          <w:szCs w:val="22"/>
        </w:rPr>
        <w:t xml:space="preserve">                            уполномоченного лица)</w:t>
      </w:r>
    </w:p>
    <w:p>
      <w:pPr>
        <w:pStyle w:val="19"/>
        <w:rPr>
          <w:sz w:val="22"/>
          <w:szCs w:val="22"/>
        </w:rPr>
      </w:pPr>
      <w:r>
        <w:rPr>
          <w:sz w:val="22"/>
          <w:szCs w:val="22"/>
        </w:rPr>
        <w:t>действующего на основании_______________________________________________,</w:t>
      </w:r>
    </w:p>
    <w:p>
      <w:pPr>
        <w:pStyle w:val="19"/>
        <w:rPr>
          <w:sz w:val="22"/>
          <w:szCs w:val="22"/>
        </w:rPr>
      </w:pPr>
      <w:r>
        <w:rPr>
          <w:sz w:val="22"/>
          <w:szCs w:val="22"/>
        </w:rPr>
        <w:t xml:space="preserve">                         (устав, доверенность, приказ или иной документ,</w:t>
      </w:r>
    </w:p>
    <w:p>
      <w:pPr>
        <w:pStyle w:val="19"/>
        <w:rPr>
          <w:sz w:val="22"/>
          <w:szCs w:val="22"/>
        </w:rPr>
      </w:pPr>
      <w:r>
        <w:rPr>
          <w:sz w:val="22"/>
          <w:szCs w:val="22"/>
        </w:rPr>
        <w:t xml:space="preserve">                                   удостоверяющий полномочия)</w:t>
      </w:r>
    </w:p>
    <w:p>
      <w:pPr>
        <w:pStyle w:val="19"/>
        <w:rPr>
          <w:sz w:val="22"/>
          <w:szCs w:val="22"/>
        </w:rPr>
      </w:pPr>
      <w:r>
        <w:rPr>
          <w:sz w:val="22"/>
          <w:szCs w:val="22"/>
        </w:rPr>
        <w:t>просит заключить соглашение о защите и поощрении капиталовложений  (далее</w:t>
      </w:r>
    </w:p>
    <w:p>
      <w:pPr>
        <w:pStyle w:val="19"/>
        <w:rPr>
          <w:sz w:val="22"/>
          <w:szCs w:val="22"/>
        </w:rPr>
      </w:pPr>
      <w:r>
        <w:rPr>
          <w:sz w:val="22"/>
          <w:szCs w:val="22"/>
        </w:rPr>
        <w:t>- соглашение)     для   реализации   нового    инвестиционного    проекта</w:t>
      </w:r>
    </w:p>
    <w:p>
      <w:pPr>
        <w:pStyle w:val="19"/>
        <w:rPr>
          <w:sz w:val="22"/>
          <w:szCs w:val="22"/>
        </w:rPr>
      </w:pPr>
      <w:r>
        <w:rPr>
          <w:sz w:val="22"/>
          <w:szCs w:val="22"/>
        </w:rPr>
        <w:t>"_____________________________________________________" (далее - проект).</w:t>
      </w:r>
    </w:p>
    <w:p>
      <w:pPr>
        <w:pStyle w:val="19"/>
        <w:rPr>
          <w:sz w:val="22"/>
          <w:szCs w:val="22"/>
        </w:rPr>
      </w:pPr>
      <w:r>
        <w:rPr>
          <w:sz w:val="22"/>
          <w:szCs w:val="22"/>
        </w:rPr>
        <w:t xml:space="preserve">             (наименование проекта)</w:t>
      </w:r>
    </w:p>
    <w:p/>
    <w:p>
      <w:pPr>
        <w:pStyle w:val="19"/>
        <w:rPr>
          <w:sz w:val="22"/>
          <w:szCs w:val="22"/>
        </w:rPr>
      </w:pPr>
      <w:bookmarkStart w:id="116" w:name="sub_11100"/>
      <w:r>
        <w:rPr>
          <w:sz w:val="22"/>
          <w:szCs w:val="22"/>
        </w:rPr>
        <w:t xml:space="preserve">              I. Сведения об организации, реализующей проект</w:t>
      </w:r>
    </w:p>
    <w:bookmarkEnd w:id="116"/>
    <w:p/>
    <w:tbl>
      <w:tblPr>
        <w:tblStyle w:val="9"/>
        <w:tblW w:w="155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8"/>
        <w:gridCol w:w="7653"/>
        <w:gridCol w:w="5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N</w:t>
            </w:r>
          </w:p>
        </w:tc>
        <w:tc>
          <w:tcPr>
            <w:tcW w:w="7653" w:type="dxa"/>
            <w:tcBorders>
              <w:top w:val="single" w:color="auto" w:sz="4" w:space="0"/>
              <w:left w:val="single" w:color="auto" w:sz="4" w:space="0"/>
              <w:bottom w:val="single" w:color="auto" w:sz="4" w:space="0"/>
              <w:right w:val="single" w:color="auto" w:sz="4" w:space="0"/>
            </w:tcBorders>
            <w:vAlign w:val="top"/>
          </w:tcPr>
          <w:p>
            <w:pPr>
              <w:pStyle w:val="20"/>
              <w:jc w:val="center"/>
              <w:rPr>
                <w:sz w:val="22"/>
              </w:rPr>
            </w:pPr>
            <w:r>
              <w:rPr>
                <w:sz w:val="22"/>
              </w:rPr>
              <w:t>Наименование показателя</w:t>
            </w:r>
          </w:p>
        </w:tc>
        <w:tc>
          <w:tcPr>
            <w:tcW w:w="5909" w:type="dxa"/>
            <w:tcBorders>
              <w:top w:val="single" w:color="auto" w:sz="4" w:space="0"/>
              <w:left w:val="single" w:color="auto" w:sz="4" w:space="0"/>
              <w:bottom w:val="single" w:color="auto" w:sz="4" w:space="0"/>
            </w:tcBorders>
            <w:vAlign w:val="top"/>
          </w:tcPr>
          <w:p>
            <w:pPr>
              <w:pStyle w:val="20"/>
              <w:jc w:val="center"/>
              <w:rPr>
                <w:sz w:val="22"/>
              </w:rPr>
            </w:pPr>
            <w:r>
              <w:rPr>
                <w:sz w:val="22"/>
              </w:rPr>
              <w:t>Значение показателя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1.</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Сокращенное наименование</w:t>
            </w:r>
          </w:p>
        </w:tc>
        <w:tc>
          <w:tcPr>
            <w:tcW w:w="5909"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2.</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ИНН</w:t>
            </w:r>
          </w:p>
        </w:tc>
        <w:tc>
          <w:tcPr>
            <w:tcW w:w="5909"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3.</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ОГРН</w:t>
            </w:r>
          </w:p>
        </w:tc>
        <w:tc>
          <w:tcPr>
            <w:tcW w:w="5909"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4.</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КПП</w:t>
            </w:r>
          </w:p>
        </w:tc>
        <w:tc>
          <w:tcPr>
            <w:tcW w:w="5909"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5.</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ОКПО</w:t>
            </w:r>
          </w:p>
        </w:tc>
        <w:tc>
          <w:tcPr>
            <w:tcW w:w="5909"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6.</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fldChar w:fldCharType="begin"/>
            </w:r>
            <w:r>
              <w:rPr>
                <w:sz w:val="22"/>
              </w:rPr>
              <w:instrText xml:space="preserve">HYPERLINK "http://internet.garant.ru/document/redirect/70650726/0"</w:instrText>
            </w:r>
            <w:r>
              <w:rPr>
                <w:sz w:val="22"/>
              </w:rPr>
              <w:fldChar w:fldCharType="separate"/>
            </w:r>
            <w:r>
              <w:rPr>
                <w:rStyle w:val="22"/>
                <w:sz w:val="22"/>
              </w:rPr>
              <w:t>ОКВЭД</w:t>
            </w:r>
            <w:r>
              <w:rPr>
                <w:sz w:val="22"/>
              </w:rPr>
              <w:fldChar w:fldCharType="end"/>
            </w:r>
            <w:r>
              <w:rPr>
                <w:sz w:val="22"/>
              </w:rPr>
              <w:t xml:space="preserve"> (основной)</w:t>
            </w:r>
          </w:p>
        </w:tc>
        <w:tc>
          <w:tcPr>
            <w:tcW w:w="5909"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7.</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Размер уставного капитала</w:t>
            </w:r>
          </w:p>
        </w:tc>
        <w:tc>
          <w:tcPr>
            <w:tcW w:w="5909"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8.</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Адрес места нахождения:</w:t>
            </w:r>
          </w:p>
        </w:tc>
        <w:tc>
          <w:tcPr>
            <w:tcW w:w="5909" w:type="dxa"/>
            <w:tcBorders>
              <w:top w:val="single" w:color="auto" w:sz="4" w:space="0"/>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8.1.</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индекс</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8.2.</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регион</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8.3.</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населенный пункт</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8.4.</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улица</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8.5.</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дом</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8.6.</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корпус</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8.7.</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квартира (офис)</w:t>
            </w:r>
          </w:p>
        </w:tc>
        <w:tc>
          <w:tcPr>
            <w:tcW w:w="5909" w:type="dxa"/>
            <w:tcBorders>
              <w:top w:val="nil"/>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9.</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Фактический адрес (при наличии):</w:t>
            </w:r>
          </w:p>
        </w:tc>
        <w:tc>
          <w:tcPr>
            <w:tcW w:w="5909" w:type="dxa"/>
            <w:tcBorders>
              <w:top w:val="single" w:color="auto" w:sz="4" w:space="0"/>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9.1.</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страна</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9.2.</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индекс</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9.3.</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регион</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9.4.</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населенный пункт</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9.5.</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улица</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9.6.</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дом</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9.7.</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корпус</w:t>
            </w:r>
          </w:p>
        </w:tc>
        <w:tc>
          <w:tcPr>
            <w:tcW w:w="5909" w:type="dxa"/>
            <w:tcBorders>
              <w:top w:val="nil"/>
              <w:left w:val="single" w:color="auto" w:sz="4" w:space="0"/>
              <w:bottom w:val="nil"/>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9.8.</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квартира (офис)</w:t>
            </w:r>
          </w:p>
        </w:tc>
        <w:tc>
          <w:tcPr>
            <w:tcW w:w="5909" w:type="dxa"/>
            <w:tcBorders>
              <w:top w:val="nil"/>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10.</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Адрес электронной почты уполномоченного лица</w:t>
            </w:r>
          </w:p>
        </w:tc>
        <w:tc>
          <w:tcPr>
            <w:tcW w:w="5909"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11.</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Телефон уполномоченного лица</w:t>
            </w:r>
          </w:p>
        </w:tc>
        <w:tc>
          <w:tcPr>
            <w:tcW w:w="5909"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12.</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Проектная компания (да или нет)</w:t>
            </w:r>
          </w:p>
        </w:tc>
        <w:tc>
          <w:tcPr>
            <w:tcW w:w="5909"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38" w:type="dxa"/>
            <w:tcBorders>
              <w:top w:val="single" w:color="auto" w:sz="4" w:space="0"/>
              <w:bottom w:val="single" w:color="auto" w:sz="4" w:space="0"/>
              <w:right w:val="single" w:color="auto" w:sz="4" w:space="0"/>
            </w:tcBorders>
            <w:vAlign w:val="top"/>
          </w:tcPr>
          <w:p>
            <w:pPr>
              <w:pStyle w:val="20"/>
              <w:jc w:val="center"/>
              <w:rPr>
                <w:sz w:val="22"/>
              </w:rPr>
            </w:pPr>
            <w:r>
              <w:rPr>
                <w:sz w:val="22"/>
              </w:rPr>
              <w:t>13.</w:t>
            </w:r>
          </w:p>
        </w:tc>
        <w:tc>
          <w:tcPr>
            <w:tcW w:w="765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Участник внешнеэкономической деятельности (да или нет)</w:t>
            </w:r>
          </w:p>
        </w:tc>
        <w:tc>
          <w:tcPr>
            <w:tcW w:w="5909" w:type="dxa"/>
            <w:tcBorders>
              <w:top w:val="single" w:color="auto" w:sz="4" w:space="0"/>
              <w:left w:val="single" w:color="auto" w:sz="4" w:space="0"/>
              <w:bottom w:val="single" w:color="auto" w:sz="4" w:space="0"/>
            </w:tcBorders>
            <w:vAlign w:val="top"/>
          </w:tcPr>
          <w:p>
            <w:pPr>
              <w:pStyle w:val="20"/>
              <w:rPr>
                <w:sz w:val="22"/>
              </w:rPr>
            </w:pPr>
          </w:p>
        </w:tc>
      </w:tr>
    </w:tbl>
    <w:p/>
    <w:p>
      <w:pPr>
        <w:pStyle w:val="19"/>
        <w:rPr>
          <w:sz w:val="22"/>
          <w:szCs w:val="22"/>
        </w:rPr>
      </w:pPr>
      <w:bookmarkStart w:id="117" w:name="sub_11200"/>
      <w:r>
        <w:rPr>
          <w:sz w:val="22"/>
          <w:szCs w:val="22"/>
        </w:rPr>
        <w:t xml:space="preserve">                      II. Сведения о проекте</w:t>
      </w:r>
    </w:p>
    <w:bookmarkEnd w:id="117"/>
    <w:p/>
    <w:tbl>
      <w:tblPr>
        <w:tblStyle w:val="9"/>
        <w:tblW w:w="155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7950"/>
        <w:gridCol w:w="59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N</w:t>
            </w:r>
          </w:p>
        </w:tc>
        <w:tc>
          <w:tcPr>
            <w:tcW w:w="7950" w:type="dxa"/>
            <w:tcBorders>
              <w:top w:val="single" w:color="auto" w:sz="4" w:space="0"/>
              <w:left w:val="single" w:color="auto" w:sz="4" w:space="0"/>
              <w:bottom w:val="single" w:color="auto" w:sz="4" w:space="0"/>
              <w:right w:val="single" w:color="auto" w:sz="4" w:space="0"/>
            </w:tcBorders>
            <w:vAlign w:val="top"/>
          </w:tcPr>
          <w:p>
            <w:pPr>
              <w:pStyle w:val="20"/>
              <w:jc w:val="center"/>
            </w:pPr>
            <w:r>
              <w:t>Наименование показателя</w:t>
            </w:r>
          </w:p>
        </w:tc>
        <w:tc>
          <w:tcPr>
            <w:tcW w:w="5925" w:type="dxa"/>
            <w:tcBorders>
              <w:top w:val="single" w:color="auto" w:sz="4" w:space="0"/>
              <w:left w:val="single" w:color="auto" w:sz="4" w:space="0"/>
              <w:bottom w:val="single" w:color="auto" w:sz="4" w:space="0"/>
            </w:tcBorders>
            <w:vAlign w:val="top"/>
          </w:tcPr>
          <w:p>
            <w:pPr>
              <w:pStyle w:val="20"/>
              <w:jc w:val="center"/>
            </w:pPr>
            <w:r>
              <w:t>Значение показателя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1.</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Сфера экономики</w:t>
            </w:r>
          </w:p>
          <w:p>
            <w:pPr>
              <w:pStyle w:val="21"/>
            </w:pPr>
            <w:r>
              <w:t>(вид деятельности),</w:t>
            </w:r>
          </w:p>
          <w:p>
            <w:pPr>
              <w:pStyle w:val="21"/>
            </w:pPr>
            <w:r>
              <w:t>в которой реализуется проект</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2.</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Общий срок и этапы реализации проекта, а также сроки реализации каждого этапа</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3.</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Субъект (субъекты) Российской Федерации, на территории которого (которых) предполагается реализация проекта</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4.</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Участие Российской Федерации в соглашении (да или нет)</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5.</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Участие в соглашении муниципального образования (муниципальных образований) после 1 апреля 2021 г. (да или нет)</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6.</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Дата принятия решения об утверждении бюджета на капитальные расходы</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7.</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Планируемая дата окончания реализации проекта</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8.</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Общий размер капиталовложений в соответствии с соглашением, включая осуществленные капиталовложения (рублей)</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9.</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Размер капиталовложений для каждого из этапов реализации проекта (рублей)</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10.</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Предложение о сроке применения стабилизационной оговорки (количество лет с предполагаемой даты заключения соглашения)</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11.</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12.</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Наличие ходатайства о признании ранее заключенных договоров связанными договорами (да или нет)</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13.</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Наличие ходатайства о включении в соглашение обязанности не допускать ухудшение финансовых показателей проекта (да или нет)</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14.</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15.</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 xml:space="preserve">Заверение о соответствии проекта и организации, реализующей проект, требованиям </w:t>
            </w:r>
            <w:r>
              <w:fldChar w:fldCharType="begin"/>
            </w:r>
            <w:r>
              <w:instrText xml:space="preserve">HYPERLINK "http://internet.garant.ru/document/redirect/73826576/0"</w:instrText>
            </w:r>
            <w:r>
              <w:fldChar w:fldCharType="separate"/>
            </w:r>
            <w:r>
              <w:rPr>
                <w:rStyle w:val="22"/>
              </w:rPr>
              <w:t>Федерального закона</w:t>
            </w:r>
            <w:r>
              <w:fldChar w:fldCharType="end"/>
            </w:r>
            <w:r>
              <w:t xml:space="preserve"> "О защите и поощрении капиталовложений в Российской Федерации" и о достоверности содержащихся в заявлении и прилагаемых к заявлению документов и сведений (да или нет)</w:t>
            </w:r>
          </w:p>
        </w:tc>
        <w:tc>
          <w:tcPr>
            <w:tcW w:w="5925"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5" w:type="dxa"/>
            <w:tcBorders>
              <w:top w:val="single" w:color="auto" w:sz="4" w:space="0"/>
              <w:bottom w:val="single" w:color="auto" w:sz="4" w:space="0"/>
              <w:right w:val="single" w:color="auto" w:sz="4" w:space="0"/>
            </w:tcBorders>
            <w:vAlign w:val="top"/>
          </w:tcPr>
          <w:p>
            <w:pPr>
              <w:pStyle w:val="20"/>
              <w:jc w:val="center"/>
            </w:pPr>
            <w:r>
              <w:t>16.</w:t>
            </w:r>
          </w:p>
        </w:tc>
        <w:tc>
          <w:tcPr>
            <w:tcW w:w="7950" w:type="dxa"/>
            <w:tcBorders>
              <w:top w:val="single" w:color="auto" w:sz="4" w:space="0"/>
              <w:left w:val="single" w:color="auto" w:sz="4" w:space="0"/>
              <w:bottom w:val="single" w:color="auto" w:sz="4" w:space="0"/>
              <w:right w:val="single" w:color="auto" w:sz="4" w:space="0"/>
            </w:tcBorders>
            <w:vAlign w:val="top"/>
          </w:tcPr>
          <w:p>
            <w:pPr>
              <w:pStyle w:val="21"/>
            </w:pPr>
            <w:r>
              <w:t>Приложение</w:t>
            </w:r>
          </w:p>
        </w:tc>
        <w:tc>
          <w:tcPr>
            <w:tcW w:w="5925" w:type="dxa"/>
            <w:tcBorders>
              <w:top w:val="single" w:color="auto" w:sz="4" w:space="0"/>
              <w:left w:val="single" w:color="auto" w:sz="4" w:space="0"/>
              <w:bottom w:val="single" w:color="auto" w:sz="4" w:space="0"/>
            </w:tcBorders>
            <w:vAlign w:val="top"/>
          </w:tcPr>
          <w:p>
            <w:pPr>
              <w:pStyle w:val="21"/>
            </w:pPr>
            <w:r>
              <w:t xml:space="preserve">Документы, предусмотренные в соответствии с </w:t>
            </w:r>
            <w:r>
              <w:fldChar w:fldCharType="begin"/>
            </w:r>
            <w:r>
              <w:instrText xml:space="preserve">HYPERLINK "http://internet.garant.ru/document/redirect/73826576/77"</w:instrText>
            </w:r>
            <w:r>
              <w:fldChar w:fldCharType="separate"/>
            </w:r>
            <w:r>
              <w:rPr>
                <w:rStyle w:val="22"/>
              </w:rPr>
              <w:t>частью 7 статьи 7</w:t>
            </w:r>
            <w:r>
              <w:fldChar w:fldCharType="end"/>
            </w:r>
            <w:r>
              <w:t xml:space="preserve"> Федерального закона "О защите и поощрении капиталовложений в Российской Федерации" и </w:t>
            </w:r>
            <w:r>
              <w:fldChar w:fldCharType="begin"/>
            </w:r>
            <w:r>
              <w:instrText xml:space="preserve">HYPERLINK \l "sub_1010"</w:instrText>
            </w:r>
            <w:r>
              <w:fldChar w:fldCharType="separate"/>
            </w:r>
            <w:r>
              <w:rPr>
                <w:rStyle w:val="22"/>
              </w:rPr>
              <w:t>пунктами 10 - 14</w:t>
            </w:r>
            <w:r>
              <w:fldChar w:fldCharType="end"/>
            </w:r>
            <w:r>
              <w:t xml:space="preserve">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r>
              <w:fldChar w:fldCharType="begin"/>
            </w:r>
            <w:r>
              <w:instrText xml:space="preserve">HYPERLINK \l "sub_0"</w:instrText>
            </w:r>
            <w:r>
              <w:fldChar w:fldCharType="separate"/>
            </w:r>
            <w:r>
              <w:rPr>
                <w:rStyle w:val="22"/>
              </w:rPr>
              <w:t>постановлением</w:t>
            </w:r>
            <w:r>
              <w:fldChar w:fldCharType="end"/>
            </w:r>
            <w:r>
              <w:t xml:space="preserve"> Правительства Российской Федерации</w:t>
            </w:r>
          </w:p>
          <w:p>
            <w:pPr>
              <w:pStyle w:val="21"/>
            </w:pPr>
            <w:r>
              <w:t>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а также документ, подтверждающий полномочия лица, подписавшего заявление, в случае, если такое лицо не является лицом, имеющим право действовать от имени заявителя без доверенности</w:t>
            </w:r>
          </w:p>
        </w:tc>
      </w:tr>
    </w:tbl>
    <w:p/>
    <w:p>
      <w:pPr>
        <w:pStyle w:val="19"/>
        <w:rPr>
          <w:rFonts w:hint="default" w:ascii="Times New Roman" w:hAnsi="Times New Roman" w:cs="Times New Roman"/>
          <w:sz w:val="24"/>
          <w:szCs w:val="24"/>
        </w:rPr>
      </w:pPr>
      <w:r>
        <w:rPr>
          <w:sz w:val="22"/>
          <w:szCs w:val="22"/>
        </w:rPr>
        <w:t xml:space="preserve">     </w:t>
      </w:r>
      <w:r>
        <w:rPr>
          <w:rFonts w:hint="default" w:ascii="Times New Roman" w:hAnsi="Times New Roman" w:cs="Times New Roman"/>
          <w:sz w:val="24"/>
          <w:szCs w:val="24"/>
        </w:rPr>
        <w:t>Подписание настоящего   заявления   означает согласие  заявителя  на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осуществление в целях заключения,   изменения, прекращения  (расторжения)</w:t>
      </w:r>
    </w:p>
    <w:p>
      <w:pPr>
        <w:pStyle w:val="19"/>
        <w:rPr>
          <w:rFonts w:hint="default" w:ascii="Times New Roman" w:hAnsi="Times New Roman" w:cs="Times New Roman"/>
          <w:sz w:val="24"/>
          <w:szCs w:val="24"/>
        </w:rPr>
      </w:pPr>
      <w:r>
        <w:rPr>
          <w:rFonts w:hint="default" w:ascii="Times New Roman" w:hAnsi="Times New Roman" w:cs="Times New Roman"/>
          <w:sz w:val="24"/>
          <w:szCs w:val="24"/>
        </w:rPr>
        <w:t>соглашения, заключения  дополнительных соглашений к нему и в соответствии</w:t>
      </w:r>
    </w:p>
    <w:p>
      <w:pPr>
        <w:pStyle w:val="19"/>
        <w:rPr>
          <w:rFonts w:hint="default" w:ascii="Times New Roman" w:hAnsi="Times New Roman" w:cs="Times New Roman"/>
          <w:sz w:val="24"/>
          <w:szCs w:val="24"/>
        </w:rPr>
      </w:pPr>
      <w:r>
        <w:rPr>
          <w:rFonts w:hint="default" w:ascii="Times New Roman" w:hAnsi="Times New Roman" w:cs="Times New Roman"/>
          <w:sz w:val="24"/>
          <w:szCs w:val="24"/>
        </w:rPr>
        <w:t>с требованиями   законодательства Российской Федерации обработки   (в том</w:t>
      </w:r>
    </w:p>
    <w:p>
      <w:pPr>
        <w:pStyle w:val="19"/>
        <w:rPr>
          <w:rFonts w:hint="default" w:ascii="Times New Roman" w:hAnsi="Times New Roman" w:cs="Times New Roman"/>
          <w:sz w:val="24"/>
          <w:szCs w:val="24"/>
        </w:rPr>
      </w:pPr>
      <w:r>
        <w:rPr>
          <w:rFonts w:hint="default" w:ascii="Times New Roman" w:hAnsi="Times New Roman" w:cs="Times New Roman"/>
          <w:sz w:val="24"/>
          <w:szCs w:val="24"/>
        </w:rPr>
        <w:t>числе сбор, запись,   систематизацию,   накопление, хранение,   уточнение</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(обновление,   изменение),  извлечение,    использование,       передачу,</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обезличивание) персональных данных физических лиц, информация   о которых</w:t>
      </w:r>
    </w:p>
    <w:p>
      <w:pPr>
        <w:pStyle w:val="19"/>
        <w:rPr>
          <w:rFonts w:hint="default" w:ascii="Times New Roman" w:hAnsi="Times New Roman" w:cs="Times New Roman"/>
          <w:sz w:val="24"/>
          <w:szCs w:val="24"/>
        </w:rPr>
      </w:pPr>
      <w:r>
        <w:rPr>
          <w:rFonts w:hint="default" w:ascii="Times New Roman" w:hAnsi="Times New Roman" w:cs="Times New Roman"/>
          <w:sz w:val="24"/>
          <w:szCs w:val="24"/>
        </w:rPr>
        <w:t>представлена заявителем, сведений о   заявителе, о проекте, о заключаемом</w:t>
      </w:r>
    </w:p>
    <w:p>
      <w:pPr>
        <w:pStyle w:val="19"/>
        <w:rPr>
          <w:rFonts w:hint="default" w:ascii="Times New Roman" w:hAnsi="Times New Roman" w:cs="Times New Roman"/>
          <w:sz w:val="24"/>
          <w:szCs w:val="24"/>
        </w:rPr>
      </w:pPr>
      <w:r>
        <w:rPr>
          <w:rFonts w:hint="default" w:ascii="Times New Roman" w:hAnsi="Times New Roman" w:cs="Times New Roman"/>
          <w:sz w:val="24"/>
          <w:szCs w:val="24"/>
        </w:rPr>
        <w:t>соглашении, о дополнительных  соглашениях к нему и информации о действиях</w:t>
      </w:r>
    </w:p>
    <w:p>
      <w:pPr>
        <w:pStyle w:val="19"/>
        <w:rPr>
          <w:rFonts w:hint="default" w:ascii="Times New Roman" w:hAnsi="Times New Roman" w:cs="Times New Roman"/>
          <w:sz w:val="24"/>
          <w:szCs w:val="24"/>
        </w:rPr>
      </w:pPr>
      <w:r>
        <w:rPr>
          <w:rFonts w:hint="default" w:ascii="Times New Roman" w:hAnsi="Times New Roman" w:cs="Times New Roman"/>
          <w:sz w:val="24"/>
          <w:szCs w:val="24"/>
        </w:rPr>
        <w:t>(решениях), связанных с исполнением указанных соглашений.</w:t>
      </w:r>
    </w:p>
    <w:p>
      <w:pPr>
        <w:pStyle w:val="19"/>
        <w:rPr>
          <w:sz w:val="22"/>
          <w:szCs w:val="22"/>
        </w:rPr>
      </w:pPr>
      <w:r>
        <w:rPr>
          <w:sz w:val="22"/>
          <w:szCs w:val="22"/>
        </w:rPr>
        <w:t>________________________</w:t>
      </w:r>
    </w:p>
    <w:p>
      <w:pPr>
        <w:pStyle w:val="19"/>
        <w:rPr>
          <w:sz w:val="22"/>
          <w:szCs w:val="22"/>
        </w:rPr>
      </w:pPr>
      <w:r>
        <w:rPr>
          <w:sz w:val="22"/>
          <w:szCs w:val="22"/>
        </w:rPr>
        <w:t xml:space="preserve">         (дата)</w:t>
      </w:r>
    </w:p>
    <w:p>
      <w:pPr>
        <w:pStyle w:val="19"/>
        <w:rPr>
          <w:sz w:val="22"/>
          <w:szCs w:val="22"/>
        </w:rPr>
      </w:pPr>
      <w:r>
        <w:rPr>
          <w:sz w:val="22"/>
          <w:szCs w:val="22"/>
        </w:rPr>
        <w:t>_____________________________ ____________________ ______________________</w:t>
      </w:r>
    </w:p>
    <w:p>
      <w:pPr>
        <w:pStyle w:val="19"/>
        <w:rPr>
          <w:sz w:val="22"/>
          <w:szCs w:val="22"/>
        </w:rPr>
      </w:pPr>
      <w:r>
        <w:rPr>
          <w:sz w:val="22"/>
          <w:szCs w:val="22"/>
        </w:rPr>
        <w:t xml:space="preserve">       (должность                  (подпись)            (ф.и.о.</w:t>
      </w:r>
    </w:p>
    <w:p>
      <w:pPr>
        <w:pStyle w:val="19"/>
        <w:rPr>
          <w:sz w:val="22"/>
          <w:szCs w:val="22"/>
        </w:rPr>
      </w:pPr>
      <w:r>
        <w:rPr>
          <w:sz w:val="22"/>
          <w:szCs w:val="22"/>
        </w:rPr>
        <w:t>уполномоченного лица)                              уполномоченного лица)</w:t>
      </w:r>
    </w:p>
    <w:p/>
    <w:p>
      <w:pPr>
        <w:ind w:firstLine="698"/>
        <w:jc w:val="right"/>
        <w:rPr>
          <w:color w:val="auto"/>
        </w:rPr>
      </w:pPr>
      <w:bookmarkStart w:id="118" w:name="sub_12000"/>
      <w:r>
        <w:rPr>
          <w:rStyle w:val="16"/>
          <w:color w:val="auto"/>
        </w:rPr>
        <w:t>Приложение N 2</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p>
    <w:bookmarkEnd w:id="118"/>
    <w:p>
      <w:pPr>
        <w:pStyle w:val="17"/>
        <w:rPr>
          <w:color w:val="auto"/>
          <w:sz w:val="16"/>
          <w:szCs w:val="16"/>
          <w:shd w:val="clear" w:color="auto" w:fill="F0F0F0"/>
        </w:rPr>
      </w:pPr>
    </w:p>
    <w:p>
      <w:pPr>
        <w:pStyle w:val="17"/>
        <w:rPr>
          <w:color w:val="auto"/>
          <w:shd w:val="clear" w:color="auto" w:fill="F0F0F0"/>
        </w:rPr>
      </w:pPr>
      <w:r>
        <w:rPr>
          <w:color w:val="auto"/>
        </w:rPr>
        <w:t xml:space="preserve"> </w:t>
      </w:r>
    </w:p>
    <w:p>
      <w:pPr>
        <w:ind w:firstLine="698"/>
        <w:jc w:val="right"/>
        <w:rPr>
          <w:color w:val="auto"/>
        </w:rPr>
      </w:pPr>
      <w:r>
        <w:rPr>
          <w:rStyle w:val="16"/>
          <w:color w:val="auto"/>
        </w:rPr>
        <w:t>(типовая форма)</w:t>
      </w:r>
    </w:p>
    <w:p>
      <w:pPr>
        <w:jc w:val="center"/>
        <w:rPr>
          <w:color w:val="auto"/>
        </w:rPr>
      </w:pPr>
    </w:p>
    <w:p>
      <w:pPr>
        <w:pStyle w:val="19"/>
        <w:jc w:val="center"/>
        <w:rPr>
          <w:rFonts w:ascii="Times New Roman" w:hAnsi="Times New Roman" w:cs="Times New Roman"/>
          <w:color w:val="auto"/>
        </w:rPr>
      </w:pPr>
      <w:r>
        <w:rPr>
          <w:rStyle w:val="16"/>
          <w:rFonts w:ascii="Times New Roman" w:hAnsi="Times New Roman" w:cs="Times New Roman"/>
          <w:color w:val="auto"/>
        </w:rPr>
        <w:t>СОГЛАШЕНИЕ</w:t>
      </w:r>
    </w:p>
    <w:p>
      <w:pPr>
        <w:pStyle w:val="19"/>
        <w:jc w:val="center"/>
        <w:rPr>
          <w:rFonts w:ascii="Times New Roman" w:hAnsi="Times New Roman" w:cs="Times New Roman"/>
          <w:color w:val="auto"/>
        </w:rPr>
      </w:pPr>
      <w:r>
        <w:rPr>
          <w:rStyle w:val="16"/>
          <w:rFonts w:ascii="Times New Roman" w:hAnsi="Times New Roman" w:cs="Times New Roman"/>
          <w:color w:val="auto"/>
        </w:rPr>
        <w:t>о защите и поощрении капиталовложений</w:t>
      </w:r>
    </w:p>
    <w:p>
      <w:pPr>
        <w:pStyle w:val="19"/>
        <w:jc w:val="center"/>
        <w:rPr>
          <w:rFonts w:ascii="Times New Roman" w:hAnsi="Times New Roman" w:cs="Times New Roman"/>
        </w:rPr>
      </w:pPr>
      <w:r>
        <w:rPr>
          <w:rStyle w:val="16"/>
          <w:rFonts w:ascii="Times New Roman" w:hAnsi="Times New Roman" w:cs="Times New Roman"/>
        </w:rPr>
        <w:t>N______________</w:t>
      </w:r>
    </w:p>
    <w:p>
      <w:pPr>
        <w:rPr>
          <w:rFonts w:ascii="Times New Roman" w:hAnsi="Times New Roman" w:cs="Times New Roman"/>
        </w:rPr>
      </w:pPr>
    </w:p>
    <w:p>
      <w:pPr>
        <w:pStyle w:val="19"/>
        <w:jc w:val="both"/>
        <w:rPr>
          <w:rFonts w:ascii="Times New Roman" w:hAnsi="Times New Roman" w:cs="Times New Roman"/>
        </w:rPr>
      </w:pPr>
      <w:r>
        <w:rPr>
          <w:rFonts w:ascii="Times New Roman" w:hAnsi="Times New Roman" w:cs="Times New Roman"/>
        </w:rPr>
        <w:t>______________________________          "____"___________________________</w:t>
      </w:r>
    </w:p>
    <w:p>
      <w:pPr>
        <w:pStyle w:val="19"/>
        <w:jc w:val="both"/>
        <w:rPr>
          <w:rFonts w:ascii="Times New Roman" w:hAnsi="Times New Roman" w:cs="Times New Roman"/>
        </w:rPr>
      </w:pPr>
      <w:r>
        <w:rPr>
          <w:rFonts w:ascii="Times New Roman" w:hAnsi="Times New Roman" w:cs="Times New Roman"/>
        </w:rPr>
        <w:t>(место заключения соглашения)             (дата заключения соглашения)</w:t>
      </w:r>
    </w:p>
    <w:p>
      <w:pPr>
        <w:rPr>
          <w:rFonts w:ascii="Times New Roman" w:hAnsi="Times New Roman" w:cs="Times New Roman"/>
        </w:rPr>
      </w:pPr>
    </w:p>
    <w:p>
      <w:pPr>
        <w:pStyle w:val="19"/>
        <w:jc w:val="both"/>
        <w:rPr>
          <w:rFonts w:ascii="Times New Roman" w:hAnsi="Times New Roman" w:cs="Times New Roman"/>
        </w:rPr>
      </w:pPr>
      <w:r>
        <w:rPr>
          <w:rFonts w:ascii="Times New Roman" w:hAnsi="Times New Roman" w:cs="Times New Roman"/>
        </w:rPr>
        <w:t xml:space="preserve">     Администрация  </w:t>
      </w:r>
      <w:r>
        <w:rPr>
          <w:rFonts w:hint="default" w:ascii="Times New Roman" w:hAnsi="Times New Roman" w:cs="Times New Roman"/>
          <w:lang w:val="ru-RU"/>
        </w:rPr>
        <w:t>Новосельского</w:t>
      </w:r>
      <w:r>
        <w:rPr>
          <w:rFonts w:ascii="Times New Roman" w:hAnsi="Times New Roman" w:cs="Times New Roman"/>
        </w:rPr>
        <w:t xml:space="preserve"> сельского поселения, действующая в лице</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sz w:val="18"/>
        </w:rPr>
      </w:pPr>
      <w:r>
        <w:rPr>
          <w:rFonts w:ascii="Times New Roman" w:hAnsi="Times New Roman" w:cs="Times New Roman"/>
        </w:rPr>
        <w:t xml:space="preserve">    </w:t>
      </w:r>
      <w:r>
        <w:rPr>
          <w:rFonts w:ascii="Times New Roman" w:hAnsi="Times New Roman" w:cs="Times New Roman"/>
          <w:sz w:val="18"/>
        </w:rPr>
        <w:t>(должность, фамилия, имя, отчество (при наличии) уполномоченного должностного лица)</w:t>
      </w:r>
    </w:p>
    <w:p>
      <w:pPr>
        <w:pStyle w:val="19"/>
        <w:jc w:val="both"/>
        <w:rPr>
          <w:rFonts w:ascii="Times New Roman" w:hAnsi="Times New Roman" w:cs="Times New Roman"/>
        </w:rPr>
      </w:pPr>
      <w:r>
        <w:rPr>
          <w:rFonts w:ascii="Times New Roman" w:hAnsi="Times New Roman" w:cs="Times New Roman"/>
        </w:rPr>
        <w:t>действующего на основании_______________________________________________,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(положение, доверенность, приказ или иной   документ, удостоверяющий полномочия)</w:t>
      </w:r>
    </w:p>
    <w:p>
      <w:pPr>
        <w:pStyle w:val="19"/>
        <w:jc w:val="both"/>
        <w:rPr>
          <w:rFonts w:ascii="Times New Roman" w:hAnsi="Times New Roman" w:cs="Times New Roman"/>
        </w:rPr>
      </w:pPr>
      <w:r>
        <w:rPr>
          <w:rFonts w:ascii="Times New Roman" w:hAnsi="Times New Roman" w:cs="Times New Roman"/>
        </w:rPr>
        <w:t>именуемое в дальнейшем уполномоченный орган, с одной стороны, и_______________________________________________________,</w:t>
      </w:r>
    </w:p>
    <w:p>
      <w:pPr>
        <w:pStyle w:val="19"/>
        <w:jc w:val="both"/>
        <w:rPr>
          <w:rFonts w:ascii="Times New Roman" w:hAnsi="Times New Roman" w:cs="Times New Roman"/>
          <w:sz w:val="22"/>
        </w:rPr>
      </w:pPr>
      <w:r>
        <w:rPr>
          <w:rFonts w:ascii="Times New Roman" w:hAnsi="Times New Roman" w:cs="Times New Roman"/>
        </w:rPr>
        <w:t xml:space="preserve">                  </w:t>
      </w:r>
      <w:r>
        <w:rPr>
          <w:rFonts w:ascii="Times New Roman" w:hAnsi="Times New Roman" w:cs="Times New Roman"/>
          <w:sz w:val="22"/>
        </w:rPr>
        <w:t>(полное наименование организации, реализующей проект)</w:t>
      </w:r>
    </w:p>
    <w:p>
      <w:pPr>
        <w:pStyle w:val="19"/>
        <w:jc w:val="both"/>
        <w:rPr>
          <w:rFonts w:ascii="Times New Roman" w:hAnsi="Times New Roman" w:cs="Times New Roman"/>
        </w:rPr>
      </w:pPr>
      <w:r>
        <w:rPr>
          <w:rFonts w:ascii="Times New Roman" w:hAnsi="Times New Roman" w:cs="Times New Roman"/>
        </w:rPr>
        <w:t>действующее от своего имени, в лице_____________________________________,</w:t>
      </w:r>
    </w:p>
    <w:p>
      <w:pPr>
        <w:pStyle w:val="19"/>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(должность, фамилия, имя, отчество (при наличии) уполномоченного лица                                                  организации)</w:t>
      </w:r>
    </w:p>
    <w:p>
      <w:pPr>
        <w:pStyle w:val="19"/>
        <w:jc w:val="both"/>
        <w:rPr>
          <w:rFonts w:ascii="Times New Roman" w:hAnsi="Times New Roman" w:cs="Times New Roman"/>
        </w:rPr>
      </w:pPr>
      <w:r>
        <w:rPr>
          <w:rFonts w:ascii="Times New Roman" w:hAnsi="Times New Roman" w:cs="Times New Roman"/>
        </w:rPr>
        <w:t>действующего на основании_______________________________________________,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(устав, доверенность, приказ или иной документ,  удостоверяющий полномочия)</w:t>
      </w:r>
    </w:p>
    <w:p>
      <w:pPr>
        <w:pStyle w:val="19"/>
        <w:jc w:val="both"/>
        <w:rPr>
          <w:rFonts w:ascii="Times New Roman" w:hAnsi="Times New Roman" w:cs="Times New Roman"/>
        </w:rPr>
      </w:pPr>
      <w:r>
        <w:rPr>
          <w:rFonts w:ascii="Times New Roman" w:hAnsi="Times New Roman" w:cs="Times New Roman"/>
        </w:rPr>
        <w:t>именуемое в дальнейшем   организацией,   с другой   стороны,   совместно</w:t>
      </w:r>
    </w:p>
    <w:p>
      <w:pPr>
        <w:pStyle w:val="19"/>
        <w:jc w:val="both"/>
        <w:rPr>
          <w:rFonts w:ascii="Times New Roman" w:hAnsi="Times New Roman" w:cs="Times New Roman"/>
        </w:rPr>
      </w:pPr>
      <w:r>
        <w:rPr>
          <w:rFonts w:ascii="Times New Roman" w:hAnsi="Times New Roman" w:cs="Times New Roman"/>
        </w:rPr>
        <w:t>именуемые сторонами, заключили настоящее соглашение о защите  и поощрении</w:t>
      </w:r>
    </w:p>
    <w:p>
      <w:pPr>
        <w:pStyle w:val="19"/>
        <w:jc w:val="both"/>
        <w:rPr>
          <w:rFonts w:ascii="Times New Roman" w:hAnsi="Times New Roman" w:cs="Times New Roman"/>
        </w:rPr>
      </w:pPr>
      <w:r>
        <w:rPr>
          <w:rFonts w:ascii="Times New Roman" w:hAnsi="Times New Roman" w:cs="Times New Roman"/>
        </w:rPr>
        <w:t>капиталовложений (далее - соглашение) о нижеследующем.</w:t>
      </w:r>
    </w:p>
    <w:p>
      <w:pPr>
        <w:rPr>
          <w:rFonts w:ascii="Times New Roman" w:hAnsi="Times New Roman" w:cs="Times New Roman"/>
        </w:rPr>
      </w:pPr>
    </w:p>
    <w:p>
      <w:pPr>
        <w:pStyle w:val="19"/>
        <w:jc w:val="both"/>
        <w:rPr>
          <w:rFonts w:ascii="Times New Roman" w:hAnsi="Times New Roman" w:cs="Times New Roman"/>
        </w:rPr>
      </w:pPr>
      <w:bookmarkStart w:id="119" w:name="sub_12100"/>
      <w:r>
        <w:rPr>
          <w:rFonts w:ascii="Times New Roman" w:hAnsi="Times New Roman" w:cs="Times New Roman"/>
        </w:rPr>
        <w:t xml:space="preserve">              I. Предмет и срок действия соглашения</w:t>
      </w:r>
    </w:p>
    <w:bookmarkEnd w:id="119"/>
    <w:p>
      <w:pPr>
        <w:rPr>
          <w:rFonts w:ascii="Times New Roman" w:hAnsi="Times New Roman" w:cs="Times New Roman"/>
        </w:rPr>
      </w:pPr>
    </w:p>
    <w:p>
      <w:pPr>
        <w:pStyle w:val="19"/>
        <w:jc w:val="both"/>
        <w:rPr>
          <w:rFonts w:ascii="Times New Roman" w:hAnsi="Times New Roman" w:cs="Times New Roman"/>
        </w:rPr>
      </w:pPr>
      <w:bookmarkStart w:id="120" w:name="sub_12001"/>
      <w:r>
        <w:rPr>
          <w:rFonts w:ascii="Times New Roman" w:hAnsi="Times New Roman" w:cs="Times New Roman"/>
        </w:rPr>
        <w:t xml:space="preserve">     1. В порядке  и на   условиях,   которые   предусмотрены Федеральным</w:t>
      </w:r>
      <w:r>
        <w:rPr>
          <w:rFonts w:ascii="Times New Roman" w:hAnsi="Times New Roman" w:cs="Times New Roman"/>
          <w:lang w:val="ru-RU"/>
        </w:rPr>
        <w:t xml:space="preserve"> </w:t>
      </w:r>
      <w:bookmarkEnd w:id="120"/>
      <w:r>
        <w:rPr>
          <w:rFonts w:ascii="Times New Roman" w:hAnsi="Times New Roman" w:cs="Times New Roman"/>
        </w:rPr>
        <w:t>законом "О защите и поощрении капиталовложений в Российской    Федерации"</w:t>
      </w:r>
      <w:r>
        <w:rPr>
          <w:rFonts w:ascii="Times New Roman" w:hAnsi="Times New Roman" w:cs="Times New Roman"/>
          <w:lang w:val="ru-RU"/>
        </w:rPr>
        <w:t xml:space="preserve"> </w:t>
      </w:r>
      <w:r>
        <w:rPr>
          <w:rFonts w:ascii="Times New Roman" w:hAnsi="Times New Roman" w:cs="Times New Roman"/>
        </w:rPr>
        <w:t>(далее - Федеральный закон) и соглашением, Российская Федерация и субъект</w:t>
      </w:r>
      <w:r>
        <w:rPr>
          <w:rFonts w:ascii="Times New Roman" w:hAnsi="Times New Roman" w:cs="Times New Roman"/>
          <w:lang w:val="ru-RU"/>
        </w:rPr>
        <w:t xml:space="preserve"> </w:t>
      </w:r>
      <w:r>
        <w:rPr>
          <w:rFonts w:ascii="Times New Roman" w:hAnsi="Times New Roman" w:cs="Times New Roman"/>
        </w:rPr>
        <w:t>Российской Федерации обязуются обеспечить организации   неприменение в ее</w:t>
      </w:r>
      <w:r>
        <w:rPr>
          <w:rFonts w:ascii="Times New Roman" w:hAnsi="Times New Roman" w:cs="Times New Roman"/>
          <w:lang w:val="ru-RU"/>
        </w:rPr>
        <w:t xml:space="preserve"> </w:t>
      </w:r>
      <w:r>
        <w:rPr>
          <w:rFonts w:ascii="Times New Roman" w:hAnsi="Times New Roman" w:cs="Times New Roman"/>
        </w:rPr>
        <w:t>отношении актов (решений)   органов   государственной   власти Российской</w:t>
      </w:r>
      <w:r>
        <w:rPr>
          <w:rFonts w:ascii="Times New Roman" w:hAnsi="Times New Roman" w:cs="Times New Roman"/>
          <w:lang w:val="ru-RU"/>
        </w:rPr>
        <w:t xml:space="preserve"> </w:t>
      </w:r>
      <w:r>
        <w:rPr>
          <w:rFonts w:ascii="Times New Roman" w:hAnsi="Times New Roman" w:cs="Times New Roman"/>
        </w:rPr>
        <w:t xml:space="preserve">Федерации   и  субъекта   Российской Федерации, органов местного самоуправления которые могут быть изданы(приняты) и которые указаны в </w:t>
      </w:r>
      <w:r>
        <w:rPr>
          <w:rFonts w:ascii="Times New Roman" w:hAnsi="Times New Roman" w:cs="Times New Roman"/>
        </w:rPr>
        <w:fldChar w:fldCharType="begin"/>
      </w:r>
      <w:r>
        <w:rPr>
          <w:rFonts w:ascii="Times New Roman" w:hAnsi="Times New Roman" w:cs="Times New Roman"/>
        </w:rPr>
        <w:instrText xml:space="preserve">HYPERLINK "http://internet.garant.ru/document/redirect/73826576/91"</w:instrText>
      </w:r>
      <w:r>
        <w:rPr>
          <w:rFonts w:ascii="Times New Roman" w:hAnsi="Times New Roman" w:cs="Times New Roman"/>
        </w:rPr>
        <w:fldChar w:fldCharType="separate"/>
      </w:r>
      <w:r>
        <w:rPr>
          <w:rStyle w:val="22"/>
          <w:rFonts w:ascii="Times New Roman" w:hAnsi="Times New Roman" w:cs="Times New Roman"/>
        </w:rPr>
        <w:t>части 1</w:t>
      </w:r>
      <w:r>
        <w:rPr>
          <w:rFonts w:ascii="Times New Roman" w:hAnsi="Times New Roman" w:cs="Times New Roman"/>
        </w:rPr>
        <w:fldChar w:fldCharType="end"/>
      </w:r>
      <w:r>
        <w:rPr>
          <w:rFonts w:ascii="Times New Roman" w:hAnsi="Times New Roman" w:cs="Times New Roman"/>
        </w:rPr>
        <w:t xml:space="preserve">, пунктах ________________ </w:t>
      </w:r>
      <w:r>
        <w:rPr>
          <w:rFonts w:ascii="Times New Roman" w:hAnsi="Times New Roman" w:cs="Times New Roman"/>
        </w:rPr>
        <w:fldChar w:fldCharType="begin"/>
      </w:r>
      <w:r>
        <w:rPr>
          <w:rFonts w:ascii="Times New Roman" w:hAnsi="Times New Roman" w:cs="Times New Roman"/>
        </w:rPr>
        <w:instrText xml:space="preserve">HYPERLINK "http://internet.garant.ru/document/redirect/73826576/93"</w:instrText>
      </w:r>
      <w:r>
        <w:rPr>
          <w:rFonts w:ascii="Times New Roman" w:hAnsi="Times New Roman" w:cs="Times New Roman"/>
        </w:rPr>
        <w:fldChar w:fldCharType="separate"/>
      </w:r>
      <w:r>
        <w:rPr>
          <w:rStyle w:val="22"/>
          <w:rFonts w:ascii="Times New Roman" w:hAnsi="Times New Roman" w:cs="Times New Roman"/>
        </w:rPr>
        <w:t>части 3</w:t>
      </w:r>
      <w:r>
        <w:rPr>
          <w:rFonts w:ascii="Times New Roman" w:hAnsi="Times New Roman" w:cs="Times New Roman"/>
        </w:rPr>
        <w:fldChar w:fldCharType="end"/>
      </w:r>
      <w:r>
        <w:rPr>
          <w:rFonts w:ascii="Times New Roman" w:hAnsi="Times New Roman" w:cs="Times New Roman"/>
        </w:rPr>
        <w:t xml:space="preserve"> и </w:t>
      </w:r>
      <w:r>
        <w:rPr>
          <w:rFonts w:ascii="Times New Roman" w:hAnsi="Times New Roman" w:cs="Times New Roman"/>
        </w:rPr>
        <w:fldChar w:fldCharType="begin"/>
      </w:r>
      <w:r>
        <w:rPr>
          <w:rFonts w:ascii="Times New Roman" w:hAnsi="Times New Roman" w:cs="Times New Roman"/>
        </w:rPr>
        <w:instrText xml:space="preserve">HYPERLINK "http://internet.garant.ru/document/redirect/73826576/99"</w:instrText>
      </w:r>
      <w:r>
        <w:rPr>
          <w:rFonts w:ascii="Times New Roman" w:hAnsi="Times New Roman" w:cs="Times New Roman"/>
        </w:rPr>
        <w:fldChar w:fldCharType="separate"/>
      </w:r>
      <w:r>
        <w:rPr>
          <w:rStyle w:val="22"/>
          <w:rFonts w:ascii="Times New Roman" w:hAnsi="Times New Roman" w:cs="Times New Roman"/>
        </w:rPr>
        <w:t>части 9 статьи 9</w:t>
      </w:r>
      <w:r>
        <w:rPr>
          <w:rFonts w:ascii="Times New Roman" w:hAnsi="Times New Roman" w:cs="Times New Roman"/>
        </w:rPr>
        <w:fldChar w:fldCharType="end"/>
      </w:r>
      <w:r>
        <w:rPr>
          <w:rFonts w:ascii="Times New Roman" w:hAnsi="Times New Roman" w:cs="Times New Roman"/>
        </w:rPr>
        <w:t xml:space="preserve"> Федерального закона и соответственно в   </w:t>
      </w:r>
      <w:r>
        <w:rPr>
          <w:rFonts w:ascii="Times New Roman" w:hAnsi="Times New Roman" w:cs="Times New Roman"/>
        </w:rPr>
        <w:fldChar w:fldCharType="begin"/>
      </w:r>
      <w:r>
        <w:rPr>
          <w:rFonts w:ascii="Times New Roman" w:hAnsi="Times New Roman" w:cs="Times New Roman"/>
        </w:rPr>
        <w:instrText xml:space="preserve">HYPERLINK \l "sub_12024"</w:instrText>
      </w:r>
      <w:r>
        <w:rPr>
          <w:rFonts w:ascii="Times New Roman" w:hAnsi="Times New Roman" w:cs="Times New Roman"/>
        </w:rPr>
        <w:fldChar w:fldCharType="separate"/>
      </w:r>
      <w:r>
        <w:rPr>
          <w:rStyle w:val="22"/>
          <w:rFonts w:ascii="Times New Roman" w:hAnsi="Times New Roman" w:cs="Times New Roman"/>
        </w:rPr>
        <w:t>пунктах 24</w:t>
      </w:r>
      <w:r>
        <w:rPr>
          <w:rFonts w:ascii="Times New Roman" w:hAnsi="Times New Roman" w:cs="Times New Roman"/>
        </w:rPr>
        <w:fldChar w:fldCharType="end"/>
      </w:r>
      <w:r>
        <w:rPr>
          <w:rFonts w:ascii="Times New Roman" w:hAnsi="Times New Roman" w:cs="Times New Roman"/>
        </w:rPr>
        <w:t xml:space="preserve"> и </w:t>
      </w:r>
      <w:r>
        <w:rPr>
          <w:rFonts w:ascii="Times New Roman" w:hAnsi="Times New Roman" w:cs="Times New Roman"/>
        </w:rPr>
        <w:fldChar w:fldCharType="begin"/>
      </w:r>
      <w:r>
        <w:rPr>
          <w:rFonts w:ascii="Times New Roman" w:hAnsi="Times New Roman" w:cs="Times New Roman"/>
        </w:rPr>
        <w:instrText xml:space="preserve">HYPERLINK \l "sub_12029"</w:instrText>
      </w:r>
      <w:r>
        <w:rPr>
          <w:rFonts w:ascii="Times New Roman" w:hAnsi="Times New Roman" w:cs="Times New Roman"/>
        </w:rPr>
        <w:fldChar w:fldCharType="separate"/>
      </w:r>
      <w:r>
        <w:rPr>
          <w:rStyle w:val="22"/>
          <w:rFonts w:ascii="Times New Roman" w:hAnsi="Times New Roman" w:cs="Times New Roman"/>
        </w:rPr>
        <w:t>29</w:t>
      </w:r>
      <w:r>
        <w:rPr>
          <w:rFonts w:ascii="Times New Roman" w:hAnsi="Times New Roman" w:cs="Times New Roman"/>
        </w:rPr>
        <w:fldChar w:fldCharType="end"/>
      </w:r>
    </w:p>
    <w:p>
      <w:pPr>
        <w:pStyle w:val="19"/>
        <w:jc w:val="both"/>
        <w:rPr>
          <w:rFonts w:ascii="Times New Roman" w:hAnsi="Times New Roman" w:cs="Times New Roman"/>
        </w:rPr>
      </w:pPr>
      <w:r>
        <w:rPr>
          <w:rFonts w:ascii="Times New Roman" w:hAnsi="Times New Roman" w:cs="Times New Roman"/>
        </w:rPr>
        <w:t>соглашения, а организация имеет  право   требовать   от   соответствующих</w:t>
      </w:r>
      <w:r>
        <w:rPr>
          <w:rFonts w:ascii="Times New Roman" w:hAnsi="Times New Roman" w:cs="Times New Roman"/>
          <w:lang w:val="ru-RU"/>
        </w:rPr>
        <w:t xml:space="preserve"> </w:t>
      </w:r>
      <w:r>
        <w:rPr>
          <w:rFonts w:ascii="Times New Roman" w:hAnsi="Times New Roman" w:cs="Times New Roman"/>
        </w:rPr>
        <w:t>публично-правовых образований неприменения в ее отношении указанных актов</w:t>
      </w:r>
      <w:r>
        <w:rPr>
          <w:rFonts w:ascii="Times New Roman" w:hAnsi="Times New Roman" w:cs="Times New Roman"/>
          <w:lang w:val="ru-RU"/>
        </w:rPr>
        <w:t xml:space="preserve"> </w:t>
      </w:r>
      <w:r>
        <w:rPr>
          <w:rFonts w:ascii="Times New Roman" w:hAnsi="Times New Roman" w:cs="Times New Roman"/>
        </w:rPr>
        <w:t>(решений) при реализации нового инвестиционного проекта</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w:t>
      </w:r>
    </w:p>
    <w:p>
      <w:pPr>
        <w:pStyle w:val="19"/>
        <w:jc w:val="both"/>
        <w:rPr>
          <w:rFonts w:ascii="Times New Roman" w:hAnsi="Times New Roman" w:cs="Times New Roman"/>
          <w:sz w:val="22"/>
        </w:rPr>
      </w:pPr>
      <w:r>
        <w:rPr>
          <w:rFonts w:ascii="Times New Roman" w:hAnsi="Times New Roman" w:cs="Times New Roman"/>
          <w:sz w:val="22"/>
        </w:rPr>
        <w:t xml:space="preserve">              (наименование нового инвестиционного проекта)</w:t>
      </w:r>
    </w:p>
    <w:p>
      <w:pPr>
        <w:pStyle w:val="19"/>
        <w:jc w:val="both"/>
        <w:rPr>
          <w:rFonts w:ascii="Times New Roman" w:hAnsi="Times New Roman" w:cs="Times New Roman"/>
        </w:rPr>
      </w:pPr>
      <w:r>
        <w:rPr>
          <w:rFonts w:ascii="Times New Roman" w:hAnsi="Times New Roman" w:cs="Times New Roman"/>
        </w:rPr>
        <w:t>предусмотренного    соглашением   (далее -   проект),    в соответствии с</w:t>
      </w:r>
      <w:r>
        <w:rPr>
          <w:rFonts w:ascii="Times New Roman" w:hAnsi="Times New Roman" w:cs="Times New Roman"/>
          <w:lang w:val="ru-RU"/>
        </w:rPr>
        <w:t xml:space="preserve"> </w:t>
      </w:r>
      <w:r>
        <w:rPr>
          <w:rFonts w:ascii="Times New Roman" w:hAnsi="Times New Roman" w:cs="Times New Roman"/>
        </w:rPr>
        <w:t>требованиями Федерального закона и условиями соглашения.</w:t>
      </w:r>
    </w:p>
    <w:p>
      <w:pPr>
        <w:pStyle w:val="19"/>
        <w:jc w:val="both"/>
        <w:rPr>
          <w:rFonts w:ascii="Times New Roman" w:hAnsi="Times New Roman" w:cs="Times New Roman"/>
        </w:rPr>
      </w:pPr>
      <w:bookmarkStart w:id="121" w:name="sub_12002"/>
      <w:r>
        <w:rPr>
          <w:rFonts w:ascii="Times New Roman" w:hAnsi="Times New Roman" w:cs="Times New Roman"/>
        </w:rPr>
        <w:t xml:space="preserve">     2. Соглашение действует до полного исполнения сторонами обязательств</w:t>
      </w:r>
      <w:r>
        <w:rPr>
          <w:rFonts w:ascii="Times New Roman" w:hAnsi="Times New Roman" w:cs="Times New Roman"/>
          <w:lang w:val="ru-RU"/>
        </w:rPr>
        <w:t xml:space="preserve"> </w:t>
      </w:r>
      <w:bookmarkEnd w:id="121"/>
      <w:r>
        <w:rPr>
          <w:rFonts w:ascii="Times New Roman" w:hAnsi="Times New Roman" w:cs="Times New Roman"/>
        </w:rPr>
        <w:t>по нему, за исключением случаев   прекращения   действия    (расторжения)</w:t>
      </w:r>
      <w:r>
        <w:rPr>
          <w:rFonts w:ascii="Times New Roman" w:hAnsi="Times New Roman" w:cs="Times New Roman"/>
          <w:lang w:val="ru-RU"/>
        </w:rPr>
        <w:t xml:space="preserve"> </w:t>
      </w:r>
      <w:r>
        <w:rPr>
          <w:rFonts w:ascii="Times New Roman" w:hAnsi="Times New Roman" w:cs="Times New Roman"/>
        </w:rPr>
        <w:t>соглашения по  основаниям,   предусмотренным законодательством Российской</w:t>
      </w:r>
      <w:r>
        <w:rPr>
          <w:rFonts w:ascii="Times New Roman" w:hAnsi="Times New Roman" w:cs="Times New Roman"/>
          <w:lang w:val="ru-RU"/>
        </w:rPr>
        <w:t xml:space="preserve"> </w:t>
      </w:r>
      <w:r>
        <w:rPr>
          <w:rFonts w:ascii="Times New Roman" w:hAnsi="Times New Roman" w:cs="Times New Roman"/>
        </w:rPr>
        <w:t>Федерации и соглашением.</w:t>
      </w:r>
    </w:p>
    <w:p>
      <w:pPr>
        <w:rPr>
          <w:rFonts w:ascii="Times New Roman" w:hAnsi="Times New Roman" w:cs="Times New Roman"/>
        </w:rPr>
      </w:pPr>
    </w:p>
    <w:p>
      <w:pPr>
        <w:pStyle w:val="19"/>
        <w:jc w:val="both"/>
        <w:rPr>
          <w:rFonts w:ascii="Times New Roman" w:hAnsi="Times New Roman" w:cs="Times New Roman"/>
        </w:rPr>
      </w:pPr>
      <w:bookmarkStart w:id="122" w:name="sub_12200"/>
      <w:r>
        <w:rPr>
          <w:rFonts w:ascii="Times New Roman" w:hAnsi="Times New Roman" w:cs="Times New Roman"/>
        </w:rPr>
        <w:t xml:space="preserve">                          II. Описание проекта</w:t>
      </w:r>
    </w:p>
    <w:bookmarkEnd w:id="122"/>
    <w:p>
      <w:pPr>
        <w:rPr>
          <w:rFonts w:ascii="Times New Roman" w:hAnsi="Times New Roman" w:cs="Times New Roman"/>
        </w:rPr>
      </w:pPr>
    </w:p>
    <w:p>
      <w:pPr>
        <w:pStyle w:val="19"/>
        <w:jc w:val="both"/>
        <w:rPr>
          <w:rFonts w:ascii="Times New Roman" w:hAnsi="Times New Roman" w:cs="Times New Roman"/>
        </w:rPr>
      </w:pPr>
      <w:bookmarkStart w:id="123" w:name="sub_12003"/>
      <w:r>
        <w:rPr>
          <w:rFonts w:ascii="Times New Roman" w:hAnsi="Times New Roman" w:cs="Times New Roman"/>
        </w:rPr>
        <w:t xml:space="preserve">     3. Проект предусматривает выполнение следующих этапов:</w:t>
      </w:r>
    </w:p>
    <w:bookmarkEnd w:id="123"/>
    <w:p>
      <w:pPr>
        <w:pStyle w:val="19"/>
        <w:jc w:val="both"/>
        <w:rPr>
          <w:rFonts w:ascii="Times New Roman" w:hAnsi="Times New Roman" w:cs="Times New Roman"/>
        </w:rPr>
      </w:pPr>
      <w:bookmarkStart w:id="124" w:name="sub_12301"/>
      <w:r>
        <w:rPr>
          <w:rFonts w:ascii="Times New Roman" w:hAnsi="Times New Roman" w:cs="Times New Roman"/>
        </w:rPr>
        <w:t xml:space="preserve">     а)_____________________этап предусматривает________________________;</w:t>
      </w:r>
    </w:p>
    <w:bookmarkEnd w:id="124"/>
    <w:p>
      <w:pPr>
        <w:pStyle w:val="19"/>
        <w:jc w:val="both"/>
        <w:rPr>
          <w:rFonts w:ascii="Times New Roman" w:hAnsi="Times New Roman" w:cs="Times New Roman"/>
          <w:sz w:val="22"/>
        </w:rPr>
      </w:pPr>
      <w:r>
        <w:rPr>
          <w:rFonts w:ascii="Times New Roman" w:hAnsi="Times New Roman" w:cs="Times New Roman"/>
        </w:rPr>
        <w:t xml:space="preserve">       (</w:t>
      </w:r>
      <w:r>
        <w:rPr>
          <w:rFonts w:ascii="Times New Roman" w:hAnsi="Times New Roman" w:cs="Times New Roman"/>
          <w:sz w:val="22"/>
        </w:rPr>
        <w:t>номер этапа проекта)                     (описание мероприятия   проекта)</w:t>
      </w:r>
    </w:p>
    <w:p>
      <w:pPr>
        <w:pStyle w:val="19"/>
        <w:jc w:val="both"/>
        <w:rPr>
          <w:rFonts w:ascii="Times New Roman" w:hAnsi="Times New Roman" w:cs="Times New Roman"/>
        </w:rPr>
      </w:pPr>
      <w:bookmarkStart w:id="125" w:name="sub_12302"/>
      <w:r>
        <w:rPr>
          <w:rFonts w:ascii="Times New Roman" w:hAnsi="Times New Roman" w:cs="Times New Roman"/>
        </w:rPr>
        <w:t xml:space="preserve">     б)_____________________этап предусматривает________________________.</w:t>
      </w:r>
    </w:p>
    <w:bookmarkEnd w:id="125"/>
    <w:p>
      <w:pPr>
        <w:pStyle w:val="19"/>
        <w:jc w:val="both"/>
        <w:rPr>
          <w:rFonts w:ascii="Times New Roman" w:hAnsi="Times New Roman" w:cs="Times New Roman"/>
          <w:sz w:val="22"/>
        </w:rPr>
      </w:pPr>
      <w:r>
        <w:rPr>
          <w:rFonts w:ascii="Times New Roman" w:hAnsi="Times New Roman" w:cs="Times New Roman"/>
          <w:sz w:val="22"/>
        </w:rPr>
        <w:t xml:space="preserve">       (номер этапа проекта)                     (описание мероприятия  проекта)</w:t>
      </w:r>
    </w:p>
    <w:p>
      <w:pPr>
        <w:pStyle w:val="19"/>
        <w:jc w:val="both"/>
        <w:rPr>
          <w:rFonts w:ascii="Times New Roman" w:hAnsi="Times New Roman" w:cs="Times New Roman"/>
        </w:rPr>
      </w:pPr>
      <w:bookmarkStart w:id="126" w:name="sub_12004"/>
      <w:r>
        <w:rPr>
          <w:rFonts w:ascii="Times New Roman" w:hAnsi="Times New Roman" w:cs="Times New Roman"/>
        </w:rPr>
        <w:t xml:space="preserve">     4. Основной целью реализации проекта является_______________________</w:t>
      </w:r>
    </w:p>
    <w:bookmarkEnd w:id="126"/>
    <w:p>
      <w:pPr>
        <w:pStyle w:val="19"/>
        <w:jc w:val="both"/>
        <w:rPr>
          <w:rFonts w:ascii="Times New Roman" w:hAnsi="Times New Roman" w:cs="Times New Roman"/>
          <w:sz w:val="22"/>
        </w:rPr>
      </w:pPr>
      <w:r>
        <w:rPr>
          <w:rFonts w:ascii="Times New Roman" w:hAnsi="Times New Roman" w:cs="Times New Roman"/>
          <w:sz w:val="22"/>
        </w:rPr>
        <w:t xml:space="preserve">                                                                                              (извлечение прибыли</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sz w:val="22"/>
        </w:rPr>
      </w:pPr>
      <w:r>
        <w:rPr>
          <w:rFonts w:ascii="Times New Roman" w:hAnsi="Times New Roman" w:cs="Times New Roman"/>
          <w:sz w:val="22"/>
        </w:rPr>
        <w:t>и (или)  достижение иного полезного эффекта, в том числе предотвращение или минимизация негативного влияния на окружающую среду)</w:t>
      </w:r>
    </w:p>
    <w:p>
      <w:pPr>
        <w:pStyle w:val="19"/>
        <w:jc w:val="both"/>
        <w:rPr>
          <w:rFonts w:ascii="Times New Roman" w:hAnsi="Times New Roman" w:cs="Times New Roman"/>
        </w:rPr>
      </w:pPr>
      <w:bookmarkStart w:id="127" w:name="sub_12005"/>
      <w:r>
        <w:rPr>
          <w:rFonts w:ascii="Times New Roman" w:hAnsi="Times New Roman" w:cs="Times New Roman"/>
        </w:rPr>
        <w:t xml:space="preserve">     5. Проект  планируется   реализовать (с учетом требований   </w:t>
      </w:r>
      <w:r>
        <w:rPr>
          <w:rFonts w:ascii="Times New Roman" w:hAnsi="Times New Roman" w:cs="Times New Roman"/>
        </w:rPr>
        <w:fldChar w:fldCharType="begin"/>
      </w:r>
      <w:r>
        <w:rPr>
          <w:rFonts w:ascii="Times New Roman" w:hAnsi="Times New Roman" w:cs="Times New Roman"/>
        </w:rPr>
        <w:instrText xml:space="preserve">HYPERLINK "http://internet.garant.ru/document/redirect/73826576/6"</w:instrText>
      </w:r>
      <w:r>
        <w:rPr>
          <w:rFonts w:ascii="Times New Roman" w:hAnsi="Times New Roman" w:cs="Times New Roman"/>
        </w:rPr>
        <w:fldChar w:fldCharType="separate"/>
      </w:r>
      <w:r>
        <w:rPr>
          <w:rStyle w:val="22"/>
          <w:rFonts w:ascii="Times New Roman" w:hAnsi="Times New Roman" w:cs="Times New Roman"/>
        </w:rPr>
        <w:t>статьи 6</w:t>
      </w:r>
      <w:r>
        <w:rPr>
          <w:rFonts w:ascii="Times New Roman" w:hAnsi="Times New Roman" w:cs="Times New Roman"/>
        </w:rPr>
        <w:fldChar w:fldCharType="end"/>
      </w:r>
    </w:p>
    <w:bookmarkEnd w:id="127"/>
    <w:p>
      <w:pPr>
        <w:pStyle w:val="19"/>
        <w:jc w:val="both"/>
        <w:rPr>
          <w:rFonts w:ascii="Times New Roman" w:hAnsi="Times New Roman" w:cs="Times New Roman"/>
        </w:rPr>
      </w:pPr>
      <w:r>
        <w:rPr>
          <w:rFonts w:ascii="Times New Roman" w:hAnsi="Times New Roman" w:cs="Times New Roman"/>
        </w:rPr>
        <w:t>Федерального закона) в сфере____________________________________________.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(сфера экономики)</w:t>
      </w:r>
    </w:p>
    <w:p>
      <w:pPr>
        <w:pStyle w:val="19"/>
        <w:jc w:val="both"/>
        <w:rPr>
          <w:rFonts w:ascii="Times New Roman" w:hAnsi="Times New Roman" w:cs="Times New Roman"/>
        </w:rPr>
      </w:pPr>
      <w:bookmarkStart w:id="128" w:name="sub_12006"/>
      <w:r>
        <w:rPr>
          <w:rFonts w:ascii="Times New Roman" w:hAnsi="Times New Roman" w:cs="Times New Roman"/>
        </w:rPr>
        <w:t xml:space="preserve">     6. В результате   реализации   проекта   планируется    производство</w:t>
      </w:r>
      <w:bookmarkEnd w:id="128"/>
      <w:r>
        <w:rPr>
          <w:rFonts w:ascii="Times New Roman" w:hAnsi="Times New Roman" w:cs="Times New Roman"/>
          <w:lang w:val="ru-RU"/>
        </w:rPr>
        <w:t xml:space="preserve"> </w:t>
      </w:r>
      <w:r>
        <w:rPr>
          <w:rFonts w:ascii="Times New Roman" w:hAnsi="Times New Roman" w:cs="Times New Roman"/>
        </w:rPr>
        <w:t>следующих   товаров,   выполнение  работ, оказание услуг или создание</w:t>
      </w:r>
      <w:r>
        <w:rPr>
          <w:rFonts w:ascii="Times New Roman" w:hAnsi="Times New Roman" w:cs="Times New Roman"/>
          <w:lang w:val="ru-RU"/>
        </w:rPr>
        <w:t xml:space="preserve"> </w:t>
      </w:r>
      <w:r>
        <w:rPr>
          <w:rFonts w:ascii="Times New Roman" w:hAnsi="Times New Roman" w:cs="Times New Roman"/>
        </w:rPr>
        <w:t>результатов интеллектуальной деятельности:</w:t>
      </w:r>
    </w:p>
    <w:p>
      <w:pPr>
        <w:pStyle w:val="19"/>
        <w:jc w:val="both"/>
        <w:rPr>
          <w:rFonts w:ascii="Times New Roman" w:hAnsi="Times New Roman" w:cs="Times New Roman"/>
        </w:rPr>
      </w:pPr>
      <w:bookmarkStart w:id="129" w:name="sub_12601"/>
      <w:r>
        <w:rPr>
          <w:rFonts w:ascii="Times New Roman" w:hAnsi="Times New Roman" w:cs="Times New Roman"/>
        </w:rPr>
        <w:t xml:space="preserve">     а)__________________________________________________________________</w:t>
      </w:r>
    </w:p>
    <w:bookmarkEnd w:id="129"/>
    <w:p>
      <w:pPr>
        <w:pStyle w:val="19"/>
        <w:jc w:val="both"/>
        <w:rPr>
          <w:rFonts w:ascii="Times New Roman" w:hAnsi="Times New Roman" w:cs="Times New Roman"/>
          <w:sz w:val="20"/>
        </w:rPr>
      </w:pPr>
      <w:r>
        <w:rPr>
          <w:rFonts w:ascii="Times New Roman" w:hAnsi="Times New Roman" w:cs="Times New Roman"/>
          <w:sz w:val="20"/>
        </w:rPr>
        <w:t xml:space="preserve">          (наименование и характеристика товаров, работ, услуг или результатов интеллектуальной деятельности)</w:t>
      </w:r>
    </w:p>
    <w:p>
      <w:pPr>
        <w:pStyle w:val="19"/>
        <w:jc w:val="both"/>
        <w:rPr>
          <w:rFonts w:ascii="Times New Roman" w:hAnsi="Times New Roman" w:cs="Times New Roman"/>
        </w:rPr>
      </w:pPr>
      <w:r>
        <w:rPr>
          <w:rFonts w:ascii="Times New Roman" w:hAnsi="Times New Roman" w:cs="Times New Roman"/>
        </w:rPr>
        <w:t>в объеме________________________________________________________________;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(сведения о предполагаемом объеме товаров, работ, услуг или результатов интеллектуальной деятельности с распределением погодам в пределах срока действия соглашения)</w:t>
      </w:r>
    </w:p>
    <w:p>
      <w:pPr>
        <w:pStyle w:val="19"/>
        <w:jc w:val="both"/>
        <w:rPr>
          <w:rFonts w:ascii="Times New Roman" w:hAnsi="Times New Roman" w:cs="Times New Roman"/>
        </w:rPr>
      </w:pPr>
      <w:bookmarkStart w:id="130" w:name="sub_12602"/>
      <w:r>
        <w:rPr>
          <w:rFonts w:ascii="Times New Roman" w:hAnsi="Times New Roman" w:cs="Times New Roman"/>
        </w:rPr>
        <w:t xml:space="preserve">     б)__________________________________________________________________</w:t>
      </w:r>
    </w:p>
    <w:bookmarkEnd w:id="130"/>
    <w:p>
      <w:pPr>
        <w:pStyle w:val="19"/>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наименование и характеристика товаров, работ, услуг или  результатов интеллектуальной деятельности)</w:t>
      </w:r>
    </w:p>
    <w:p>
      <w:pPr>
        <w:pStyle w:val="19"/>
        <w:jc w:val="both"/>
        <w:rPr>
          <w:rFonts w:ascii="Times New Roman" w:hAnsi="Times New Roman" w:cs="Times New Roman"/>
        </w:rPr>
      </w:pPr>
      <w:r>
        <w:rPr>
          <w:rFonts w:ascii="Times New Roman" w:hAnsi="Times New Roman" w:cs="Times New Roman"/>
        </w:rPr>
        <w:t>в объеме________________________________________________________________.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(сведения о предполагаемом объеме товаров, работ, услуг или  результатов интеллектуальной деятельности с распределением  по годам в пределах срока действия соглашения)</w:t>
      </w:r>
    </w:p>
    <w:p>
      <w:pPr>
        <w:pStyle w:val="19"/>
        <w:jc w:val="both"/>
        <w:rPr>
          <w:rFonts w:ascii="Times New Roman" w:hAnsi="Times New Roman" w:cs="Times New Roman"/>
        </w:rPr>
      </w:pPr>
      <w:bookmarkStart w:id="131" w:name="sub_12007"/>
      <w:r>
        <w:rPr>
          <w:rFonts w:ascii="Times New Roman" w:hAnsi="Times New Roman" w:cs="Times New Roman"/>
        </w:rPr>
        <w:t xml:space="preserve">     7. К производству, выполнению, оказанию  или созданию в   результате</w:t>
      </w:r>
      <w:r>
        <w:rPr>
          <w:rFonts w:ascii="Times New Roman" w:hAnsi="Times New Roman" w:cs="Times New Roman"/>
          <w:lang w:val="ru-RU"/>
        </w:rPr>
        <w:t xml:space="preserve"> </w:t>
      </w:r>
      <w:bookmarkEnd w:id="131"/>
      <w:r>
        <w:rPr>
          <w:rFonts w:ascii="Times New Roman" w:hAnsi="Times New Roman" w:cs="Times New Roman"/>
        </w:rPr>
        <w:t>реализации проекта товаров, работ, услуг или результатов интеллектуальной</w:t>
      </w:r>
      <w:r>
        <w:rPr>
          <w:rFonts w:ascii="Times New Roman" w:hAnsi="Times New Roman" w:cs="Times New Roman"/>
          <w:lang w:val="ru-RU"/>
        </w:rPr>
        <w:t xml:space="preserve"> </w:t>
      </w:r>
      <w:r>
        <w:rPr>
          <w:rFonts w:ascii="Times New Roman" w:hAnsi="Times New Roman" w:cs="Times New Roman"/>
        </w:rPr>
        <w:t>деятельности</w:t>
      </w:r>
      <w:r>
        <w:rPr>
          <w:rFonts w:ascii="Times New Roman" w:hAnsi="Times New Roman" w:cs="Times New Roman"/>
          <w:lang w:val="ru-RU"/>
        </w:rPr>
        <w:t xml:space="preserve"> </w:t>
      </w:r>
      <w:r>
        <w:rPr>
          <w:rFonts w:ascii="Times New Roman" w:hAnsi="Times New Roman" w:cs="Times New Roman"/>
        </w:rPr>
        <w:t>предъявляются   следующие технологические и экологические</w:t>
      </w:r>
      <w:r>
        <w:rPr>
          <w:rFonts w:ascii="Times New Roman" w:hAnsi="Times New Roman" w:cs="Times New Roman"/>
          <w:lang w:val="ru-RU"/>
        </w:rPr>
        <w:t xml:space="preserve"> </w:t>
      </w:r>
      <w:r>
        <w:rPr>
          <w:rFonts w:ascii="Times New Roman" w:hAnsi="Times New Roman" w:cs="Times New Roman"/>
        </w:rPr>
        <w:t>требования:</w:t>
      </w:r>
    </w:p>
    <w:p>
      <w:pPr>
        <w:pStyle w:val="19"/>
        <w:jc w:val="both"/>
        <w:rPr>
          <w:rFonts w:ascii="Times New Roman" w:hAnsi="Times New Roman" w:cs="Times New Roman"/>
        </w:rPr>
      </w:pPr>
      <w:bookmarkStart w:id="132" w:name="sub_12701"/>
      <w:r>
        <w:rPr>
          <w:rFonts w:ascii="Times New Roman" w:hAnsi="Times New Roman" w:cs="Times New Roman"/>
        </w:rPr>
        <w:t xml:space="preserve">     а)_________________________________________________________________;</w:t>
      </w:r>
    </w:p>
    <w:bookmarkEnd w:id="132"/>
    <w:p>
      <w:pPr>
        <w:pStyle w:val="19"/>
        <w:jc w:val="both"/>
        <w:rPr>
          <w:rFonts w:ascii="Times New Roman" w:hAnsi="Times New Roman" w:cs="Times New Roman"/>
          <w:sz w:val="20"/>
        </w:rPr>
      </w:pPr>
      <w:r>
        <w:rPr>
          <w:rFonts w:ascii="Times New Roman" w:hAnsi="Times New Roman" w:cs="Times New Roman"/>
          <w:sz w:val="20"/>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pPr>
        <w:pStyle w:val="19"/>
        <w:jc w:val="both"/>
        <w:rPr>
          <w:rFonts w:ascii="Times New Roman" w:hAnsi="Times New Roman" w:cs="Times New Roman"/>
        </w:rPr>
      </w:pPr>
      <w:bookmarkStart w:id="133" w:name="sub_12702"/>
      <w:r>
        <w:rPr>
          <w:rFonts w:ascii="Times New Roman" w:hAnsi="Times New Roman" w:cs="Times New Roman"/>
        </w:rPr>
        <w:t xml:space="preserve">     б)__________________________________________________________________</w:t>
      </w:r>
    </w:p>
    <w:bookmarkEnd w:id="133"/>
    <w:p>
      <w:pPr>
        <w:pStyle w:val="19"/>
        <w:jc w:val="both"/>
        <w:rPr>
          <w:rFonts w:ascii="Times New Roman" w:hAnsi="Times New Roman" w:cs="Times New Roman"/>
          <w:sz w:val="20"/>
        </w:rPr>
      </w:pPr>
      <w:r>
        <w:rPr>
          <w:rFonts w:ascii="Times New Roman" w:hAnsi="Times New Roman" w:cs="Times New Roman"/>
          <w:sz w:val="20"/>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pPr>
        <w:pStyle w:val="19"/>
        <w:jc w:val="both"/>
        <w:rPr>
          <w:rFonts w:ascii="Times New Roman" w:hAnsi="Times New Roman" w:cs="Times New Roman"/>
        </w:rPr>
      </w:pPr>
      <w:bookmarkStart w:id="134" w:name="sub_12008"/>
      <w:r>
        <w:rPr>
          <w:rFonts w:ascii="Times New Roman" w:hAnsi="Times New Roman" w:cs="Times New Roman"/>
        </w:rPr>
        <w:t xml:space="preserve">     8. Общая планируемая стоимость реализации проекта составляет</w:t>
      </w:r>
    </w:p>
    <w:bookmarkEnd w:id="134"/>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(стоимость реализации проекта, в рублях)</w:t>
      </w:r>
    </w:p>
    <w:p>
      <w:pPr>
        <w:pStyle w:val="19"/>
        <w:jc w:val="both"/>
        <w:rPr>
          <w:rFonts w:ascii="Times New Roman" w:hAnsi="Times New Roman" w:cs="Times New Roman"/>
        </w:rPr>
      </w:pPr>
      <w:bookmarkStart w:id="135" w:name="sub_12009"/>
      <w:r>
        <w:rPr>
          <w:rFonts w:ascii="Times New Roman" w:hAnsi="Times New Roman" w:cs="Times New Roman"/>
        </w:rPr>
        <w:t xml:space="preserve">     9. Размер осуществленных  организацией капиталовложений   составляет</w:t>
      </w:r>
    </w:p>
    <w:bookmarkEnd w:id="135"/>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(размер осуществленных капиталовложений, в рублях, с учетом налога  на добавленную стоимость)</w:t>
      </w:r>
    </w:p>
    <w:p>
      <w:pPr>
        <w:pStyle w:val="19"/>
        <w:jc w:val="both"/>
        <w:rPr>
          <w:rFonts w:ascii="Times New Roman" w:hAnsi="Times New Roman" w:cs="Times New Roman"/>
        </w:rPr>
      </w:pPr>
      <w:r>
        <w:rPr>
          <w:rFonts w:ascii="Times New Roman" w:hAnsi="Times New Roman" w:cs="Times New Roman"/>
        </w:rPr>
        <w:t>а также размер планируемых к осуществлению организацией капиталовложений</w:t>
      </w:r>
      <w:r>
        <w:rPr>
          <w:rFonts w:ascii="Times New Roman" w:hAnsi="Times New Roman" w:cs="Times New Roman"/>
          <w:lang w:val="ru-RU"/>
        </w:rPr>
        <w:t xml:space="preserve"> </w:t>
      </w:r>
      <w:r>
        <w:rPr>
          <w:rFonts w:ascii="Times New Roman" w:hAnsi="Times New Roman" w:cs="Times New Roman"/>
        </w:rPr>
        <w:t>составляет</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sz w:val="20"/>
        </w:rPr>
        <w:t>(размер планируемых к осуществлению капиталовложений, в рублях, с учетом налога на добавленную стоимость)</w:t>
      </w:r>
    </w:p>
    <w:p>
      <w:pPr>
        <w:pStyle w:val="19"/>
        <w:jc w:val="both"/>
        <w:rPr>
          <w:rFonts w:ascii="Times New Roman" w:hAnsi="Times New Roman" w:cs="Times New Roman"/>
        </w:rPr>
      </w:pPr>
      <w:bookmarkStart w:id="136" w:name="sub_12010"/>
      <w:r>
        <w:rPr>
          <w:rFonts w:ascii="Times New Roman" w:hAnsi="Times New Roman" w:cs="Times New Roman"/>
        </w:rPr>
        <w:t xml:space="preserve">     10. Реализация проекта будет осуществляться с_______________________</w:t>
      </w:r>
    </w:p>
    <w:bookmarkEnd w:id="136"/>
    <w:p>
      <w:pPr>
        <w:pStyle w:val="19"/>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дата начала проекта)</w:t>
      </w:r>
    </w:p>
    <w:p>
      <w:pPr>
        <w:pStyle w:val="19"/>
        <w:jc w:val="both"/>
        <w:rPr>
          <w:rFonts w:ascii="Times New Roman" w:hAnsi="Times New Roman" w:cs="Times New Roman"/>
        </w:rPr>
      </w:pPr>
      <w:r>
        <w:rPr>
          <w:rFonts w:ascii="Times New Roman" w:hAnsi="Times New Roman" w:cs="Times New Roman"/>
        </w:rPr>
        <w:t>по _______________________, всего_______________________________________,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(дата окончания проекта)                         (срок реализации проекта, в годах)</w:t>
      </w:r>
    </w:p>
    <w:p>
      <w:pPr>
        <w:pStyle w:val="19"/>
        <w:jc w:val="both"/>
        <w:rPr>
          <w:rFonts w:ascii="Times New Roman" w:hAnsi="Times New Roman" w:cs="Times New Roman"/>
        </w:rPr>
      </w:pPr>
      <w:r>
        <w:rPr>
          <w:rFonts w:ascii="Times New Roman" w:hAnsi="Times New Roman" w:cs="Times New Roman"/>
        </w:rPr>
        <w:t>в том числе:</w:t>
      </w:r>
    </w:p>
    <w:p>
      <w:pPr>
        <w:pStyle w:val="19"/>
        <w:jc w:val="both"/>
        <w:rPr>
          <w:rFonts w:ascii="Times New Roman" w:hAnsi="Times New Roman" w:cs="Times New Roman"/>
        </w:rPr>
      </w:pPr>
      <w:bookmarkStart w:id="137" w:name="sub_12101"/>
      <w:r>
        <w:rPr>
          <w:rFonts w:ascii="Times New Roman" w:hAnsi="Times New Roman" w:cs="Times New Roman"/>
        </w:rPr>
        <w:t xml:space="preserve">     а) по______________________этапу - с________________по_____________;</w:t>
      </w:r>
    </w:p>
    <w:bookmarkEnd w:id="137"/>
    <w:p>
      <w:pPr>
        <w:pStyle w:val="19"/>
        <w:jc w:val="both"/>
        <w:rPr>
          <w:rFonts w:ascii="Times New Roman" w:hAnsi="Times New Roman" w:cs="Times New Roman"/>
          <w:sz w:val="20"/>
        </w:rPr>
      </w:pPr>
      <w:r>
        <w:rPr>
          <w:rFonts w:ascii="Times New Roman" w:hAnsi="Times New Roman" w:cs="Times New Roman"/>
          <w:sz w:val="20"/>
        </w:rPr>
        <w:t xml:space="preserve">           (номер этапа проекта)                         (дата начала    (дата окончания этапа проекта)   этапа проекта)</w:t>
      </w:r>
    </w:p>
    <w:p>
      <w:pPr>
        <w:pStyle w:val="19"/>
        <w:jc w:val="both"/>
        <w:rPr>
          <w:rFonts w:ascii="Times New Roman" w:hAnsi="Times New Roman" w:cs="Times New Roman"/>
        </w:rPr>
      </w:pPr>
      <w:bookmarkStart w:id="138" w:name="sub_12102"/>
      <w:r>
        <w:rPr>
          <w:rFonts w:ascii="Times New Roman" w:hAnsi="Times New Roman" w:cs="Times New Roman"/>
        </w:rPr>
        <w:t xml:space="preserve">     б) по______________________этапу - с________________по_____________.</w:t>
      </w:r>
    </w:p>
    <w:bookmarkEnd w:id="138"/>
    <w:p>
      <w:pPr>
        <w:pStyle w:val="19"/>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(номер этапа проекта)                    (дата начала    (дата окончания  этапа проекта)   этапа проекта)</w:t>
      </w:r>
    </w:p>
    <w:p>
      <w:pPr>
        <w:pStyle w:val="19"/>
        <w:jc w:val="both"/>
        <w:rPr>
          <w:rFonts w:ascii="Times New Roman" w:hAnsi="Times New Roman" w:cs="Times New Roman"/>
        </w:rPr>
      </w:pPr>
      <w:bookmarkStart w:id="139" w:name="sub_12011"/>
      <w:r>
        <w:rPr>
          <w:rFonts w:ascii="Times New Roman" w:hAnsi="Times New Roman" w:cs="Times New Roman"/>
        </w:rPr>
        <w:t xml:space="preserve">     11. В целях реализации проекта организацией будут понесены следующие</w:t>
      </w:r>
      <w:r>
        <w:rPr>
          <w:rFonts w:ascii="Times New Roman" w:hAnsi="Times New Roman" w:cs="Times New Roman"/>
          <w:lang w:val="ru-RU"/>
        </w:rPr>
        <w:t xml:space="preserve"> </w:t>
      </w:r>
      <w:bookmarkEnd w:id="139"/>
      <w:r>
        <w:rPr>
          <w:rFonts w:ascii="Times New Roman" w:hAnsi="Times New Roman" w:cs="Times New Roman"/>
        </w:rPr>
        <w:t>расходы, включаемые в капиталовложения:</w:t>
      </w:r>
    </w:p>
    <w:p>
      <w:pPr>
        <w:pStyle w:val="19"/>
        <w:jc w:val="both"/>
        <w:rPr>
          <w:rFonts w:ascii="Times New Roman" w:hAnsi="Times New Roman" w:cs="Times New Roman"/>
        </w:rPr>
      </w:pPr>
      <w:bookmarkStart w:id="140" w:name="sub_12111"/>
      <w:r>
        <w:rPr>
          <w:rFonts w:ascii="Times New Roman" w:hAnsi="Times New Roman" w:cs="Times New Roman"/>
        </w:rPr>
        <w:t xml:space="preserve">     а) по________________этапу -_______________________________в размере</w:t>
      </w:r>
    </w:p>
    <w:bookmarkEnd w:id="140"/>
    <w:p>
      <w:pPr>
        <w:pStyle w:val="19"/>
        <w:jc w:val="both"/>
        <w:rPr>
          <w:rFonts w:ascii="Times New Roman" w:hAnsi="Times New Roman" w:cs="Times New Roman"/>
        </w:rPr>
      </w:pPr>
      <w:r>
        <w:rPr>
          <w:rFonts w:ascii="Times New Roman" w:hAnsi="Times New Roman" w:cs="Times New Roman"/>
        </w:rPr>
        <w:t xml:space="preserve">            (номер этапа         (вид расходов в соответствии с</w:t>
      </w:r>
    </w:p>
    <w:p>
      <w:pPr>
        <w:pStyle w:val="19"/>
        <w:jc w:val="both"/>
        <w:rPr>
          <w:rFonts w:ascii="Times New Roman" w:hAnsi="Times New Roman" w:cs="Times New Roman"/>
        </w:rPr>
      </w:pPr>
      <w:r>
        <w:rPr>
          <w:rFonts w:ascii="Times New Roman" w:hAnsi="Times New Roman" w:cs="Times New Roman"/>
        </w:rPr>
        <w:t xml:space="preserve">               проекта)               бизнес-планом)</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rPr>
      </w:pPr>
      <w:r>
        <w:rPr>
          <w:rFonts w:ascii="Times New Roman" w:hAnsi="Times New Roman" w:cs="Times New Roman"/>
        </w:rPr>
        <w:t xml:space="preserve">       (объем расходов (в рублях) в соответствии с бизнес-планом)</w:t>
      </w:r>
    </w:p>
    <w:p>
      <w:pPr>
        <w:pStyle w:val="19"/>
        <w:jc w:val="both"/>
        <w:rPr>
          <w:rFonts w:ascii="Times New Roman" w:hAnsi="Times New Roman" w:cs="Times New Roman"/>
        </w:rPr>
      </w:pPr>
      <w:bookmarkStart w:id="141" w:name="sub_12112"/>
      <w:r>
        <w:rPr>
          <w:rFonts w:ascii="Times New Roman" w:hAnsi="Times New Roman" w:cs="Times New Roman"/>
        </w:rPr>
        <w:t xml:space="preserve">     б) по________________этапу -_______________________________в размере</w:t>
      </w:r>
    </w:p>
    <w:bookmarkEnd w:id="141"/>
    <w:p>
      <w:pPr>
        <w:pStyle w:val="19"/>
        <w:jc w:val="both"/>
        <w:rPr>
          <w:rFonts w:ascii="Times New Roman" w:hAnsi="Times New Roman" w:cs="Times New Roman"/>
          <w:sz w:val="20"/>
        </w:rPr>
      </w:pPr>
      <w:r>
        <w:rPr>
          <w:rFonts w:ascii="Times New Roman" w:hAnsi="Times New Roman" w:cs="Times New Roman"/>
          <w:sz w:val="20"/>
        </w:rPr>
        <w:t xml:space="preserve">            (номер этапа                  (вид расходов в соответствии с</w:t>
      </w:r>
    </w:p>
    <w:p>
      <w:pPr>
        <w:pStyle w:val="19"/>
        <w:jc w:val="both"/>
        <w:rPr>
          <w:rFonts w:ascii="Times New Roman" w:hAnsi="Times New Roman" w:cs="Times New Roman"/>
          <w:sz w:val="20"/>
        </w:rPr>
      </w:pPr>
      <w:r>
        <w:rPr>
          <w:rFonts w:ascii="Times New Roman" w:hAnsi="Times New Roman" w:cs="Times New Roman"/>
          <w:sz w:val="20"/>
        </w:rPr>
        <w:t xml:space="preserve">               проекта)               бизнес-планом)</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rPr>
      </w:pPr>
      <w:r>
        <w:rPr>
          <w:rFonts w:ascii="Times New Roman" w:hAnsi="Times New Roman" w:cs="Times New Roman"/>
        </w:rPr>
        <w:t xml:space="preserve">       (объем расходов (в рублях) в соответствии с бизнес-планом)</w:t>
      </w:r>
    </w:p>
    <w:p>
      <w:pPr>
        <w:pStyle w:val="19"/>
        <w:jc w:val="both"/>
        <w:rPr>
          <w:rFonts w:ascii="Times New Roman" w:hAnsi="Times New Roman" w:cs="Times New Roman"/>
        </w:rPr>
      </w:pPr>
      <w:bookmarkStart w:id="142" w:name="sub_12012"/>
      <w:r>
        <w:rPr>
          <w:rFonts w:ascii="Times New Roman" w:hAnsi="Times New Roman" w:cs="Times New Roman"/>
        </w:rPr>
        <w:t xml:space="preserve">     12. Реализация     проекта   предусматривает   получение   следующих</w:t>
      </w:r>
      <w:r>
        <w:rPr>
          <w:rFonts w:ascii="Times New Roman" w:hAnsi="Times New Roman" w:cs="Times New Roman"/>
          <w:lang w:val="ru-RU"/>
        </w:rPr>
        <w:t xml:space="preserve"> </w:t>
      </w:r>
      <w:bookmarkEnd w:id="142"/>
      <w:r>
        <w:rPr>
          <w:rFonts w:ascii="Times New Roman" w:hAnsi="Times New Roman" w:cs="Times New Roman"/>
        </w:rPr>
        <w:t>разрешений (согласий):</w:t>
      </w:r>
    </w:p>
    <w:p>
      <w:pPr>
        <w:pStyle w:val="19"/>
        <w:jc w:val="both"/>
        <w:rPr>
          <w:rFonts w:ascii="Times New Roman" w:hAnsi="Times New Roman" w:cs="Times New Roman"/>
        </w:rPr>
      </w:pPr>
      <w:bookmarkStart w:id="143" w:name="sub_12121"/>
      <w:r>
        <w:rPr>
          <w:rFonts w:ascii="Times New Roman" w:hAnsi="Times New Roman" w:cs="Times New Roman"/>
        </w:rPr>
        <w:t xml:space="preserve">     а) по____________________этапу -___________________, предоставляемое</w:t>
      </w:r>
    </w:p>
    <w:bookmarkEnd w:id="143"/>
    <w:p>
      <w:pPr>
        <w:pStyle w:val="19"/>
        <w:jc w:val="both"/>
        <w:rPr>
          <w:rFonts w:ascii="Times New Roman" w:hAnsi="Times New Roman" w:cs="Times New Roman"/>
          <w:sz w:val="20"/>
        </w:rPr>
      </w:pPr>
      <w:r>
        <w:rPr>
          <w:rFonts w:ascii="Times New Roman" w:hAnsi="Times New Roman" w:cs="Times New Roman"/>
          <w:sz w:val="20"/>
        </w:rPr>
        <w:t xml:space="preserve">         (номер этапа проекта)                 (предмет разрешения</w:t>
      </w:r>
    </w:p>
    <w:p>
      <w:pPr>
        <w:pStyle w:val="19"/>
        <w:jc w:val="both"/>
        <w:rPr>
          <w:rFonts w:ascii="Times New Roman" w:hAnsi="Times New Roman" w:cs="Times New Roman"/>
          <w:sz w:val="20"/>
        </w:rPr>
      </w:pPr>
      <w:r>
        <w:rPr>
          <w:rFonts w:ascii="Times New Roman" w:hAnsi="Times New Roman" w:cs="Times New Roman"/>
          <w:sz w:val="20"/>
        </w:rPr>
        <w:t xml:space="preserve">                                                                     (согласия)</w:t>
      </w:r>
    </w:p>
    <w:p>
      <w:pPr>
        <w:pStyle w:val="19"/>
        <w:jc w:val="both"/>
        <w:rPr>
          <w:rFonts w:ascii="Times New Roman" w:hAnsi="Times New Roman" w:cs="Times New Roman"/>
        </w:rPr>
      </w:pPr>
      <w:r>
        <w:rPr>
          <w:rFonts w:ascii="Times New Roman" w:hAnsi="Times New Roman" w:cs="Times New Roman"/>
        </w:rPr>
        <w:t>со стороны__________________________________не позднее__________________;</w:t>
      </w:r>
    </w:p>
    <w:p>
      <w:pPr>
        <w:pStyle w:val="19"/>
        <w:jc w:val="both"/>
        <w:rPr>
          <w:rFonts w:ascii="Times New Roman" w:hAnsi="Times New Roman" w:cs="Times New Roman"/>
          <w:sz w:val="20"/>
        </w:rPr>
      </w:pPr>
      <w:r>
        <w:rPr>
          <w:rFonts w:ascii="Times New Roman" w:hAnsi="Times New Roman" w:cs="Times New Roman"/>
          <w:sz w:val="20"/>
        </w:rPr>
        <w:t xml:space="preserve">          (орган государственной власти,                                                       (срок получения</w:t>
      </w:r>
    </w:p>
    <w:p>
      <w:pPr>
        <w:pStyle w:val="19"/>
        <w:jc w:val="both"/>
        <w:rPr>
          <w:rFonts w:ascii="Times New Roman" w:hAnsi="Times New Roman" w:cs="Times New Roman"/>
          <w:sz w:val="20"/>
        </w:rPr>
      </w:pPr>
      <w:r>
        <w:rPr>
          <w:rFonts w:ascii="Times New Roman" w:hAnsi="Times New Roman" w:cs="Times New Roman"/>
          <w:sz w:val="20"/>
        </w:rPr>
        <w:t xml:space="preserve">          орган местного самоуправления,                                                 разрешения (согласия)</w:t>
      </w:r>
    </w:p>
    <w:p>
      <w:pPr>
        <w:pStyle w:val="19"/>
        <w:jc w:val="both"/>
        <w:rPr>
          <w:rFonts w:ascii="Times New Roman" w:hAnsi="Times New Roman" w:cs="Times New Roman"/>
          <w:sz w:val="20"/>
        </w:rPr>
      </w:pPr>
      <w:r>
        <w:rPr>
          <w:rFonts w:ascii="Times New Roman" w:hAnsi="Times New Roman" w:cs="Times New Roman"/>
          <w:sz w:val="20"/>
        </w:rPr>
        <w:t xml:space="preserve">          организация, уполномоченная</w:t>
      </w:r>
    </w:p>
    <w:p>
      <w:pPr>
        <w:pStyle w:val="19"/>
        <w:jc w:val="both"/>
        <w:rPr>
          <w:rFonts w:ascii="Times New Roman" w:hAnsi="Times New Roman" w:cs="Times New Roman"/>
          <w:sz w:val="20"/>
        </w:rPr>
      </w:pPr>
      <w:r>
        <w:rPr>
          <w:rFonts w:ascii="Times New Roman" w:hAnsi="Times New Roman" w:cs="Times New Roman"/>
          <w:sz w:val="20"/>
        </w:rPr>
        <w:t xml:space="preserve">          на выдачу разрешения (согласия)</w:t>
      </w:r>
    </w:p>
    <w:p>
      <w:pPr>
        <w:pStyle w:val="19"/>
        <w:jc w:val="both"/>
        <w:rPr>
          <w:rFonts w:ascii="Times New Roman" w:hAnsi="Times New Roman" w:cs="Times New Roman"/>
        </w:rPr>
      </w:pPr>
      <w:bookmarkStart w:id="144" w:name="sub_12122"/>
      <w:r>
        <w:rPr>
          <w:rFonts w:ascii="Times New Roman" w:hAnsi="Times New Roman" w:cs="Times New Roman"/>
        </w:rPr>
        <w:t xml:space="preserve">     б) по____________________этапу -___________________, предоставляемое</w:t>
      </w:r>
    </w:p>
    <w:bookmarkEnd w:id="144"/>
    <w:p>
      <w:pPr>
        <w:pStyle w:val="19"/>
        <w:jc w:val="both"/>
        <w:rPr>
          <w:rFonts w:ascii="Times New Roman" w:hAnsi="Times New Roman" w:cs="Times New Roman"/>
          <w:sz w:val="20"/>
        </w:rPr>
      </w:pPr>
      <w:r>
        <w:rPr>
          <w:rFonts w:ascii="Times New Roman" w:hAnsi="Times New Roman" w:cs="Times New Roman"/>
          <w:sz w:val="20"/>
        </w:rPr>
        <w:t xml:space="preserve">         (номер этапа проекта)                     (предмет разрешения    (согласия)</w:t>
      </w:r>
    </w:p>
    <w:p>
      <w:pPr>
        <w:pStyle w:val="19"/>
        <w:jc w:val="both"/>
        <w:rPr>
          <w:rFonts w:ascii="Times New Roman" w:hAnsi="Times New Roman" w:cs="Times New Roman"/>
        </w:rPr>
      </w:pPr>
      <w:r>
        <w:rPr>
          <w:rFonts w:ascii="Times New Roman" w:hAnsi="Times New Roman" w:cs="Times New Roman"/>
        </w:rPr>
        <w:t>со стороны__________________________________не позднее__________________.</w:t>
      </w:r>
    </w:p>
    <w:p>
      <w:pPr>
        <w:pStyle w:val="19"/>
        <w:jc w:val="both"/>
        <w:rPr>
          <w:rFonts w:ascii="Times New Roman" w:hAnsi="Times New Roman" w:cs="Times New Roman"/>
        </w:rPr>
      </w:pPr>
      <w:r>
        <w:rPr>
          <w:rFonts w:ascii="Times New Roman" w:hAnsi="Times New Roman" w:cs="Times New Roman"/>
        </w:rPr>
        <w:t xml:space="preserve">          (орган государственной власти,               (срок получения</w:t>
      </w:r>
    </w:p>
    <w:p>
      <w:pPr>
        <w:pStyle w:val="19"/>
        <w:jc w:val="both"/>
        <w:rPr>
          <w:rFonts w:ascii="Times New Roman" w:hAnsi="Times New Roman" w:cs="Times New Roman"/>
        </w:rPr>
      </w:pPr>
      <w:r>
        <w:rPr>
          <w:rFonts w:ascii="Times New Roman" w:hAnsi="Times New Roman" w:cs="Times New Roman"/>
        </w:rPr>
        <w:t xml:space="preserve">          орган местного самоуправления,            разрешения (согласия)</w:t>
      </w:r>
    </w:p>
    <w:p>
      <w:pPr>
        <w:pStyle w:val="19"/>
        <w:jc w:val="both"/>
        <w:rPr>
          <w:rFonts w:ascii="Times New Roman" w:hAnsi="Times New Roman" w:cs="Times New Roman"/>
        </w:rPr>
      </w:pPr>
      <w:r>
        <w:rPr>
          <w:rFonts w:ascii="Times New Roman" w:hAnsi="Times New Roman" w:cs="Times New Roman"/>
        </w:rPr>
        <w:t xml:space="preserve">          организация, уполномоченная</w:t>
      </w:r>
    </w:p>
    <w:p>
      <w:pPr>
        <w:pStyle w:val="19"/>
        <w:jc w:val="both"/>
        <w:rPr>
          <w:rFonts w:ascii="Times New Roman" w:hAnsi="Times New Roman" w:cs="Times New Roman"/>
        </w:rPr>
      </w:pPr>
      <w:r>
        <w:rPr>
          <w:rFonts w:ascii="Times New Roman" w:hAnsi="Times New Roman" w:cs="Times New Roman"/>
        </w:rPr>
        <w:t xml:space="preserve">        на выдачу разрешения (согласия)</w:t>
      </w:r>
    </w:p>
    <w:p>
      <w:pPr>
        <w:pStyle w:val="19"/>
        <w:jc w:val="both"/>
        <w:rPr>
          <w:rFonts w:ascii="Times New Roman" w:hAnsi="Times New Roman" w:cs="Times New Roman"/>
        </w:rPr>
      </w:pPr>
      <w:bookmarkStart w:id="145" w:name="sub_12013"/>
      <w:r>
        <w:rPr>
          <w:rFonts w:ascii="Times New Roman" w:hAnsi="Times New Roman" w:cs="Times New Roman"/>
        </w:rPr>
        <w:t xml:space="preserve">     13. Реализация проекта предусматривает строительство (реконструкцию)</w:t>
      </w:r>
      <w:r>
        <w:rPr>
          <w:rFonts w:ascii="Times New Roman" w:hAnsi="Times New Roman" w:cs="Times New Roman"/>
          <w:lang w:val="ru-RU"/>
        </w:rPr>
        <w:t xml:space="preserve"> </w:t>
      </w:r>
      <w:bookmarkEnd w:id="145"/>
      <w:r>
        <w:rPr>
          <w:rFonts w:ascii="Times New Roman" w:hAnsi="Times New Roman" w:cs="Times New Roman"/>
        </w:rPr>
        <w:t>следующих объектов капитального строительства:</w:t>
      </w:r>
    </w:p>
    <w:p>
      <w:pPr>
        <w:pStyle w:val="19"/>
        <w:jc w:val="both"/>
        <w:rPr>
          <w:rFonts w:ascii="Times New Roman" w:hAnsi="Times New Roman" w:cs="Times New Roman"/>
        </w:rPr>
      </w:pPr>
      <w:bookmarkStart w:id="146" w:name="sub_12131"/>
      <w:r>
        <w:rPr>
          <w:rFonts w:ascii="Times New Roman" w:hAnsi="Times New Roman" w:cs="Times New Roman"/>
        </w:rPr>
        <w:t xml:space="preserve">     а) по____________________этапу -____________________________________</w:t>
      </w:r>
    </w:p>
    <w:bookmarkEnd w:id="146"/>
    <w:p>
      <w:pPr>
        <w:pStyle w:val="19"/>
        <w:jc w:val="both"/>
        <w:rPr>
          <w:rFonts w:ascii="Times New Roman" w:hAnsi="Times New Roman" w:cs="Times New Roman"/>
        </w:rPr>
      </w:pPr>
      <w:r>
        <w:rPr>
          <w:rFonts w:ascii="Times New Roman" w:hAnsi="Times New Roman" w:cs="Times New Roman"/>
        </w:rPr>
        <w:t xml:space="preserve">          (номер этапа проекта)       (строительство или реконструкция)</w:t>
      </w:r>
    </w:p>
    <w:p>
      <w:pPr>
        <w:pStyle w:val="19"/>
        <w:jc w:val="both"/>
        <w:rPr>
          <w:rFonts w:ascii="Times New Roman" w:hAnsi="Times New Roman" w:cs="Times New Roman"/>
        </w:rPr>
      </w:pPr>
      <w:r>
        <w:rPr>
          <w:rFonts w:ascii="Times New Roman" w:hAnsi="Times New Roman" w:cs="Times New Roman"/>
        </w:rPr>
        <w:t>_____________________________________не позднее__________________________</w:t>
      </w:r>
    </w:p>
    <w:p>
      <w:pPr>
        <w:pStyle w:val="19"/>
        <w:jc w:val="both"/>
        <w:rPr>
          <w:rFonts w:ascii="Times New Roman" w:hAnsi="Times New Roman" w:cs="Times New Roman"/>
        </w:rPr>
      </w:pPr>
      <w:r>
        <w:rPr>
          <w:rFonts w:ascii="Times New Roman" w:hAnsi="Times New Roman" w:cs="Times New Roman"/>
        </w:rPr>
        <w:t>(объект капитального строительства)               (срок ввода объекта в</w:t>
      </w:r>
    </w:p>
    <w:p>
      <w:pPr>
        <w:pStyle w:val="19"/>
        <w:jc w:val="both"/>
        <w:rPr>
          <w:rFonts w:ascii="Times New Roman" w:hAnsi="Times New Roman" w:cs="Times New Roman"/>
        </w:rPr>
      </w:pPr>
      <w:r>
        <w:rPr>
          <w:rFonts w:ascii="Times New Roman" w:hAnsi="Times New Roman" w:cs="Times New Roman"/>
        </w:rPr>
        <w:t xml:space="preserve">                                                      эксплуатацию)</w:t>
      </w:r>
    </w:p>
    <w:p>
      <w:pPr>
        <w:pStyle w:val="19"/>
        <w:jc w:val="both"/>
        <w:rPr>
          <w:rFonts w:ascii="Times New Roman" w:hAnsi="Times New Roman" w:cs="Times New Roman"/>
        </w:rPr>
      </w:pPr>
      <w:r>
        <w:rPr>
          <w:rFonts w:ascii="Times New Roman" w:hAnsi="Times New Roman" w:cs="Times New Roman"/>
        </w:rPr>
        <w:t>на территории__________________________  _______________________________;</w:t>
      </w:r>
    </w:p>
    <w:p>
      <w:pPr>
        <w:pStyle w:val="19"/>
        <w:jc w:val="both"/>
        <w:rPr>
          <w:rFonts w:ascii="Times New Roman" w:hAnsi="Times New Roman" w:cs="Times New Roman"/>
        </w:rPr>
      </w:pPr>
      <w:r>
        <w:rPr>
          <w:rFonts w:ascii="Times New Roman" w:hAnsi="Times New Roman" w:cs="Times New Roman"/>
        </w:rPr>
        <w:t xml:space="preserve">             (муниципальное образование) (субъект Российской Федерации)</w:t>
      </w:r>
    </w:p>
    <w:p>
      <w:pPr>
        <w:pStyle w:val="19"/>
        <w:jc w:val="both"/>
        <w:rPr>
          <w:rFonts w:ascii="Times New Roman" w:hAnsi="Times New Roman" w:cs="Times New Roman"/>
        </w:rPr>
      </w:pPr>
      <w:bookmarkStart w:id="147" w:name="sub_12132"/>
      <w:r>
        <w:rPr>
          <w:rFonts w:ascii="Times New Roman" w:hAnsi="Times New Roman" w:cs="Times New Roman"/>
        </w:rPr>
        <w:t xml:space="preserve">     б) по____________________этапу -____________________________________</w:t>
      </w:r>
    </w:p>
    <w:bookmarkEnd w:id="147"/>
    <w:p>
      <w:pPr>
        <w:pStyle w:val="19"/>
        <w:jc w:val="both"/>
        <w:rPr>
          <w:rFonts w:ascii="Times New Roman" w:hAnsi="Times New Roman" w:cs="Times New Roman"/>
        </w:rPr>
      </w:pPr>
      <w:r>
        <w:rPr>
          <w:rFonts w:ascii="Times New Roman" w:hAnsi="Times New Roman" w:cs="Times New Roman"/>
        </w:rPr>
        <w:t xml:space="preserve">          (номер этапа проекта)       (строительство или реконструкция)</w:t>
      </w:r>
    </w:p>
    <w:p>
      <w:pPr>
        <w:pStyle w:val="19"/>
        <w:jc w:val="both"/>
        <w:rPr>
          <w:rFonts w:ascii="Times New Roman" w:hAnsi="Times New Roman" w:cs="Times New Roman"/>
        </w:rPr>
      </w:pPr>
      <w:r>
        <w:rPr>
          <w:rFonts w:ascii="Times New Roman" w:hAnsi="Times New Roman" w:cs="Times New Roman"/>
        </w:rPr>
        <w:t>_____________________________________не позднее__________________________</w:t>
      </w:r>
    </w:p>
    <w:p>
      <w:pPr>
        <w:pStyle w:val="19"/>
        <w:jc w:val="both"/>
        <w:rPr>
          <w:rFonts w:ascii="Times New Roman" w:hAnsi="Times New Roman" w:cs="Times New Roman"/>
        </w:rPr>
      </w:pPr>
      <w:r>
        <w:rPr>
          <w:rFonts w:ascii="Times New Roman" w:hAnsi="Times New Roman" w:cs="Times New Roman"/>
        </w:rPr>
        <w:t>(объект капитального строительства)               (срок ввода объекта в</w:t>
      </w:r>
    </w:p>
    <w:p>
      <w:pPr>
        <w:pStyle w:val="19"/>
        <w:jc w:val="both"/>
        <w:rPr>
          <w:rFonts w:ascii="Times New Roman" w:hAnsi="Times New Roman" w:cs="Times New Roman"/>
        </w:rPr>
      </w:pPr>
      <w:r>
        <w:rPr>
          <w:rFonts w:ascii="Times New Roman" w:hAnsi="Times New Roman" w:cs="Times New Roman"/>
        </w:rPr>
        <w:t xml:space="preserve">                                                      эксплуатацию)</w:t>
      </w:r>
    </w:p>
    <w:p>
      <w:pPr>
        <w:pStyle w:val="19"/>
        <w:jc w:val="both"/>
        <w:rPr>
          <w:rFonts w:ascii="Times New Roman" w:hAnsi="Times New Roman" w:cs="Times New Roman"/>
        </w:rPr>
      </w:pPr>
      <w:r>
        <w:rPr>
          <w:rFonts w:ascii="Times New Roman" w:hAnsi="Times New Roman" w:cs="Times New Roman"/>
        </w:rPr>
        <w:t>на территории__________________________  _______________________________.</w:t>
      </w:r>
    </w:p>
    <w:p>
      <w:pPr>
        <w:pStyle w:val="19"/>
        <w:jc w:val="both"/>
        <w:rPr>
          <w:rFonts w:ascii="Times New Roman" w:hAnsi="Times New Roman" w:cs="Times New Roman"/>
        </w:rPr>
      </w:pPr>
      <w:r>
        <w:rPr>
          <w:rFonts w:ascii="Times New Roman" w:hAnsi="Times New Roman" w:cs="Times New Roman"/>
        </w:rPr>
        <w:t xml:space="preserve">             (муниципальное образование) (субъект Российской Федерации)</w:t>
      </w:r>
    </w:p>
    <w:p>
      <w:pPr>
        <w:pStyle w:val="19"/>
        <w:jc w:val="both"/>
        <w:rPr>
          <w:rFonts w:ascii="Times New Roman" w:hAnsi="Times New Roman" w:cs="Times New Roman"/>
        </w:rPr>
      </w:pPr>
      <w:bookmarkStart w:id="148" w:name="sub_12014"/>
      <w:r>
        <w:rPr>
          <w:rFonts w:ascii="Times New Roman" w:hAnsi="Times New Roman" w:cs="Times New Roman"/>
        </w:rPr>
        <w:t xml:space="preserve">     14. Реализация проекта предусматривает регистрацию следующих прав:</w:t>
      </w:r>
    </w:p>
    <w:bookmarkEnd w:id="148"/>
    <w:p>
      <w:pPr>
        <w:pStyle w:val="19"/>
        <w:jc w:val="both"/>
        <w:rPr>
          <w:rFonts w:ascii="Times New Roman" w:hAnsi="Times New Roman" w:cs="Times New Roman"/>
        </w:rPr>
      </w:pPr>
      <w:bookmarkStart w:id="149" w:name="sub_12141"/>
      <w:r>
        <w:rPr>
          <w:rFonts w:ascii="Times New Roman" w:hAnsi="Times New Roman" w:cs="Times New Roman"/>
        </w:rPr>
        <w:t xml:space="preserve">     а) по _____________________этапу -_________________________________,</w:t>
      </w:r>
    </w:p>
    <w:bookmarkEnd w:id="149"/>
    <w:p>
      <w:pPr>
        <w:pStyle w:val="19"/>
        <w:jc w:val="both"/>
        <w:rPr>
          <w:rFonts w:ascii="Times New Roman" w:hAnsi="Times New Roman" w:cs="Times New Roman"/>
        </w:rPr>
      </w:pPr>
      <w:r>
        <w:rPr>
          <w:rFonts w:ascii="Times New Roman" w:hAnsi="Times New Roman" w:cs="Times New Roman"/>
        </w:rPr>
        <w:t xml:space="preserve">           (номер этапа проекта)         (право на недвижимое имущество,</w:t>
      </w:r>
    </w:p>
    <w:p>
      <w:pPr>
        <w:pStyle w:val="19"/>
        <w:jc w:val="both"/>
        <w:rPr>
          <w:rFonts w:ascii="Times New Roman" w:hAnsi="Times New Roman" w:cs="Times New Roman"/>
        </w:rPr>
      </w:pPr>
      <w:r>
        <w:rPr>
          <w:rFonts w:ascii="Times New Roman" w:hAnsi="Times New Roman" w:cs="Times New Roman"/>
        </w:rPr>
        <w:t xml:space="preserve">                                          результаты интеллектуальной</w:t>
      </w:r>
    </w:p>
    <w:p>
      <w:pPr>
        <w:pStyle w:val="19"/>
        <w:jc w:val="both"/>
        <w:rPr>
          <w:rFonts w:ascii="Times New Roman" w:hAnsi="Times New Roman" w:cs="Times New Roman"/>
        </w:rPr>
      </w:pPr>
      <w:r>
        <w:rPr>
          <w:rFonts w:ascii="Times New Roman" w:hAnsi="Times New Roman" w:cs="Times New Roman"/>
        </w:rPr>
        <w:t xml:space="preserve">                                            деятельности или средства</w:t>
      </w:r>
    </w:p>
    <w:p>
      <w:pPr>
        <w:pStyle w:val="19"/>
        <w:jc w:val="both"/>
        <w:rPr>
          <w:rFonts w:ascii="Times New Roman" w:hAnsi="Times New Roman" w:cs="Times New Roman"/>
        </w:rPr>
      </w:pPr>
      <w:r>
        <w:rPr>
          <w:rFonts w:ascii="Times New Roman" w:hAnsi="Times New Roman" w:cs="Times New Roman"/>
        </w:rPr>
        <w:t xml:space="preserve">                                         индивидуализации, иное право)</w:t>
      </w:r>
    </w:p>
    <w:p>
      <w:pPr>
        <w:pStyle w:val="19"/>
        <w:jc w:val="both"/>
        <w:rPr>
          <w:rFonts w:ascii="Times New Roman" w:hAnsi="Times New Roman" w:cs="Times New Roman"/>
        </w:rPr>
      </w:pPr>
      <w:r>
        <w:rPr>
          <w:rFonts w:ascii="Times New Roman" w:hAnsi="Times New Roman" w:cs="Times New Roman"/>
        </w:rPr>
        <w:t>зарегистрированное в____________________________не позднее _____________;</w:t>
      </w:r>
    </w:p>
    <w:p>
      <w:pPr>
        <w:pStyle w:val="19"/>
        <w:jc w:val="both"/>
        <w:rPr>
          <w:rFonts w:ascii="Times New Roman" w:hAnsi="Times New Roman" w:cs="Times New Roman"/>
        </w:rPr>
      </w:pPr>
      <w:r>
        <w:rPr>
          <w:rFonts w:ascii="Times New Roman" w:hAnsi="Times New Roman" w:cs="Times New Roman"/>
        </w:rPr>
        <w:t xml:space="preserve">                   (орган государственной власти,              (срок</w:t>
      </w:r>
    </w:p>
    <w:p>
      <w:pPr>
        <w:pStyle w:val="19"/>
        <w:jc w:val="both"/>
        <w:rPr>
          <w:rFonts w:ascii="Times New Roman" w:hAnsi="Times New Roman" w:cs="Times New Roman"/>
        </w:rPr>
      </w:pPr>
      <w:r>
        <w:rPr>
          <w:rFonts w:ascii="Times New Roman" w:hAnsi="Times New Roman" w:cs="Times New Roman"/>
        </w:rPr>
        <w:t xml:space="preserve">                        иная организация,                   регистрации</w:t>
      </w:r>
    </w:p>
    <w:p>
      <w:pPr>
        <w:pStyle w:val="19"/>
        <w:jc w:val="both"/>
        <w:rPr>
          <w:rFonts w:ascii="Times New Roman" w:hAnsi="Times New Roman" w:cs="Times New Roman"/>
        </w:rPr>
      </w:pPr>
      <w:r>
        <w:rPr>
          <w:rFonts w:ascii="Times New Roman" w:hAnsi="Times New Roman" w:cs="Times New Roman"/>
        </w:rPr>
        <w:t xml:space="preserve">                       уполномоченная  на                       прав)</w:t>
      </w:r>
    </w:p>
    <w:p>
      <w:pPr>
        <w:pStyle w:val="19"/>
        <w:jc w:val="both"/>
        <w:rPr>
          <w:rFonts w:ascii="Times New Roman" w:hAnsi="Times New Roman" w:cs="Times New Roman"/>
        </w:rPr>
      </w:pPr>
      <w:r>
        <w:rPr>
          <w:rFonts w:ascii="Times New Roman" w:hAnsi="Times New Roman" w:cs="Times New Roman"/>
        </w:rPr>
        <w:t xml:space="preserve">                    регистрацию указанных прав)</w:t>
      </w:r>
    </w:p>
    <w:p>
      <w:pPr>
        <w:pStyle w:val="19"/>
        <w:jc w:val="both"/>
        <w:rPr>
          <w:rFonts w:ascii="Times New Roman" w:hAnsi="Times New Roman" w:cs="Times New Roman"/>
        </w:rPr>
      </w:pPr>
      <w:bookmarkStart w:id="150" w:name="sub_12142"/>
      <w:r>
        <w:rPr>
          <w:rFonts w:ascii="Times New Roman" w:hAnsi="Times New Roman" w:cs="Times New Roman"/>
        </w:rPr>
        <w:t xml:space="preserve">     б) по _____________________этапу -_________________________________,</w:t>
      </w:r>
    </w:p>
    <w:bookmarkEnd w:id="150"/>
    <w:p>
      <w:pPr>
        <w:pStyle w:val="19"/>
        <w:jc w:val="both"/>
        <w:rPr>
          <w:rFonts w:ascii="Times New Roman" w:hAnsi="Times New Roman" w:cs="Times New Roman"/>
        </w:rPr>
      </w:pPr>
      <w:r>
        <w:rPr>
          <w:rFonts w:ascii="Times New Roman" w:hAnsi="Times New Roman" w:cs="Times New Roman"/>
        </w:rPr>
        <w:t xml:space="preserve">           (номер этапа проекта)         (право на недвижимое имущество,</w:t>
      </w:r>
    </w:p>
    <w:p>
      <w:pPr>
        <w:pStyle w:val="19"/>
        <w:jc w:val="both"/>
        <w:rPr>
          <w:rFonts w:ascii="Times New Roman" w:hAnsi="Times New Roman" w:cs="Times New Roman"/>
        </w:rPr>
      </w:pPr>
      <w:r>
        <w:rPr>
          <w:rFonts w:ascii="Times New Roman" w:hAnsi="Times New Roman" w:cs="Times New Roman"/>
        </w:rPr>
        <w:t xml:space="preserve">                                          результаты интеллектуальной</w:t>
      </w:r>
    </w:p>
    <w:p>
      <w:pPr>
        <w:pStyle w:val="19"/>
        <w:jc w:val="both"/>
        <w:rPr>
          <w:rFonts w:ascii="Times New Roman" w:hAnsi="Times New Roman" w:cs="Times New Roman"/>
        </w:rPr>
      </w:pPr>
      <w:r>
        <w:rPr>
          <w:rFonts w:ascii="Times New Roman" w:hAnsi="Times New Roman" w:cs="Times New Roman"/>
        </w:rPr>
        <w:t xml:space="preserve">                                            деятельности или средства</w:t>
      </w:r>
    </w:p>
    <w:p>
      <w:pPr>
        <w:pStyle w:val="19"/>
        <w:jc w:val="both"/>
        <w:rPr>
          <w:rFonts w:ascii="Times New Roman" w:hAnsi="Times New Roman" w:cs="Times New Roman"/>
        </w:rPr>
      </w:pPr>
      <w:r>
        <w:rPr>
          <w:rFonts w:ascii="Times New Roman" w:hAnsi="Times New Roman" w:cs="Times New Roman"/>
        </w:rPr>
        <w:t xml:space="preserve">                                         индивидуализации, иное право)</w:t>
      </w:r>
    </w:p>
    <w:p>
      <w:pPr>
        <w:pStyle w:val="19"/>
        <w:jc w:val="both"/>
        <w:rPr>
          <w:rFonts w:ascii="Times New Roman" w:hAnsi="Times New Roman" w:cs="Times New Roman"/>
        </w:rPr>
      </w:pPr>
      <w:r>
        <w:rPr>
          <w:rFonts w:ascii="Times New Roman" w:hAnsi="Times New Roman" w:cs="Times New Roman"/>
        </w:rPr>
        <w:t>зарегистрированное в____________________________не позднее _____________.</w:t>
      </w:r>
    </w:p>
    <w:p>
      <w:pPr>
        <w:pStyle w:val="19"/>
        <w:jc w:val="both"/>
        <w:rPr>
          <w:rFonts w:ascii="Times New Roman" w:hAnsi="Times New Roman" w:cs="Times New Roman"/>
        </w:rPr>
      </w:pPr>
      <w:r>
        <w:rPr>
          <w:rFonts w:ascii="Times New Roman" w:hAnsi="Times New Roman" w:cs="Times New Roman"/>
        </w:rPr>
        <w:t xml:space="preserve">                   (орган государственной власти,              (срок</w:t>
      </w:r>
    </w:p>
    <w:p>
      <w:pPr>
        <w:pStyle w:val="19"/>
        <w:jc w:val="both"/>
        <w:rPr>
          <w:rFonts w:ascii="Times New Roman" w:hAnsi="Times New Roman" w:cs="Times New Roman"/>
        </w:rPr>
      </w:pPr>
      <w:r>
        <w:rPr>
          <w:rFonts w:ascii="Times New Roman" w:hAnsi="Times New Roman" w:cs="Times New Roman"/>
        </w:rPr>
        <w:t xml:space="preserve">                        иная организация,                   регистрации</w:t>
      </w:r>
    </w:p>
    <w:p>
      <w:pPr>
        <w:pStyle w:val="19"/>
        <w:jc w:val="both"/>
        <w:rPr>
          <w:rFonts w:ascii="Times New Roman" w:hAnsi="Times New Roman" w:cs="Times New Roman"/>
        </w:rPr>
      </w:pPr>
      <w:r>
        <w:rPr>
          <w:rFonts w:ascii="Times New Roman" w:hAnsi="Times New Roman" w:cs="Times New Roman"/>
        </w:rPr>
        <w:t xml:space="preserve">                       уполномоченная  на                       прав)</w:t>
      </w:r>
    </w:p>
    <w:p>
      <w:pPr>
        <w:pStyle w:val="19"/>
        <w:jc w:val="both"/>
        <w:rPr>
          <w:rFonts w:ascii="Times New Roman" w:hAnsi="Times New Roman" w:cs="Times New Roman"/>
        </w:rPr>
      </w:pPr>
      <w:r>
        <w:rPr>
          <w:rFonts w:ascii="Times New Roman" w:hAnsi="Times New Roman" w:cs="Times New Roman"/>
        </w:rPr>
        <w:t xml:space="preserve">                    регистрацию указанных прав)</w:t>
      </w:r>
    </w:p>
    <w:p>
      <w:pPr>
        <w:pStyle w:val="19"/>
        <w:jc w:val="both"/>
        <w:rPr>
          <w:rFonts w:ascii="Times New Roman" w:hAnsi="Times New Roman" w:cs="Times New Roman"/>
        </w:rPr>
      </w:pPr>
      <w:bookmarkStart w:id="151" w:name="sub_12015"/>
      <w:r>
        <w:rPr>
          <w:rFonts w:ascii="Times New Roman" w:hAnsi="Times New Roman" w:cs="Times New Roman"/>
        </w:rPr>
        <w:t xml:space="preserve">     15. Реализация  проекта предусматривает   создание   (реконструкцию,</w:t>
      </w:r>
      <w:r>
        <w:rPr>
          <w:rFonts w:ascii="Times New Roman" w:hAnsi="Times New Roman" w:cs="Times New Roman"/>
          <w:lang w:val="ru-RU"/>
        </w:rPr>
        <w:t xml:space="preserve"> </w:t>
      </w:r>
      <w:bookmarkEnd w:id="151"/>
      <w:r>
        <w:rPr>
          <w:rFonts w:ascii="Times New Roman" w:hAnsi="Times New Roman" w:cs="Times New Roman"/>
        </w:rPr>
        <w:t>модернизацию) следующих объектов:</w:t>
      </w:r>
    </w:p>
    <w:p>
      <w:pPr>
        <w:pStyle w:val="19"/>
        <w:jc w:val="both"/>
        <w:rPr>
          <w:rFonts w:ascii="Times New Roman" w:hAnsi="Times New Roman" w:cs="Times New Roman"/>
        </w:rPr>
      </w:pPr>
      <w:bookmarkStart w:id="152" w:name="sub_12151"/>
      <w:r>
        <w:rPr>
          <w:rFonts w:ascii="Times New Roman" w:hAnsi="Times New Roman" w:cs="Times New Roman"/>
        </w:rPr>
        <w:t xml:space="preserve">     а) по _____________________этапу -________________________не позднее</w:t>
      </w:r>
    </w:p>
    <w:bookmarkEnd w:id="152"/>
    <w:p>
      <w:pPr>
        <w:pStyle w:val="19"/>
        <w:jc w:val="both"/>
        <w:rPr>
          <w:rFonts w:ascii="Times New Roman" w:hAnsi="Times New Roman" w:cs="Times New Roman"/>
        </w:rPr>
      </w:pPr>
      <w:r>
        <w:rPr>
          <w:rFonts w:ascii="Times New Roman" w:hAnsi="Times New Roman" w:cs="Times New Roman"/>
        </w:rPr>
        <w:t xml:space="preserve">           (номер этапа проекта)        (объект, не являющийся</w:t>
      </w:r>
    </w:p>
    <w:p>
      <w:pPr>
        <w:pStyle w:val="19"/>
        <w:jc w:val="both"/>
        <w:rPr>
          <w:rFonts w:ascii="Times New Roman" w:hAnsi="Times New Roman" w:cs="Times New Roman"/>
        </w:rPr>
      </w:pPr>
      <w:r>
        <w:rPr>
          <w:rFonts w:ascii="Times New Roman" w:hAnsi="Times New Roman" w:cs="Times New Roman"/>
        </w:rPr>
        <w:t xml:space="preserve">                                         объектом капитального</w:t>
      </w:r>
    </w:p>
    <w:p>
      <w:pPr>
        <w:pStyle w:val="19"/>
        <w:jc w:val="both"/>
        <w:rPr>
          <w:rFonts w:ascii="Times New Roman" w:hAnsi="Times New Roman" w:cs="Times New Roman"/>
        </w:rPr>
      </w:pPr>
      <w:r>
        <w:rPr>
          <w:rFonts w:ascii="Times New Roman" w:hAnsi="Times New Roman" w:cs="Times New Roman"/>
        </w:rPr>
        <w:t xml:space="preserve">                                             строительства)</w:t>
      </w:r>
    </w:p>
    <w:p>
      <w:pPr>
        <w:pStyle w:val="19"/>
        <w:jc w:val="both"/>
        <w:rPr>
          <w:rFonts w:ascii="Times New Roman" w:hAnsi="Times New Roman" w:cs="Times New Roman"/>
        </w:rPr>
      </w:pPr>
      <w:r>
        <w:rPr>
          <w:rFonts w:ascii="Times New Roman" w:hAnsi="Times New Roman" w:cs="Times New Roman"/>
        </w:rPr>
        <w:t>____________________________, что будет подтверждено____________________,</w:t>
      </w:r>
    </w:p>
    <w:p>
      <w:pPr>
        <w:pStyle w:val="19"/>
        <w:jc w:val="both"/>
        <w:rPr>
          <w:rFonts w:ascii="Times New Roman" w:hAnsi="Times New Roman" w:cs="Times New Roman"/>
          <w:sz w:val="20"/>
        </w:rPr>
      </w:pPr>
      <w:r>
        <w:rPr>
          <w:rFonts w:ascii="Times New Roman" w:hAnsi="Times New Roman" w:cs="Times New Roman"/>
          <w:sz w:val="20"/>
        </w:rPr>
        <w:t>(срок создания (реконструкции,                       (вид документа в соответствии с требованиями законодательства</w:t>
      </w:r>
    </w:p>
    <w:p>
      <w:pPr>
        <w:pStyle w:val="19"/>
        <w:jc w:val="both"/>
        <w:rPr>
          <w:rFonts w:ascii="Times New Roman" w:hAnsi="Times New Roman" w:cs="Times New Roman"/>
          <w:sz w:val="20"/>
        </w:rPr>
      </w:pPr>
      <w:r>
        <w:rPr>
          <w:rFonts w:ascii="Times New Roman" w:hAnsi="Times New Roman" w:cs="Times New Roman"/>
          <w:sz w:val="20"/>
        </w:rPr>
        <w:t>модернизации) объекта)                                 Российской Федерации, подтверждающего создание (реконструкцию,</w:t>
      </w:r>
    </w:p>
    <w:p>
      <w:pPr>
        <w:pStyle w:val="19"/>
        <w:jc w:val="both"/>
        <w:rPr>
          <w:rFonts w:ascii="Times New Roman" w:hAnsi="Times New Roman" w:cs="Times New Roman"/>
          <w:sz w:val="20"/>
        </w:rPr>
      </w:pPr>
      <w:r>
        <w:rPr>
          <w:rFonts w:ascii="Times New Roman" w:hAnsi="Times New Roman" w:cs="Times New Roman"/>
          <w:sz w:val="20"/>
        </w:rPr>
        <w:t xml:space="preserve">                                                                      модернизацию) объекта)                                                       </w:t>
      </w:r>
    </w:p>
    <w:p>
      <w:pPr>
        <w:pStyle w:val="19"/>
        <w:jc w:val="both"/>
        <w:rPr>
          <w:rFonts w:ascii="Times New Roman" w:hAnsi="Times New Roman" w:cs="Times New Roman"/>
          <w:sz w:val="20"/>
        </w:rPr>
      </w:pPr>
      <w:r>
        <w:rPr>
          <w:rFonts w:ascii="Times New Roman" w:hAnsi="Times New Roman" w:cs="Times New Roman"/>
          <w:sz w:val="20"/>
        </w:rPr>
        <w:t xml:space="preserve">                                                   </w:t>
      </w:r>
    </w:p>
    <w:p>
      <w:pPr>
        <w:pStyle w:val="19"/>
        <w:jc w:val="both"/>
        <w:rPr>
          <w:rFonts w:ascii="Times New Roman" w:hAnsi="Times New Roman" w:cs="Times New Roman"/>
        </w:rPr>
      </w:pPr>
      <w:r>
        <w:rPr>
          <w:rFonts w:ascii="Times New Roman" w:hAnsi="Times New Roman" w:cs="Times New Roman"/>
        </w:rPr>
        <w:t>выданным________________________________________________________________;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pPr>
        <w:pStyle w:val="19"/>
        <w:jc w:val="both"/>
        <w:rPr>
          <w:rFonts w:ascii="Times New Roman" w:hAnsi="Times New Roman" w:cs="Times New Roman"/>
        </w:rPr>
      </w:pPr>
      <w:bookmarkStart w:id="153" w:name="sub_12152"/>
      <w:r>
        <w:rPr>
          <w:rFonts w:ascii="Times New Roman" w:hAnsi="Times New Roman" w:cs="Times New Roman"/>
        </w:rPr>
        <w:t xml:space="preserve">     б) по _____________________этапу -________________________не позднее</w:t>
      </w:r>
    </w:p>
    <w:bookmarkEnd w:id="153"/>
    <w:p>
      <w:pPr>
        <w:pStyle w:val="19"/>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номер этапа проекта)                 (объект, не являющийся объектом капитального строительства)</w:t>
      </w:r>
    </w:p>
    <w:p>
      <w:pPr>
        <w:pStyle w:val="19"/>
        <w:jc w:val="both"/>
        <w:rPr>
          <w:rFonts w:ascii="Times New Roman" w:hAnsi="Times New Roman" w:cs="Times New Roman"/>
          <w:sz w:val="20"/>
        </w:rPr>
      </w:pPr>
      <w:r>
        <w:rPr>
          <w:rFonts w:ascii="Times New Roman" w:hAnsi="Times New Roman" w:cs="Times New Roman"/>
          <w:sz w:val="20"/>
        </w:rPr>
        <w:t xml:space="preserve">                                             </w:t>
      </w:r>
    </w:p>
    <w:p>
      <w:pPr>
        <w:pStyle w:val="19"/>
        <w:jc w:val="both"/>
        <w:rPr>
          <w:rFonts w:ascii="Times New Roman" w:hAnsi="Times New Roman" w:cs="Times New Roman"/>
        </w:rPr>
      </w:pPr>
      <w:r>
        <w:rPr>
          <w:rFonts w:ascii="Times New Roman" w:hAnsi="Times New Roman" w:cs="Times New Roman"/>
        </w:rPr>
        <w:t>____________________________, что будет подтверждено____________________,</w:t>
      </w:r>
    </w:p>
    <w:p>
      <w:pPr>
        <w:pStyle w:val="19"/>
        <w:jc w:val="both"/>
        <w:rPr>
          <w:rFonts w:ascii="Times New Roman" w:hAnsi="Times New Roman" w:cs="Times New Roman"/>
          <w:sz w:val="20"/>
        </w:rPr>
      </w:pPr>
      <w:r>
        <w:rPr>
          <w:rFonts w:ascii="Times New Roman" w:hAnsi="Times New Roman" w:cs="Times New Roman"/>
          <w:sz w:val="20"/>
        </w:rPr>
        <w:t>(срок создания (реконструкции,                       (вид документа в соответствии с требованиями законодательства</w:t>
      </w:r>
    </w:p>
    <w:p>
      <w:pPr>
        <w:pStyle w:val="19"/>
        <w:jc w:val="both"/>
        <w:rPr>
          <w:rFonts w:ascii="Times New Roman" w:hAnsi="Times New Roman" w:cs="Times New Roman"/>
          <w:sz w:val="20"/>
        </w:rPr>
      </w:pPr>
      <w:r>
        <w:rPr>
          <w:rFonts w:ascii="Times New Roman" w:hAnsi="Times New Roman" w:cs="Times New Roman"/>
          <w:sz w:val="20"/>
        </w:rPr>
        <w:t>модернизации) объекта)                                 Российской Федерации, подтверждающего создание (реконструкцию,</w:t>
      </w:r>
    </w:p>
    <w:p>
      <w:pPr>
        <w:pStyle w:val="19"/>
        <w:jc w:val="both"/>
        <w:rPr>
          <w:rFonts w:ascii="Times New Roman" w:hAnsi="Times New Roman" w:cs="Times New Roman"/>
          <w:sz w:val="20"/>
        </w:rPr>
      </w:pPr>
      <w:r>
        <w:rPr>
          <w:rFonts w:ascii="Times New Roman" w:hAnsi="Times New Roman" w:cs="Times New Roman"/>
          <w:sz w:val="20"/>
        </w:rPr>
        <w:t xml:space="preserve">                                                                      модернизацию) объекта)                                                  </w:t>
      </w:r>
    </w:p>
    <w:p>
      <w:pPr>
        <w:pStyle w:val="19"/>
        <w:jc w:val="both"/>
        <w:rPr>
          <w:rFonts w:ascii="Times New Roman" w:hAnsi="Times New Roman" w:cs="Times New Roman"/>
          <w:sz w:val="20"/>
        </w:rPr>
      </w:pPr>
      <w:r>
        <w:rPr>
          <w:rFonts w:ascii="Times New Roman" w:hAnsi="Times New Roman" w:cs="Times New Roman"/>
          <w:sz w:val="20"/>
        </w:rPr>
        <w:t xml:space="preserve">                                                    </w:t>
      </w:r>
    </w:p>
    <w:p>
      <w:pPr>
        <w:pStyle w:val="19"/>
        <w:jc w:val="both"/>
        <w:rPr>
          <w:rFonts w:ascii="Times New Roman" w:hAnsi="Times New Roman" w:cs="Times New Roman"/>
          <w:sz w:val="20"/>
        </w:rPr>
      </w:pPr>
      <w:r>
        <w:rPr>
          <w:rFonts w:ascii="Times New Roman" w:hAnsi="Times New Roman" w:cs="Times New Roman"/>
          <w:sz w:val="20"/>
        </w:rPr>
        <w:t xml:space="preserve">                                                       </w:t>
      </w:r>
    </w:p>
    <w:p>
      <w:pPr>
        <w:pStyle w:val="19"/>
        <w:jc w:val="both"/>
        <w:rPr>
          <w:rFonts w:ascii="Times New Roman" w:hAnsi="Times New Roman" w:cs="Times New Roman"/>
          <w:sz w:val="20"/>
        </w:rPr>
      </w:pPr>
      <w:r>
        <w:rPr>
          <w:rFonts w:ascii="Times New Roman" w:hAnsi="Times New Roman" w:cs="Times New Roman"/>
          <w:sz w:val="20"/>
        </w:rPr>
        <w:t xml:space="preserve">                                                             </w:t>
      </w:r>
    </w:p>
    <w:p>
      <w:pPr>
        <w:pStyle w:val="19"/>
        <w:jc w:val="both"/>
        <w:rPr>
          <w:rFonts w:ascii="Times New Roman" w:hAnsi="Times New Roman" w:cs="Times New Roman"/>
          <w:sz w:val="20"/>
        </w:rPr>
      </w:pPr>
      <w:r>
        <w:rPr>
          <w:rFonts w:ascii="Times New Roman" w:hAnsi="Times New Roman" w:cs="Times New Roman"/>
          <w:sz w:val="20"/>
        </w:rPr>
        <w:t xml:space="preserve">                                                        </w:t>
      </w:r>
    </w:p>
    <w:p>
      <w:pPr>
        <w:pStyle w:val="19"/>
        <w:jc w:val="both"/>
        <w:rPr>
          <w:rFonts w:ascii="Times New Roman" w:hAnsi="Times New Roman" w:cs="Times New Roman"/>
          <w:sz w:val="20"/>
        </w:rPr>
      </w:pPr>
      <w:r>
        <w:rPr>
          <w:rFonts w:ascii="Times New Roman" w:hAnsi="Times New Roman" w:cs="Times New Roman"/>
          <w:sz w:val="20"/>
        </w:rPr>
        <w:t xml:space="preserve">                                                   </w:t>
      </w:r>
    </w:p>
    <w:p>
      <w:pPr>
        <w:pStyle w:val="19"/>
        <w:jc w:val="both"/>
        <w:rPr>
          <w:rFonts w:ascii="Times New Roman" w:hAnsi="Times New Roman" w:cs="Times New Roman"/>
        </w:rPr>
      </w:pPr>
      <w:r>
        <w:rPr>
          <w:rFonts w:ascii="Times New Roman" w:hAnsi="Times New Roman" w:cs="Times New Roman"/>
        </w:rPr>
        <w:t>выданным________________________________________________________________.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(орган государственной власти, орган местного самоуправления,организация, уполномоченные на выдачу документа, подтверждающего создание (реконструкцию, модернизацию) объекта)</w:t>
      </w:r>
    </w:p>
    <w:p>
      <w:pPr>
        <w:pStyle w:val="19"/>
        <w:jc w:val="both"/>
        <w:rPr>
          <w:rFonts w:ascii="Times New Roman" w:hAnsi="Times New Roman" w:cs="Times New Roman"/>
        </w:rPr>
      </w:pPr>
      <w:bookmarkStart w:id="154" w:name="sub_12016"/>
      <w:r>
        <w:rPr>
          <w:rFonts w:ascii="Times New Roman" w:hAnsi="Times New Roman" w:cs="Times New Roman"/>
        </w:rPr>
        <w:t xml:space="preserve">     16. Эксплуатация:</w:t>
      </w:r>
    </w:p>
    <w:bookmarkEnd w:id="154"/>
    <w:p>
      <w:pPr>
        <w:pStyle w:val="19"/>
        <w:jc w:val="both"/>
        <w:rPr>
          <w:rFonts w:ascii="Times New Roman" w:hAnsi="Times New Roman" w:cs="Times New Roman"/>
        </w:rPr>
      </w:pPr>
      <w:bookmarkStart w:id="155" w:name="sub_12161"/>
      <w:r>
        <w:rPr>
          <w:rFonts w:ascii="Times New Roman" w:hAnsi="Times New Roman" w:cs="Times New Roman"/>
        </w:rPr>
        <w:t xml:space="preserve">     а) объекта, указанного в </w:t>
      </w:r>
      <w:r>
        <w:rPr>
          <w:rFonts w:ascii="Times New Roman" w:hAnsi="Times New Roman" w:cs="Times New Roman"/>
        </w:rPr>
        <w:fldChar w:fldCharType="begin"/>
      </w:r>
      <w:r>
        <w:rPr>
          <w:rFonts w:ascii="Times New Roman" w:hAnsi="Times New Roman" w:cs="Times New Roman"/>
        </w:rPr>
        <w:instrText xml:space="preserve">HYPERLINK \l "sub_12151"</w:instrText>
      </w:r>
      <w:r>
        <w:rPr>
          <w:rFonts w:ascii="Times New Roman" w:hAnsi="Times New Roman" w:cs="Times New Roman"/>
        </w:rPr>
        <w:fldChar w:fldCharType="separate"/>
      </w:r>
      <w:r>
        <w:rPr>
          <w:rStyle w:val="22"/>
          <w:rFonts w:ascii="Times New Roman" w:hAnsi="Times New Roman" w:cs="Times New Roman"/>
        </w:rPr>
        <w:t>подпункте "а" пункта 15</w:t>
      </w:r>
      <w:r>
        <w:rPr>
          <w:rFonts w:ascii="Times New Roman" w:hAnsi="Times New Roman" w:cs="Times New Roman"/>
        </w:rPr>
        <w:fldChar w:fldCharType="end"/>
      </w:r>
      <w:r>
        <w:rPr>
          <w:rFonts w:ascii="Times New Roman" w:hAnsi="Times New Roman" w:cs="Times New Roman"/>
        </w:rPr>
        <w:t xml:space="preserve"> соглашения,   будет</w:t>
      </w:r>
      <w:r>
        <w:rPr>
          <w:rFonts w:ascii="Times New Roman" w:hAnsi="Times New Roman" w:cs="Times New Roman"/>
          <w:lang w:val="ru-RU"/>
        </w:rPr>
        <w:t xml:space="preserve"> </w:t>
      </w:r>
      <w:bookmarkEnd w:id="155"/>
      <w:r>
        <w:rPr>
          <w:rFonts w:ascii="Times New Roman" w:hAnsi="Times New Roman" w:cs="Times New Roman"/>
        </w:rPr>
        <w:t>осуществляться на территории_______________ 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(муниципальное       (субъект Российской</w:t>
      </w:r>
    </w:p>
    <w:p>
      <w:pPr>
        <w:pStyle w:val="19"/>
        <w:jc w:val="both"/>
        <w:rPr>
          <w:rFonts w:ascii="Times New Roman" w:hAnsi="Times New Roman" w:cs="Times New Roman"/>
          <w:sz w:val="20"/>
        </w:rPr>
      </w:pPr>
      <w:r>
        <w:rPr>
          <w:rFonts w:ascii="Times New Roman" w:hAnsi="Times New Roman" w:cs="Times New Roman"/>
          <w:sz w:val="20"/>
        </w:rPr>
        <w:t xml:space="preserve">                              образование)               Федерации)</w:t>
      </w:r>
    </w:p>
    <w:p>
      <w:pPr>
        <w:pStyle w:val="19"/>
        <w:jc w:val="both"/>
        <w:rPr>
          <w:rFonts w:ascii="Times New Roman" w:hAnsi="Times New Roman" w:cs="Times New Roman"/>
        </w:rPr>
      </w:pPr>
      <w:bookmarkStart w:id="156" w:name="sub_12162"/>
      <w:r>
        <w:rPr>
          <w:rFonts w:ascii="Times New Roman" w:hAnsi="Times New Roman" w:cs="Times New Roman"/>
        </w:rPr>
        <w:t xml:space="preserve">     б) объекта, указанного в </w:t>
      </w:r>
      <w:r>
        <w:rPr>
          <w:rFonts w:ascii="Times New Roman" w:hAnsi="Times New Roman" w:cs="Times New Roman"/>
        </w:rPr>
        <w:fldChar w:fldCharType="begin"/>
      </w:r>
      <w:r>
        <w:rPr>
          <w:rFonts w:ascii="Times New Roman" w:hAnsi="Times New Roman" w:cs="Times New Roman"/>
        </w:rPr>
        <w:instrText xml:space="preserve">HYPERLINK \l "sub_12151"</w:instrText>
      </w:r>
      <w:r>
        <w:rPr>
          <w:rFonts w:ascii="Times New Roman" w:hAnsi="Times New Roman" w:cs="Times New Roman"/>
        </w:rPr>
        <w:fldChar w:fldCharType="separate"/>
      </w:r>
      <w:r>
        <w:rPr>
          <w:rStyle w:val="22"/>
          <w:rFonts w:ascii="Times New Roman" w:hAnsi="Times New Roman" w:cs="Times New Roman"/>
        </w:rPr>
        <w:t>подпункте "а" пункта 15</w:t>
      </w:r>
      <w:r>
        <w:rPr>
          <w:rFonts w:ascii="Times New Roman" w:hAnsi="Times New Roman" w:cs="Times New Roman"/>
        </w:rPr>
        <w:fldChar w:fldCharType="end"/>
      </w:r>
      <w:r>
        <w:rPr>
          <w:rFonts w:ascii="Times New Roman" w:hAnsi="Times New Roman" w:cs="Times New Roman"/>
        </w:rPr>
        <w:t xml:space="preserve"> соглашения,   будет</w:t>
      </w:r>
      <w:r>
        <w:rPr>
          <w:rFonts w:ascii="Times New Roman" w:hAnsi="Times New Roman" w:cs="Times New Roman"/>
          <w:lang w:val="ru-RU"/>
        </w:rPr>
        <w:t xml:space="preserve"> </w:t>
      </w:r>
      <w:bookmarkEnd w:id="156"/>
      <w:r>
        <w:rPr>
          <w:rFonts w:ascii="Times New Roman" w:hAnsi="Times New Roman" w:cs="Times New Roman"/>
        </w:rPr>
        <w:t>осуществляться на территории_______________ ____________________________.</w:t>
      </w:r>
    </w:p>
    <w:p>
      <w:pPr>
        <w:pStyle w:val="19"/>
        <w:jc w:val="both"/>
        <w:rPr>
          <w:rFonts w:ascii="Times New Roman" w:hAnsi="Times New Roman" w:cs="Times New Roman"/>
          <w:sz w:val="22"/>
        </w:rPr>
      </w:pPr>
      <w:r>
        <w:rPr>
          <w:rFonts w:ascii="Times New Roman" w:hAnsi="Times New Roman" w:cs="Times New Roman"/>
          <w:sz w:val="22"/>
        </w:rPr>
        <w:t xml:space="preserve">                            (муниципальное       (субъект Российской</w:t>
      </w:r>
    </w:p>
    <w:p>
      <w:pPr>
        <w:pStyle w:val="19"/>
        <w:jc w:val="both"/>
        <w:rPr>
          <w:rFonts w:ascii="Times New Roman" w:hAnsi="Times New Roman" w:cs="Times New Roman"/>
          <w:sz w:val="22"/>
        </w:rPr>
      </w:pPr>
      <w:r>
        <w:rPr>
          <w:rFonts w:ascii="Times New Roman" w:hAnsi="Times New Roman" w:cs="Times New Roman"/>
          <w:sz w:val="22"/>
        </w:rPr>
        <w:t xml:space="preserve">                              образование)               Федерации)</w:t>
      </w:r>
    </w:p>
    <w:p>
      <w:pPr>
        <w:pStyle w:val="19"/>
        <w:jc w:val="both"/>
        <w:rPr>
          <w:rFonts w:ascii="Times New Roman" w:hAnsi="Times New Roman" w:cs="Times New Roman"/>
        </w:rPr>
      </w:pPr>
      <w:bookmarkStart w:id="157" w:name="sub_12017"/>
      <w:r>
        <w:rPr>
          <w:rFonts w:ascii="Times New Roman" w:hAnsi="Times New Roman" w:cs="Times New Roman"/>
        </w:rPr>
        <w:t xml:space="preserve">     17. Реализация проекта в соответствии с</w:t>
      </w:r>
    </w:p>
    <w:bookmarkEnd w:id="157"/>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rPr>
      </w:pPr>
      <w:r>
        <w:rPr>
          <w:rFonts w:ascii="Times New Roman" w:hAnsi="Times New Roman" w:cs="Times New Roman"/>
        </w:rPr>
        <w:t>(наименование и реквизиты программы повышения экологической эффективности</w:t>
      </w:r>
    </w:p>
    <w:p>
      <w:pPr>
        <w:pStyle w:val="19"/>
        <w:jc w:val="both"/>
        <w:rPr>
          <w:rFonts w:ascii="Times New Roman" w:hAnsi="Times New Roman" w:cs="Times New Roman"/>
          <w:sz w:val="22"/>
        </w:rPr>
      </w:pPr>
      <w:r>
        <w:rPr>
          <w:rFonts w:ascii="Times New Roman" w:hAnsi="Times New Roman" w:cs="Times New Roman"/>
          <w:sz w:val="22"/>
        </w:rPr>
        <w:t xml:space="preserve">               (плана мероприятий по охране окружающей среды)</w:t>
      </w:r>
    </w:p>
    <w:p>
      <w:pPr>
        <w:pStyle w:val="19"/>
        <w:jc w:val="both"/>
        <w:rPr>
          <w:rFonts w:ascii="Times New Roman" w:hAnsi="Times New Roman" w:cs="Times New Roman"/>
        </w:rPr>
      </w:pPr>
      <w:r>
        <w:rPr>
          <w:rFonts w:ascii="Times New Roman" w:hAnsi="Times New Roman" w:cs="Times New Roman"/>
        </w:rPr>
        <w:t>предусматривает следующие мероприятия:</w:t>
      </w:r>
    </w:p>
    <w:p>
      <w:pPr>
        <w:pStyle w:val="19"/>
        <w:jc w:val="both"/>
        <w:rPr>
          <w:rFonts w:ascii="Times New Roman" w:hAnsi="Times New Roman" w:cs="Times New Roman"/>
        </w:rPr>
      </w:pPr>
      <w:bookmarkStart w:id="158" w:name="sub_12171"/>
      <w:r>
        <w:rPr>
          <w:rFonts w:ascii="Times New Roman" w:hAnsi="Times New Roman" w:cs="Times New Roman"/>
        </w:rPr>
        <w:t xml:space="preserve">     а) по ___________________этапу -____________________________________</w:t>
      </w:r>
    </w:p>
    <w:bookmarkEnd w:id="158"/>
    <w:p>
      <w:pPr>
        <w:pStyle w:val="19"/>
        <w:jc w:val="both"/>
        <w:rPr>
          <w:rFonts w:ascii="Times New Roman" w:hAnsi="Times New Roman" w:cs="Times New Roman"/>
          <w:sz w:val="20"/>
        </w:rPr>
      </w:pPr>
      <w:r>
        <w:rPr>
          <w:rFonts w:ascii="Times New Roman" w:hAnsi="Times New Roman" w:cs="Times New Roman"/>
          <w:sz w:val="20"/>
        </w:rPr>
        <w:t xml:space="preserve">          (номер этапа проекта)      (мероприятие по снижению негативного воздействия на окружающую среду</w:t>
      </w:r>
    </w:p>
    <w:p>
      <w:pPr>
        <w:pStyle w:val="19"/>
        <w:jc w:val="both"/>
        <w:rPr>
          <w:rFonts w:ascii="Times New Roman" w:hAnsi="Times New Roman" w:cs="Times New Roman"/>
          <w:sz w:val="20"/>
        </w:rPr>
      </w:pPr>
      <w:r>
        <w:rPr>
          <w:rFonts w:ascii="Times New Roman" w:hAnsi="Times New Roman" w:cs="Times New Roman"/>
          <w:sz w:val="20"/>
        </w:rPr>
        <w:t xml:space="preserve">                                        (мероприятия по реконструкции, техническому перевооружению объектов,</w:t>
      </w:r>
    </w:p>
    <w:p>
      <w:pPr>
        <w:pStyle w:val="19"/>
        <w:jc w:val="both"/>
        <w:rPr>
          <w:rFonts w:ascii="Times New Roman" w:hAnsi="Times New Roman" w:cs="Times New Roman"/>
          <w:sz w:val="20"/>
        </w:rPr>
      </w:pPr>
      <w:r>
        <w:rPr>
          <w:rFonts w:ascii="Times New Roman" w:hAnsi="Times New Roman" w:cs="Times New Roman"/>
          <w:sz w:val="20"/>
        </w:rPr>
        <w:t xml:space="preserve">                                       оказывающих негативное воздействие  на окружающую среду)</w:t>
      </w:r>
    </w:p>
    <w:p>
      <w:pPr>
        <w:pStyle w:val="19"/>
        <w:jc w:val="both"/>
        <w:rPr>
          <w:rFonts w:ascii="Times New Roman" w:hAnsi="Times New Roman" w:cs="Times New Roman"/>
        </w:rPr>
      </w:pPr>
      <w:r>
        <w:rPr>
          <w:rFonts w:ascii="Times New Roman" w:hAnsi="Times New Roman" w:cs="Times New Roman"/>
        </w:rPr>
        <w:t>не позднее 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(срок завершения реализации соответствующих мероприятий)</w:t>
      </w:r>
    </w:p>
    <w:p>
      <w:pPr>
        <w:pStyle w:val="19"/>
        <w:jc w:val="both"/>
        <w:rPr>
          <w:rFonts w:ascii="Times New Roman" w:hAnsi="Times New Roman" w:cs="Times New Roman"/>
        </w:rPr>
      </w:pPr>
      <w:bookmarkStart w:id="159" w:name="sub_12172"/>
      <w:r>
        <w:rPr>
          <w:rFonts w:ascii="Times New Roman" w:hAnsi="Times New Roman" w:cs="Times New Roman"/>
        </w:rPr>
        <w:t xml:space="preserve">     б) по ___________________этапу -____________________________________</w:t>
      </w:r>
    </w:p>
    <w:bookmarkEnd w:id="159"/>
    <w:p>
      <w:pPr>
        <w:pStyle w:val="19"/>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(номер этапа проекта)      (мероприятие по снижению негативного воздействия на окружающую среду</w:t>
      </w:r>
    </w:p>
    <w:p>
      <w:pPr>
        <w:pStyle w:val="19"/>
        <w:jc w:val="both"/>
        <w:rPr>
          <w:rFonts w:ascii="Times New Roman" w:hAnsi="Times New Roman" w:cs="Times New Roman"/>
          <w:sz w:val="20"/>
        </w:rPr>
      </w:pPr>
      <w:r>
        <w:rPr>
          <w:rFonts w:ascii="Times New Roman" w:hAnsi="Times New Roman" w:cs="Times New Roman"/>
          <w:sz w:val="20"/>
        </w:rPr>
        <w:t xml:space="preserve">                                                 (мероприятия по реконструкции, техническому перевооружению объектов,</w:t>
      </w:r>
    </w:p>
    <w:p>
      <w:pPr>
        <w:pStyle w:val="19"/>
        <w:jc w:val="both"/>
        <w:rPr>
          <w:rFonts w:ascii="Times New Roman" w:hAnsi="Times New Roman" w:cs="Times New Roman"/>
          <w:sz w:val="20"/>
        </w:rPr>
      </w:pPr>
      <w:r>
        <w:rPr>
          <w:rFonts w:ascii="Times New Roman" w:hAnsi="Times New Roman" w:cs="Times New Roman"/>
          <w:sz w:val="20"/>
        </w:rPr>
        <w:t xml:space="preserve">                                       оказывающих негативное воздействие   на окружающую среду)</w:t>
      </w:r>
    </w:p>
    <w:p>
      <w:pPr>
        <w:pStyle w:val="19"/>
        <w:jc w:val="both"/>
        <w:rPr>
          <w:rFonts w:ascii="Times New Roman" w:hAnsi="Times New Roman" w:cs="Times New Roman"/>
        </w:rPr>
      </w:pPr>
      <w:r>
        <w:rPr>
          <w:rFonts w:ascii="Times New Roman" w:hAnsi="Times New Roman" w:cs="Times New Roman"/>
        </w:rPr>
        <w:t>не позднее _____________________________________________________________.</w:t>
      </w:r>
    </w:p>
    <w:p>
      <w:pPr>
        <w:pStyle w:val="19"/>
        <w:jc w:val="both"/>
        <w:rPr>
          <w:rFonts w:ascii="Times New Roman" w:hAnsi="Times New Roman" w:cs="Times New Roman"/>
          <w:sz w:val="22"/>
        </w:rPr>
      </w:pPr>
      <w:r>
        <w:rPr>
          <w:rFonts w:ascii="Times New Roman" w:hAnsi="Times New Roman" w:cs="Times New Roman"/>
        </w:rPr>
        <w:t xml:space="preserve">               </w:t>
      </w:r>
      <w:r>
        <w:rPr>
          <w:rFonts w:ascii="Times New Roman" w:hAnsi="Times New Roman" w:cs="Times New Roman"/>
          <w:sz w:val="22"/>
        </w:rPr>
        <w:t>(срок завершения реализации соответствующих мероприятий)</w:t>
      </w:r>
    </w:p>
    <w:p>
      <w:pPr>
        <w:pStyle w:val="19"/>
        <w:jc w:val="both"/>
        <w:rPr>
          <w:rFonts w:ascii="Times New Roman" w:hAnsi="Times New Roman" w:cs="Times New Roman"/>
        </w:rPr>
      </w:pPr>
      <w:bookmarkStart w:id="160" w:name="sub_12018"/>
      <w:r>
        <w:rPr>
          <w:rFonts w:ascii="Times New Roman" w:hAnsi="Times New Roman" w:cs="Times New Roman"/>
        </w:rPr>
        <w:t xml:space="preserve">     18. В    целях    реализации    проекта   планируется    осуществить</w:t>
      </w:r>
      <w:r>
        <w:rPr>
          <w:rFonts w:ascii="Times New Roman" w:hAnsi="Times New Roman" w:cs="Times New Roman"/>
          <w:lang w:val="ru-RU"/>
        </w:rPr>
        <w:t xml:space="preserve"> </w:t>
      </w:r>
      <w:bookmarkEnd w:id="160"/>
      <w:r>
        <w:rPr>
          <w:rFonts w:ascii="Times New Roman" w:hAnsi="Times New Roman" w:cs="Times New Roman"/>
        </w:rPr>
        <w:t>капиталовложения в общем объеме__________________________________________</w:t>
      </w:r>
    </w:p>
    <w:p>
      <w:pPr>
        <w:pStyle w:val="1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0"/>
        </w:rPr>
        <w:t>(общий объем капиталовложений (в рублях) с учетом налога на добавочную стоимость</w:t>
      </w:r>
      <w:r>
        <w:rPr>
          <w:rFonts w:ascii="Times New Roman" w:hAnsi="Times New Roman" w:cs="Times New Roman"/>
        </w:rPr>
        <w:t>)</w:t>
      </w:r>
    </w:p>
    <w:p>
      <w:pPr>
        <w:pStyle w:val="19"/>
        <w:jc w:val="both"/>
        <w:rPr>
          <w:rFonts w:ascii="Times New Roman" w:hAnsi="Times New Roman" w:cs="Times New Roman"/>
        </w:rPr>
      </w:pPr>
      <w:r>
        <w:rPr>
          <w:rFonts w:ascii="Times New Roman" w:hAnsi="Times New Roman" w:cs="Times New Roman"/>
        </w:rPr>
        <w:t>не позднее_________________________________________________, в том числе:</w:t>
      </w:r>
    </w:p>
    <w:p>
      <w:pPr>
        <w:pStyle w:val="19"/>
        <w:jc w:val="both"/>
        <w:rPr>
          <w:rFonts w:ascii="Times New Roman" w:hAnsi="Times New Roman" w:cs="Times New Roman"/>
          <w:sz w:val="22"/>
        </w:rPr>
      </w:pPr>
      <w:r>
        <w:rPr>
          <w:rFonts w:ascii="Times New Roman" w:hAnsi="Times New Roman" w:cs="Times New Roman"/>
        </w:rPr>
        <w:t xml:space="preserve">               (</w:t>
      </w:r>
      <w:r>
        <w:rPr>
          <w:rFonts w:ascii="Times New Roman" w:hAnsi="Times New Roman" w:cs="Times New Roman"/>
          <w:sz w:val="22"/>
        </w:rPr>
        <w:t>общий срок осуществление капиталовложений)</w:t>
      </w:r>
    </w:p>
    <w:p>
      <w:pPr>
        <w:pStyle w:val="19"/>
        <w:jc w:val="both"/>
        <w:rPr>
          <w:rFonts w:ascii="Times New Roman" w:hAnsi="Times New Roman" w:cs="Times New Roman"/>
        </w:rPr>
      </w:pPr>
      <w:bookmarkStart w:id="161" w:name="sub_12181"/>
      <w:r>
        <w:rPr>
          <w:rFonts w:ascii="Times New Roman" w:hAnsi="Times New Roman" w:cs="Times New Roman"/>
        </w:rPr>
        <w:t xml:space="preserve">     а) по этапу___________________- в размере___________________________</w:t>
      </w:r>
    </w:p>
    <w:bookmarkEnd w:id="161"/>
    <w:p>
      <w:pPr>
        <w:pStyle w:val="19"/>
        <w:jc w:val="both"/>
        <w:rPr>
          <w:rFonts w:ascii="Times New Roman" w:hAnsi="Times New Roman" w:cs="Times New Roman"/>
          <w:sz w:val="20"/>
        </w:rPr>
      </w:pPr>
      <w:r>
        <w:rPr>
          <w:rFonts w:ascii="Times New Roman" w:hAnsi="Times New Roman" w:cs="Times New Roman"/>
          <w:sz w:val="20"/>
        </w:rPr>
        <w:t xml:space="preserve">                     (номер этапа проекта)           (объем капиталовложений по этапу (в рублях) с учетом</w:t>
      </w:r>
    </w:p>
    <w:p>
      <w:pPr>
        <w:pStyle w:val="19"/>
        <w:jc w:val="both"/>
        <w:rPr>
          <w:rFonts w:ascii="Times New Roman" w:hAnsi="Times New Roman" w:cs="Times New Roman"/>
          <w:sz w:val="20"/>
        </w:rPr>
      </w:pPr>
      <w:r>
        <w:rPr>
          <w:rFonts w:ascii="Times New Roman" w:hAnsi="Times New Roman" w:cs="Times New Roman"/>
          <w:sz w:val="20"/>
        </w:rPr>
        <w:t xml:space="preserve">                                                   налога на добавочную  стоимость)</w:t>
      </w:r>
    </w:p>
    <w:p>
      <w:pPr>
        <w:pStyle w:val="19"/>
        <w:jc w:val="both"/>
        <w:rPr>
          <w:rFonts w:ascii="Times New Roman" w:hAnsi="Times New Roman" w:cs="Times New Roman"/>
        </w:rPr>
      </w:pPr>
      <w:r>
        <w:rPr>
          <w:rFonts w:ascii="Times New Roman" w:hAnsi="Times New Roman" w:cs="Times New Roman"/>
        </w:rPr>
        <w:t>не позднее_________________________________за счет следующих источников:</w:t>
      </w:r>
    </w:p>
    <w:p>
      <w:pPr>
        <w:pStyle w:val="19"/>
        <w:jc w:val="both"/>
        <w:rPr>
          <w:rFonts w:ascii="Times New Roman" w:hAnsi="Times New Roman" w:cs="Times New Roman"/>
          <w:sz w:val="22"/>
        </w:rPr>
      </w:pPr>
      <w:r>
        <w:rPr>
          <w:rFonts w:ascii="Times New Roman" w:hAnsi="Times New Roman" w:cs="Times New Roman"/>
        </w:rPr>
        <w:t xml:space="preserve">                  (</w:t>
      </w:r>
      <w:r>
        <w:rPr>
          <w:rFonts w:ascii="Times New Roman" w:hAnsi="Times New Roman" w:cs="Times New Roman"/>
          <w:sz w:val="22"/>
        </w:rPr>
        <w:t>срок осуществления капиталовложений)</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(основание (источник) осуществления капиталовложений)</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sz w:val="20"/>
        </w:rPr>
        <w:t xml:space="preserve">         (основание (источник) осуществления капиталовложений)</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(основание (источник) осуществления капиталовложений)</w:t>
      </w:r>
    </w:p>
    <w:p>
      <w:pPr>
        <w:pStyle w:val="19"/>
        <w:jc w:val="both"/>
        <w:rPr>
          <w:rFonts w:ascii="Times New Roman" w:hAnsi="Times New Roman" w:cs="Times New Roman"/>
        </w:rPr>
      </w:pPr>
      <w:bookmarkStart w:id="162" w:name="sub_12182"/>
      <w:r>
        <w:rPr>
          <w:rFonts w:ascii="Times New Roman" w:hAnsi="Times New Roman" w:cs="Times New Roman"/>
        </w:rPr>
        <w:t xml:space="preserve">     б) по этапу___________________- в размере___________________________</w:t>
      </w:r>
    </w:p>
    <w:bookmarkEnd w:id="162"/>
    <w:p>
      <w:pPr>
        <w:pStyle w:val="19"/>
        <w:jc w:val="both"/>
        <w:rPr>
          <w:rFonts w:ascii="Times New Roman" w:hAnsi="Times New Roman" w:cs="Times New Roman"/>
          <w:sz w:val="20"/>
        </w:rPr>
      </w:pPr>
      <w:r>
        <w:rPr>
          <w:rFonts w:ascii="Times New Roman" w:hAnsi="Times New Roman" w:cs="Times New Roman"/>
          <w:sz w:val="20"/>
        </w:rPr>
        <w:t xml:space="preserve">               (номер этапа проекта)           (объем капиталовложений по этапу (в рублях) с учетом налога на </w:t>
      </w:r>
    </w:p>
    <w:p>
      <w:pPr>
        <w:pStyle w:val="19"/>
        <w:jc w:val="both"/>
        <w:rPr>
          <w:rFonts w:ascii="Times New Roman" w:hAnsi="Times New Roman" w:cs="Times New Roman"/>
          <w:sz w:val="20"/>
        </w:rPr>
      </w:pPr>
      <w:r>
        <w:rPr>
          <w:rFonts w:ascii="Times New Roman" w:hAnsi="Times New Roman" w:cs="Times New Roman"/>
          <w:sz w:val="20"/>
        </w:rPr>
        <w:t>стоимость)</w:t>
      </w:r>
    </w:p>
    <w:p>
      <w:pPr>
        <w:pStyle w:val="19"/>
        <w:jc w:val="both"/>
        <w:rPr>
          <w:rFonts w:ascii="Times New Roman" w:hAnsi="Times New Roman" w:cs="Times New Roman"/>
        </w:rPr>
      </w:pPr>
      <w:r>
        <w:rPr>
          <w:rFonts w:ascii="Times New Roman" w:hAnsi="Times New Roman" w:cs="Times New Roman"/>
        </w:rPr>
        <w:t>не позднее_________________________________за счет следующих источников:</w:t>
      </w:r>
    </w:p>
    <w:p>
      <w:pPr>
        <w:pStyle w:val="19"/>
        <w:jc w:val="both"/>
        <w:rPr>
          <w:rFonts w:ascii="Times New Roman" w:hAnsi="Times New Roman" w:cs="Times New Roman"/>
        </w:rPr>
      </w:pPr>
      <w:r>
        <w:rPr>
          <w:rFonts w:ascii="Times New Roman" w:hAnsi="Times New Roman" w:cs="Times New Roman"/>
        </w:rPr>
        <w:t xml:space="preserve">        (срок осуществления капиталовложений)</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rPr>
      </w:pPr>
      <w:r>
        <w:rPr>
          <w:rFonts w:ascii="Times New Roman" w:hAnsi="Times New Roman" w:cs="Times New Roman"/>
        </w:rPr>
        <w:t xml:space="preserve">          (основание (источник) осуществления капиталовложений)</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rPr>
      </w:pPr>
      <w:r>
        <w:rPr>
          <w:rFonts w:ascii="Times New Roman" w:hAnsi="Times New Roman" w:cs="Times New Roman"/>
        </w:rPr>
        <w:t xml:space="preserve">         (основание (источник) осуществления капиталовложений)</w:t>
      </w:r>
    </w:p>
    <w:p>
      <w:pPr>
        <w:pStyle w:val="19"/>
        <w:jc w:val="both"/>
        <w:rPr>
          <w:rFonts w:ascii="Times New Roman" w:hAnsi="Times New Roman" w:cs="Times New Roman"/>
        </w:rPr>
      </w:pPr>
      <w:r>
        <w:rPr>
          <w:rFonts w:ascii="Times New Roman" w:hAnsi="Times New Roman" w:cs="Times New Roman"/>
        </w:rPr>
        <w:t>________________________________________________________________________.</w:t>
      </w:r>
    </w:p>
    <w:p>
      <w:pPr>
        <w:pStyle w:val="19"/>
        <w:jc w:val="both"/>
        <w:rPr>
          <w:rFonts w:ascii="Times New Roman" w:hAnsi="Times New Roman" w:cs="Times New Roman"/>
        </w:rPr>
      </w:pPr>
      <w:r>
        <w:rPr>
          <w:rFonts w:ascii="Times New Roman" w:hAnsi="Times New Roman" w:cs="Times New Roman"/>
        </w:rPr>
        <w:t xml:space="preserve">          (основание (источник) осуществления капиталовложений)</w:t>
      </w:r>
    </w:p>
    <w:p>
      <w:pPr>
        <w:pStyle w:val="19"/>
        <w:jc w:val="both"/>
        <w:rPr>
          <w:rFonts w:ascii="Times New Roman" w:hAnsi="Times New Roman" w:cs="Times New Roman"/>
        </w:rPr>
      </w:pPr>
      <w:bookmarkStart w:id="163" w:name="sub_12019"/>
      <w:r>
        <w:rPr>
          <w:rFonts w:ascii="Times New Roman" w:hAnsi="Times New Roman" w:cs="Times New Roman"/>
        </w:rPr>
        <w:t xml:space="preserve">     19. По проекту предусматривается   реализация   иных мероприятий, не</w:t>
      </w:r>
      <w:r>
        <w:rPr>
          <w:rFonts w:ascii="Times New Roman" w:hAnsi="Times New Roman" w:cs="Times New Roman"/>
          <w:lang w:val="ru-RU"/>
        </w:rPr>
        <w:t xml:space="preserve"> </w:t>
      </w:r>
      <w:bookmarkEnd w:id="163"/>
      <w:r>
        <w:rPr>
          <w:rFonts w:ascii="Times New Roman" w:hAnsi="Times New Roman" w:cs="Times New Roman"/>
        </w:rPr>
        <w:t xml:space="preserve">указанных в </w:t>
      </w:r>
      <w:r>
        <w:rPr>
          <w:rFonts w:ascii="Times New Roman" w:hAnsi="Times New Roman" w:cs="Times New Roman"/>
        </w:rPr>
        <w:fldChar w:fldCharType="begin"/>
      </w:r>
      <w:r>
        <w:rPr>
          <w:rFonts w:ascii="Times New Roman" w:hAnsi="Times New Roman" w:cs="Times New Roman"/>
        </w:rPr>
        <w:instrText xml:space="preserve">HYPERLINK \l "sub_12012"</w:instrText>
      </w:r>
      <w:r>
        <w:rPr>
          <w:rFonts w:ascii="Times New Roman" w:hAnsi="Times New Roman" w:cs="Times New Roman"/>
        </w:rPr>
        <w:fldChar w:fldCharType="separate"/>
      </w:r>
      <w:r>
        <w:rPr>
          <w:rStyle w:val="22"/>
          <w:rFonts w:ascii="Times New Roman" w:hAnsi="Times New Roman" w:cs="Times New Roman"/>
        </w:rPr>
        <w:t>пунктах 12 - 18</w:t>
      </w:r>
      <w:r>
        <w:rPr>
          <w:rFonts w:ascii="Times New Roman" w:hAnsi="Times New Roman" w:cs="Times New Roman"/>
        </w:rPr>
        <w:fldChar w:fldCharType="end"/>
      </w:r>
      <w:r>
        <w:rPr>
          <w:rFonts w:ascii="Times New Roman" w:hAnsi="Times New Roman" w:cs="Times New Roman"/>
        </w:rPr>
        <w:t xml:space="preserve"> соглашения, в том числе:</w:t>
      </w:r>
    </w:p>
    <w:p>
      <w:pPr>
        <w:pStyle w:val="19"/>
        <w:jc w:val="both"/>
        <w:rPr>
          <w:rFonts w:ascii="Times New Roman" w:hAnsi="Times New Roman" w:cs="Times New Roman"/>
        </w:rPr>
      </w:pPr>
      <w:bookmarkStart w:id="164" w:name="sub_12191"/>
      <w:r>
        <w:rPr>
          <w:rFonts w:ascii="Times New Roman" w:hAnsi="Times New Roman" w:cs="Times New Roman"/>
        </w:rPr>
        <w:t xml:space="preserve">     а) по этапу______________ - ________________________________________</w:t>
      </w:r>
    </w:p>
    <w:bookmarkEnd w:id="164"/>
    <w:p>
      <w:pPr>
        <w:pStyle w:val="19"/>
        <w:jc w:val="both"/>
        <w:rPr>
          <w:rFonts w:ascii="Times New Roman" w:hAnsi="Times New Roman" w:cs="Times New Roman"/>
        </w:rPr>
      </w:pPr>
      <w:r>
        <w:rPr>
          <w:rFonts w:ascii="Times New Roman" w:hAnsi="Times New Roman" w:cs="Times New Roman"/>
        </w:rPr>
        <w:t xml:space="preserve">                                 (наименование и содержание мероприятия)</w:t>
      </w:r>
    </w:p>
    <w:p>
      <w:pPr>
        <w:pStyle w:val="19"/>
        <w:jc w:val="both"/>
        <w:rPr>
          <w:rFonts w:ascii="Times New Roman" w:hAnsi="Times New Roman" w:cs="Times New Roman"/>
        </w:rPr>
      </w:pPr>
      <w:r>
        <w:rPr>
          <w:rFonts w:ascii="Times New Roman" w:hAnsi="Times New Roman" w:cs="Times New Roman"/>
        </w:rPr>
        <w:t>не позднее______________________________________________________________;</w:t>
      </w:r>
    </w:p>
    <w:p>
      <w:pPr>
        <w:pStyle w:val="19"/>
        <w:jc w:val="both"/>
        <w:rPr>
          <w:rFonts w:ascii="Times New Roman" w:hAnsi="Times New Roman" w:cs="Times New Roman"/>
        </w:rPr>
      </w:pPr>
      <w:r>
        <w:rPr>
          <w:rFonts w:ascii="Times New Roman" w:hAnsi="Times New Roman" w:cs="Times New Roman"/>
        </w:rPr>
        <w:t xml:space="preserve">                  (срок завершения реализации мероприятия)</w:t>
      </w:r>
    </w:p>
    <w:p>
      <w:pPr>
        <w:pStyle w:val="19"/>
        <w:jc w:val="both"/>
        <w:rPr>
          <w:rFonts w:ascii="Times New Roman" w:hAnsi="Times New Roman" w:cs="Times New Roman"/>
        </w:rPr>
      </w:pPr>
      <w:bookmarkStart w:id="165" w:name="sub_12192"/>
      <w:r>
        <w:rPr>
          <w:rFonts w:ascii="Times New Roman" w:hAnsi="Times New Roman" w:cs="Times New Roman"/>
        </w:rPr>
        <w:t xml:space="preserve">     б) по этапу______________ - ________________________________________</w:t>
      </w:r>
    </w:p>
    <w:bookmarkEnd w:id="165"/>
    <w:p>
      <w:pPr>
        <w:pStyle w:val="19"/>
        <w:jc w:val="both"/>
        <w:rPr>
          <w:rFonts w:ascii="Times New Roman" w:hAnsi="Times New Roman" w:cs="Times New Roman"/>
        </w:rPr>
      </w:pPr>
      <w:r>
        <w:rPr>
          <w:rFonts w:ascii="Times New Roman" w:hAnsi="Times New Roman" w:cs="Times New Roman"/>
        </w:rPr>
        <w:t xml:space="preserve">                                 (наименование и содержание мероприятия)</w:t>
      </w:r>
    </w:p>
    <w:p>
      <w:pPr>
        <w:pStyle w:val="19"/>
        <w:jc w:val="both"/>
        <w:rPr>
          <w:rFonts w:ascii="Times New Roman" w:hAnsi="Times New Roman" w:cs="Times New Roman"/>
        </w:rPr>
      </w:pPr>
      <w:r>
        <w:rPr>
          <w:rFonts w:ascii="Times New Roman" w:hAnsi="Times New Roman" w:cs="Times New Roman"/>
        </w:rPr>
        <w:t>не позднее______________________________________________________________.</w:t>
      </w:r>
    </w:p>
    <w:p>
      <w:pPr>
        <w:pStyle w:val="19"/>
        <w:jc w:val="both"/>
        <w:rPr>
          <w:rFonts w:ascii="Times New Roman" w:hAnsi="Times New Roman" w:cs="Times New Roman"/>
        </w:rPr>
      </w:pPr>
      <w:r>
        <w:rPr>
          <w:rFonts w:ascii="Times New Roman" w:hAnsi="Times New Roman" w:cs="Times New Roman"/>
        </w:rPr>
        <w:t xml:space="preserve">                  (срок завершения реализации мероприятия)</w:t>
      </w:r>
    </w:p>
    <w:p>
      <w:pPr>
        <w:pStyle w:val="19"/>
        <w:jc w:val="both"/>
        <w:rPr>
          <w:rFonts w:ascii="Times New Roman" w:hAnsi="Times New Roman" w:cs="Times New Roman"/>
        </w:rPr>
      </w:pPr>
      <w:bookmarkStart w:id="166" w:name="sub_12020"/>
      <w:r>
        <w:rPr>
          <w:rFonts w:ascii="Times New Roman" w:hAnsi="Times New Roman" w:cs="Times New Roman"/>
        </w:rPr>
        <w:t xml:space="preserve">     20. Сведения, указываемые в </w:t>
      </w:r>
      <w:r>
        <w:rPr>
          <w:rFonts w:ascii="Times New Roman" w:hAnsi="Times New Roman" w:cs="Times New Roman"/>
        </w:rPr>
        <w:fldChar w:fldCharType="begin"/>
      </w:r>
      <w:r>
        <w:rPr>
          <w:rFonts w:ascii="Times New Roman" w:hAnsi="Times New Roman" w:cs="Times New Roman"/>
        </w:rPr>
        <w:instrText xml:space="preserve">HYPERLINK \l "sub_12200"</w:instrText>
      </w:r>
      <w:r>
        <w:rPr>
          <w:rFonts w:ascii="Times New Roman" w:hAnsi="Times New Roman" w:cs="Times New Roman"/>
        </w:rPr>
        <w:fldChar w:fldCharType="separate"/>
      </w:r>
      <w:r>
        <w:rPr>
          <w:rStyle w:val="22"/>
          <w:rFonts w:ascii="Times New Roman" w:hAnsi="Times New Roman" w:cs="Times New Roman"/>
        </w:rPr>
        <w:t>разделе II</w:t>
      </w:r>
      <w:r>
        <w:rPr>
          <w:rFonts w:ascii="Times New Roman" w:hAnsi="Times New Roman" w:cs="Times New Roman"/>
        </w:rPr>
        <w:fldChar w:fldCharType="end"/>
      </w:r>
      <w:r>
        <w:rPr>
          <w:rFonts w:ascii="Times New Roman" w:hAnsi="Times New Roman" w:cs="Times New Roman"/>
        </w:rPr>
        <w:t xml:space="preserve"> соглашения, при необходимости</w:t>
      </w:r>
      <w:r>
        <w:rPr>
          <w:rFonts w:ascii="Times New Roman" w:hAnsi="Times New Roman" w:cs="Times New Roman"/>
          <w:lang w:val="ru-RU"/>
        </w:rPr>
        <w:t xml:space="preserve"> </w:t>
      </w:r>
      <w:bookmarkEnd w:id="166"/>
      <w:r>
        <w:rPr>
          <w:rFonts w:ascii="Times New Roman" w:hAnsi="Times New Roman" w:cs="Times New Roman"/>
        </w:rPr>
        <w:t>могут быть оформлены в виде приложения к соглашению,   о  чем должно быть</w:t>
      </w:r>
      <w:r>
        <w:rPr>
          <w:rFonts w:ascii="Times New Roman" w:hAnsi="Times New Roman" w:cs="Times New Roman"/>
          <w:lang w:val="ru-RU"/>
        </w:rPr>
        <w:t xml:space="preserve"> </w:t>
      </w:r>
      <w:r>
        <w:rPr>
          <w:rFonts w:ascii="Times New Roman" w:hAnsi="Times New Roman" w:cs="Times New Roman"/>
        </w:rPr>
        <w:t>указано разделе II  соглашения.   Такое приложение  является неотъемлемой</w:t>
      </w:r>
      <w:r>
        <w:rPr>
          <w:rFonts w:ascii="Times New Roman" w:hAnsi="Times New Roman" w:cs="Times New Roman"/>
          <w:lang w:val="ru-RU"/>
        </w:rPr>
        <w:t xml:space="preserve"> </w:t>
      </w:r>
      <w:r>
        <w:rPr>
          <w:rFonts w:ascii="Times New Roman" w:hAnsi="Times New Roman" w:cs="Times New Roman"/>
        </w:rPr>
        <w:t>частью соглашения.</w:t>
      </w:r>
    </w:p>
    <w:p>
      <w:pPr>
        <w:pStyle w:val="2"/>
      </w:pPr>
      <w:bookmarkStart w:id="167" w:name="sub_12300"/>
      <w:r>
        <w:rPr>
          <w:color w:val="auto"/>
        </w:rPr>
        <w:t>III. Предельно допустимые отклонения от параметров реализации проекта</w:t>
      </w:r>
    </w:p>
    <w:bookmarkEnd w:id="167"/>
    <w:p/>
    <w:p>
      <w:bookmarkStart w:id="168" w:name="sub_12021"/>
      <w:r>
        <w:t xml:space="preserve">21. В случае наступления обстоятельств, не зависящих от воли организации, для каждого мероприятия (юридического факта), реализация (наступление) которого предусмотрена пунктами 12 - 19 соглашения, срок реализации мероприятия (наступления юридического факта), предусмотренный </w:t>
      </w:r>
      <w:r>
        <w:fldChar w:fldCharType="begin"/>
      </w:r>
      <w:r>
        <w:instrText xml:space="preserve">HYPERLINK \l "sub_12010"</w:instrText>
      </w:r>
      <w:r>
        <w:fldChar w:fldCharType="separate"/>
      </w:r>
      <w:r>
        <w:rPr>
          <w:rStyle w:val="22"/>
        </w:rPr>
        <w:t>пунктами 10</w:t>
      </w:r>
      <w:r>
        <w:fldChar w:fldCharType="end"/>
      </w:r>
      <w:r>
        <w:t xml:space="preserve">, </w:t>
      </w:r>
      <w:r>
        <w:fldChar w:fldCharType="begin"/>
      </w:r>
      <w:r>
        <w:instrText xml:space="preserve">HYPERLINK \l "sub_12012"</w:instrText>
      </w:r>
      <w:r>
        <w:fldChar w:fldCharType="separate"/>
      </w:r>
      <w:r>
        <w:rPr>
          <w:rStyle w:val="22"/>
        </w:rPr>
        <w:t>12 - 15</w:t>
      </w:r>
      <w:r>
        <w:fldChar w:fldCharType="end"/>
      </w:r>
      <w:r>
        <w:t xml:space="preserve"> и </w:t>
      </w:r>
      <w:r>
        <w:fldChar w:fldCharType="begin"/>
      </w:r>
      <w:r>
        <w:instrText xml:space="preserve">HYPERLINK \l "sub_12017"</w:instrText>
      </w:r>
      <w:r>
        <w:fldChar w:fldCharType="separate"/>
      </w:r>
      <w:r>
        <w:rPr>
          <w:rStyle w:val="22"/>
        </w:rPr>
        <w:t>17 - 19</w:t>
      </w:r>
      <w:r>
        <w:fldChar w:fldCharType="end"/>
      </w:r>
      <w:r>
        <w:t xml:space="preserve"> соглашения, может быть увеличен, но не более чем на 25 процентов его первоначального значения, и при этом срок реализации соответствующего мероприятия (наступления юридического факта) с учетом увеличения не может превышать 2 лет с даты, указанной в пунктах 10, 12 - 15 и 17 - 19 соглашения.</w:t>
      </w:r>
    </w:p>
    <w:bookmarkEnd w:id="168"/>
    <w:p>
      <w:bookmarkStart w:id="169" w:name="sub_12022"/>
      <w:r>
        <w:t xml:space="preserve">22. В течение 30 дней с даты, когда организация узнала или должна была узнать о наступлении обстоятельств, указанных в </w:t>
      </w:r>
      <w:r>
        <w:fldChar w:fldCharType="begin"/>
      </w:r>
      <w:r>
        <w:instrText xml:space="preserve">HYPERLINK \l "sub_12021"</w:instrText>
      </w:r>
      <w:r>
        <w:fldChar w:fldCharType="separate"/>
      </w:r>
      <w:r>
        <w:rPr>
          <w:rStyle w:val="22"/>
        </w:rPr>
        <w:t>пункте 21</w:t>
      </w:r>
      <w:r>
        <w:fldChar w:fldCharType="end"/>
      </w:r>
      <w:r>
        <w:t xml:space="preserve"> соглашения, организация обязана направить уполномоченному органу уведомление о невозможности реализации мероприятий (наступления юридического факта), предусмотренных </w:t>
      </w:r>
      <w:r>
        <w:fldChar w:fldCharType="begin"/>
      </w:r>
      <w:r>
        <w:instrText xml:space="preserve">HYPERLINK \l "sub_12012"</w:instrText>
      </w:r>
      <w:r>
        <w:fldChar w:fldCharType="separate"/>
      </w:r>
      <w:r>
        <w:rPr>
          <w:rStyle w:val="22"/>
        </w:rPr>
        <w:t>пунктами 12 - 19</w:t>
      </w:r>
      <w:r>
        <w:fldChar w:fldCharType="end"/>
      </w:r>
      <w:r>
        <w:t xml:space="preserve"> соглашения, в установленный срок с описанием обстоятельств, являющихся причиной такой невозможности, и указанием ожидаемого срока реализации соответствующих мероприятий (наступления юридического факта) с учетом требований пункта 21 соглашения.</w:t>
      </w:r>
    </w:p>
    <w:bookmarkEnd w:id="169"/>
    <w:p>
      <w:bookmarkStart w:id="170" w:name="sub_12023"/>
      <w:r>
        <w:t xml:space="preserve">23. Уведомление, указанное в </w:t>
      </w:r>
      <w:r>
        <w:fldChar w:fldCharType="begin"/>
      </w:r>
      <w:r>
        <w:instrText xml:space="preserve">HYPERLINK \l "sub_12022"</w:instrText>
      </w:r>
      <w:r>
        <w:fldChar w:fldCharType="separate"/>
      </w:r>
      <w:r>
        <w:rPr>
          <w:rStyle w:val="22"/>
        </w:rPr>
        <w:t>пункте 22</w:t>
      </w:r>
      <w:r>
        <w:fldChar w:fldCharType="end"/>
      </w:r>
      <w:r>
        <w:t xml:space="preserve"> соглашения, направляется соответствующим адресатам почтовым отправлением с объявленной ценностью и описью вложения по соответствующим почтовым адресам, указанным в </w:t>
      </w:r>
      <w:r>
        <w:fldChar w:fldCharType="begin"/>
      </w:r>
      <w:r>
        <w:instrText xml:space="preserve">HYPERLINK \l "sub_121400"</w:instrText>
      </w:r>
      <w:r>
        <w:fldChar w:fldCharType="separate"/>
      </w:r>
      <w:r>
        <w:rPr>
          <w:rStyle w:val="22"/>
        </w:rPr>
        <w:t>разделе XIV</w:t>
      </w:r>
      <w:r>
        <w:fldChar w:fldCharType="end"/>
      </w:r>
      <w:r>
        <w:t xml:space="preserve"> соглашения, или посредством электронного документа, подписанного усиленной квалифицированной электронной подписью и направленного (с применением функционала о подтверждении доставки) по адресу электронной почты стороны, указанному в </w:t>
      </w:r>
      <w:r>
        <w:fldChar w:fldCharType="begin"/>
      </w:r>
      <w:r>
        <w:instrText xml:space="preserve">HYPERLINK \l "sub_121400"</w:instrText>
      </w:r>
      <w:r>
        <w:fldChar w:fldCharType="separate"/>
      </w:r>
      <w:r>
        <w:rPr>
          <w:rStyle w:val="22"/>
        </w:rPr>
        <w:t>разделе XIV</w:t>
      </w:r>
      <w:r>
        <w:fldChar w:fldCharType="end"/>
      </w:r>
      <w:r>
        <w:t xml:space="preserve"> соглашения, или при наличии технической возможности посредством государственной информационной системы "Капиталовложения".</w:t>
      </w:r>
    </w:p>
    <w:bookmarkEnd w:id="170"/>
    <w:p/>
    <w:p>
      <w:pPr>
        <w:pStyle w:val="2"/>
        <w:keepNext/>
        <w:keepLines/>
        <w:pageBreakBefore w:val="0"/>
        <w:widowControl/>
        <w:kinsoku/>
        <w:wordWrap/>
        <w:overflowPunct/>
        <w:topLinePunct w:val="0"/>
        <w:autoSpaceDE/>
        <w:autoSpaceDN/>
        <w:bidi w:val="0"/>
        <w:adjustRightInd/>
        <w:snapToGrid/>
        <w:spacing w:before="0"/>
        <w:textAlignment w:val="auto"/>
        <w:outlineLvl w:val="0"/>
        <w:rPr>
          <w:color w:val="auto"/>
        </w:rPr>
      </w:pPr>
      <w:bookmarkStart w:id="171" w:name="sub_12400"/>
      <w:r>
        <w:rPr>
          <w:color w:val="auto"/>
        </w:rPr>
        <w:t>IV. Права и обязанности уполномоченного органа</w:t>
      </w:r>
    </w:p>
    <w:bookmarkEnd w:id="171"/>
    <w:p>
      <w:bookmarkStart w:id="172" w:name="sub_12024"/>
      <w:r>
        <w:t>24. В соответствии с соглашением уполномоченный орган обязуется не применять в отношении организации:</w:t>
      </w:r>
    </w:p>
    <w:bookmarkEnd w:id="172"/>
    <w:p>
      <w:bookmarkStart w:id="173" w:name="sub_12241"/>
      <w:r>
        <w:t>а) в течение________________________________________________________</w:t>
      </w:r>
    </w:p>
    <w:bookmarkEnd w:id="173"/>
    <w:p>
      <w:pPr>
        <w:ind w:firstLine="698"/>
        <w:jc w:val="center"/>
      </w:pPr>
      <w:r>
        <w:t xml:space="preserve">(указывается срок неприменения соответствующих актов, равный сроку предоставления соответствующей меры поддержки, в пределах срока применения стабилизационной оговорки в соответствии с </w:t>
      </w:r>
      <w:r>
        <w:fldChar w:fldCharType="begin"/>
      </w:r>
      <w:r>
        <w:instrText xml:space="preserve">HYPERLINK \l "sub_12042"</w:instrText>
      </w:r>
      <w:r>
        <w:fldChar w:fldCharType="separate"/>
      </w:r>
      <w:r>
        <w:rPr>
          <w:rStyle w:val="22"/>
        </w:rPr>
        <w:t xml:space="preserve">пунктом 42 </w:t>
      </w:r>
      <w:r>
        <w:fldChar w:fldCharType="end"/>
      </w:r>
      <w:r>
        <w:t>соглашения)</w:t>
      </w:r>
    </w:p>
    <w:p/>
    <w:p>
      <w:pPr>
        <w:ind w:firstLine="0"/>
      </w:pPr>
      <w:r>
        <w:t xml:space="preserve">с даты заключения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поддержки, указанной в </w:t>
      </w:r>
      <w:r>
        <w:fldChar w:fldCharType="begin"/>
      </w:r>
      <w:r>
        <w:instrText xml:space="preserve">HYPERLINK "http://internet.garant.ru/document/redirect/73826576/1431"</w:instrText>
      </w:r>
      <w:r>
        <w:fldChar w:fldCharType="separate"/>
      </w:r>
      <w:r>
        <w:rPr>
          <w:rStyle w:val="22"/>
        </w:rPr>
        <w:t>пунктах 1</w:t>
      </w:r>
      <w:r>
        <w:fldChar w:fldCharType="end"/>
      </w:r>
      <w:r>
        <w:t xml:space="preserve"> и </w:t>
      </w:r>
      <w:r>
        <w:fldChar w:fldCharType="begin"/>
      </w:r>
      <w:r>
        <w:instrText xml:space="preserve">HYPERLINK "http://internet.garant.ru/document/redirect/73826576/1432"</w:instrText>
      </w:r>
      <w:r>
        <w:fldChar w:fldCharType="separate"/>
      </w:r>
      <w:r>
        <w:rPr>
          <w:rStyle w:val="22"/>
        </w:rPr>
        <w:t>2 части 3 статьи 14</w:t>
      </w:r>
      <w:r>
        <w:fldChar w:fldCharType="end"/>
      </w:r>
      <w:r>
        <w:t xml:space="preserve"> Федерального закона;</w:t>
      </w:r>
    </w:p>
    <w:p>
      <w:bookmarkStart w:id="174" w:name="sub_12242"/>
      <w:r>
        <w:t xml:space="preserve">б)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r>
        <w:fldChar w:fldCharType="begin"/>
      </w:r>
      <w:r>
        <w:instrText xml:space="preserve">HYPERLINK \l "sub_12042"</w:instrText>
      </w:r>
      <w:r>
        <w:fldChar w:fldCharType="separate"/>
      </w:r>
      <w:r>
        <w:rPr>
          <w:rStyle w:val="22"/>
        </w:rPr>
        <w:t>пунктами 42</w:t>
      </w:r>
      <w:r>
        <w:fldChar w:fldCharType="end"/>
      </w:r>
      <w:r>
        <w:t xml:space="preserve"> и </w:t>
      </w:r>
      <w:r>
        <w:fldChar w:fldCharType="begin"/>
      </w:r>
      <w:r>
        <w:instrText xml:space="preserve">HYPERLINK \l "sub_12043"</w:instrText>
      </w:r>
      <w:r>
        <w:fldChar w:fldCharType="separate"/>
      </w:r>
      <w:r>
        <w:rPr>
          <w:rStyle w:val="22"/>
        </w:rPr>
        <w:t>43</w:t>
      </w:r>
      <w:r>
        <w:fldChar w:fldCharType="end"/>
      </w:r>
      <w: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в области земельного, градостроительного и иного законодательства, указанные в </w:t>
      </w:r>
      <w:r>
        <w:fldChar w:fldCharType="begin"/>
      </w:r>
      <w:r>
        <w:instrText xml:space="preserve">HYPERLINK "http://internet.garant.ru/document/redirect/73826576/933"</w:instrText>
      </w:r>
      <w:r>
        <w:fldChar w:fldCharType="separate"/>
      </w:r>
      <w:r>
        <w:rPr>
          <w:rStyle w:val="22"/>
        </w:rPr>
        <w:t>пункте 3 части 3 статьи 9</w:t>
      </w:r>
      <w:r>
        <w:fldChar w:fldCharType="end"/>
      </w:r>
      <w:r>
        <w:t xml:space="preserve"> Федерального закона и принятые субъектом Российской Федерации, органом местного самоуправления;</w:t>
      </w:r>
    </w:p>
    <w:bookmarkEnd w:id="174"/>
    <w:p>
      <w:bookmarkStart w:id="175" w:name="sub_12243"/>
      <w:r>
        <w:t xml:space="preserve">в)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r>
        <w:fldChar w:fldCharType="begin"/>
      </w:r>
      <w:r>
        <w:instrText xml:space="preserve">HYPERLINK \l "sub_12042"</w:instrText>
      </w:r>
      <w:r>
        <w:fldChar w:fldCharType="separate"/>
      </w:r>
      <w:r>
        <w:rPr>
          <w:rStyle w:val="22"/>
        </w:rPr>
        <w:t>пунктами 42</w:t>
      </w:r>
      <w:r>
        <w:fldChar w:fldCharType="end"/>
      </w:r>
      <w:r>
        <w:t xml:space="preserve"> и </w:t>
      </w:r>
      <w:r>
        <w:fldChar w:fldCharType="begin"/>
      </w:r>
      <w:r>
        <w:instrText xml:space="preserve">HYPERLINK \l "sub_12043"</w:instrText>
      </w:r>
      <w:r>
        <w:fldChar w:fldCharType="separate"/>
      </w:r>
      <w:r>
        <w:rPr>
          <w:rStyle w:val="22"/>
        </w:rPr>
        <w:t>43</w:t>
      </w:r>
      <w:r>
        <w:fldChar w:fldCharType="end"/>
      </w:r>
      <w: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ставок платы и (или) расширение платежной базы (объектов обложения), используемые при определении платы за пользование водными объектами, находящимися в собственности органа местного самоуправления, подлежащих уплате в бюджет субъекта органа местного самоуправления;</w:t>
      </w:r>
    </w:p>
    <w:bookmarkEnd w:id="175"/>
    <w:p>
      <w:bookmarkStart w:id="176" w:name="sub_12244"/>
      <w: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r>
        <w:fldChar w:fldCharType="begin"/>
      </w:r>
      <w:r>
        <w:instrText xml:space="preserve">HYPERLINK \l "sub_12042"</w:instrText>
      </w:r>
      <w:r>
        <w:fldChar w:fldCharType="separate"/>
      </w:r>
      <w:r>
        <w:rPr>
          <w:rStyle w:val="22"/>
        </w:rPr>
        <w:t>пунктами 42</w:t>
      </w:r>
      <w:r>
        <w:fldChar w:fldCharType="end"/>
      </w:r>
      <w:r>
        <w:t xml:space="preserve"> и </w:t>
      </w:r>
      <w:r>
        <w:fldChar w:fldCharType="begin"/>
      </w:r>
      <w:r>
        <w:instrText xml:space="preserve">HYPERLINK \l "sub_12043"</w:instrText>
      </w:r>
      <w:r>
        <w:fldChar w:fldCharType="separate"/>
      </w:r>
      <w:r>
        <w:rPr>
          <w:rStyle w:val="22"/>
        </w:rPr>
        <w:t>43</w:t>
      </w:r>
      <w:r>
        <w:fldChar w:fldCharType="end"/>
      </w:r>
      <w: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ставки платы за единицу объема лесных ресурсов, а также изменение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органа местного самоуправления;</w:t>
      </w:r>
    </w:p>
    <w:bookmarkEnd w:id="176"/>
    <w:p>
      <w:bookmarkStart w:id="177" w:name="sub_12245"/>
      <w:r>
        <w:t xml:space="preserve">д) в течение срока действия стабилизационной оговорки в соответствии с </w:t>
      </w:r>
      <w:r>
        <w:fldChar w:fldCharType="begin"/>
      </w:r>
      <w:r>
        <w:instrText xml:space="preserve">HYPERLINK \l "sub_12042"</w:instrText>
      </w:r>
      <w:r>
        <w:fldChar w:fldCharType="separate"/>
      </w:r>
      <w:r>
        <w:rPr>
          <w:rStyle w:val="22"/>
        </w:rPr>
        <w:t>пунктом 42</w:t>
      </w:r>
      <w:r>
        <w:fldChar w:fldCharType="end"/>
      </w:r>
      <w:r>
        <w:t xml:space="preserve">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r>
        <w:fldChar w:fldCharType="begin"/>
      </w:r>
      <w:r>
        <w:instrText xml:space="preserve">HYPERLINK "http://internet.garant.ru/document/redirect/10900200/50432"</w:instrText>
      </w:r>
      <w:r>
        <w:fldChar w:fldCharType="separate"/>
      </w:r>
      <w:r>
        <w:rPr>
          <w:rStyle w:val="22"/>
        </w:rPr>
        <w:t>абзацем вторым пункта 4</w:t>
      </w:r>
      <w:r>
        <w:fldChar w:fldCharType="end"/>
      </w:r>
      <w:r>
        <w:rPr>
          <w:vertAlign w:val="superscript"/>
        </w:rPr>
        <w:fldChar w:fldCharType="begin"/>
      </w:r>
      <w:r>
        <w:rPr>
          <w:vertAlign w:val="superscript"/>
        </w:rPr>
        <w:instrText xml:space="preserve">HYPERLINK "http://internet.garant.ru/document/redirect/10900200/50432"</w:instrText>
      </w:r>
      <w:r>
        <w:rPr>
          <w:vertAlign w:val="superscript"/>
        </w:rPr>
        <w:fldChar w:fldCharType="separate"/>
      </w:r>
      <w:r>
        <w:rPr>
          <w:rStyle w:val="22"/>
          <w:vertAlign w:val="superscript"/>
        </w:rPr>
        <w:t> 3</w:t>
      </w:r>
      <w:r>
        <w:rPr>
          <w:vertAlign w:val="superscript"/>
        </w:rPr>
        <w:fldChar w:fldCharType="end"/>
      </w:r>
      <w:r>
        <w:fldChar w:fldCharType="begin"/>
      </w:r>
      <w:r>
        <w:instrText xml:space="preserve">HYPERLINK "http://internet.garant.ru/document/redirect/10900200/50432"</w:instrText>
      </w:r>
      <w:r>
        <w:fldChar w:fldCharType="separate"/>
      </w:r>
      <w:r>
        <w:rPr>
          <w:rStyle w:val="22"/>
        </w:rPr>
        <w:t xml:space="preserve"> статьи 5</w:t>
      </w:r>
      <w:r>
        <w:fldChar w:fldCharType="end"/>
      </w:r>
      <w:r>
        <w:t xml:space="preserve"> Налогового кодекса Российской Федерации (в редакции, действующей на дату заключения соглашения).</w:t>
      </w:r>
    </w:p>
    <w:bookmarkEnd w:id="177"/>
    <w:p>
      <w:bookmarkStart w:id="178" w:name="sub_12025"/>
      <w:r>
        <w:t xml:space="preserve">25. Дополнительное соглашение, устанавливающее в соответствии с требованиями </w:t>
      </w:r>
      <w:r>
        <w:fldChar w:fldCharType="begin"/>
      </w:r>
      <w:r>
        <w:instrText xml:space="preserve">HYPERLINK "http://internet.garant.ru/document/redirect/73826576/0"</w:instrText>
      </w:r>
      <w:r>
        <w:fldChar w:fldCharType="separate"/>
      </w:r>
      <w:r>
        <w:rPr>
          <w:rStyle w:val="22"/>
        </w:rPr>
        <w:t>Федерального закона</w:t>
      </w:r>
      <w:r>
        <w:fldChar w:fldCharType="end"/>
      </w:r>
      <w:r>
        <w:t xml:space="preserve"> обязанность органа местного самоуправления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bookmarkEnd w:id="178"/>
    <w:p>
      <w:bookmarkStart w:id="179" w:name="sub_12026"/>
      <w:r>
        <w:t>26. Уполномоченный орган обязан осуществлять выплаты за счет средств местного бюджета в пользу организации в объеме, не превышающем размера обязательных платежей, исчисленных организацией для уплаты в местный бюджет, в связи с реализацией проекта:</w:t>
      </w:r>
    </w:p>
    <w:bookmarkEnd w:id="179"/>
    <w:p>
      <w:bookmarkStart w:id="180" w:name="sub_12261"/>
      <w:r>
        <w:t xml:space="preserve">а) возмещение реального ущерба в случае применения уполномоченным органом в отношении организации актов (решений), указанных в </w:t>
      </w:r>
      <w:r>
        <w:fldChar w:fldCharType="begin"/>
      </w:r>
      <w:r>
        <w:instrText xml:space="preserve">HYPERLINK "http://internet.garant.ru/document/redirect/73826576/93"</w:instrText>
      </w:r>
      <w:r>
        <w:fldChar w:fldCharType="separate"/>
      </w:r>
      <w:r>
        <w:rPr>
          <w:rStyle w:val="22"/>
        </w:rPr>
        <w:t>части 3 статьи 9</w:t>
      </w:r>
      <w:r>
        <w:fldChar w:fldCharType="end"/>
      </w:r>
      <w:r>
        <w:t xml:space="preserve"> Федерального закона и в </w:t>
      </w:r>
      <w:r>
        <w:fldChar w:fldCharType="begin"/>
      </w:r>
      <w:r>
        <w:instrText xml:space="preserve">HYPERLINK \l "sub_12241"</w:instrText>
      </w:r>
      <w:r>
        <w:fldChar w:fldCharType="separate"/>
      </w:r>
      <w:r>
        <w:rPr>
          <w:rStyle w:val="22"/>
        </w:rPr>
        <w:t>подпунктах "а" - "д" пункта 24</w:t>
      </w:r>
      <w:r>
        <w:fldChar w:fldCharType="end"/>
      </w:r>
      <w:r>
        <w:t xml:space="preserve"> соглашения, без учета особенностей их применения, определенных указанными положениями Федерального закона и соглашения, в соответствии с порядком, предусмотренным </w:t>
      </w:r>
      <w:r>
        <w:fldChar w:fldCharType="begin"/>
      </w:r>
      <w:r>
        <w:instrText xml:space="preserve">HYPERLINK "http://internet.garant.ru/document/redirect/73826576/12"</w:instrText>
      </w:r>
      <w:r>
        <w:fldChar w:fldCharType="separate"/>
      </w:r>
      <w:r>
        <w:rPr>
          <w:rStyle w:val="22"/>
        </w:rPr>
        <w:t>статьей 12</w:t>
      </w:r>
      <w:r>
        <w:fldChar w:fldCharType="end"/>
      </w:r>
      <w:r>
        <w:t xml:space="preserve"> Федерального закона;</w:t>
      </w:r>
    </w:p>
    <w:bookmarkEnd w:id="180"/>
    <w:p>
      <w:bookmarkStart w:id="181" w:name="sub_12262"/>
      <w:r>
        <w:t xml:space="preserve">б) возмещение реального ущерба в случае нарушения уполномоченным органом положений связанного договора в случаях, предусмотренных </w:t>
      </w:r>
      <w:r>
        <w:fldChar w:fldCharType="begin"/>
      </w:r>
      <w:r>
        <w:instrText xml:space="preserve">HYPERLINK "http://internet.garant.ru/document/redirect/73826576/143"</w:instrText>
      </w:r>
      <w:r>
        <w:fldChar w:fldCharType="separate"/>
      </w:r>
      <w:r>
        <w:rPr>
          <w:rStyle w:val="22"/>
        </w:rPr>
        <w:t>частью 3 статьи 14</w:t>
      </w:r>
      <w:r>
        <w:fldChar w:fldCharType="end"/>
      </w:r>
      <w:r>
        <w:t xml:space="preserve"> Федерального закона;</w:t>
      </w:r>
    </w:p>
    <w:bookmarkEnd w:id="181"/>
    <w:p>
      <w:bookmarkStart w:id="182" w:name="sub_12263"/>
      <w:r>
        <w:t xml:space="preserve">в) возмещение понесенных затрат, предусмотренных </w:t>
      </w:r>
      <w:r>
        <w:fldChar w:fldCharType="begin"/>
      </w:r>
      <w:r>
        <w:instrText xml:space="preserve">HYPERLINK "http://internet.garant.ru/document/redirect/73826576/15"</w:instrText>
      </w:r>
      <w:r>
        <w:fldChar w:fldCharType="separate"/>
      </w:r>
      <w:r>
        <w:rPr>
          <w:rStyle w:val="22"/>
        </w:rPr>
        <w:t>статьей 15</w:t>
      </w:r>
      <w:r>
        <w:fldChar w:fldCharType="end"/>
      </w:r>
      <w:r>
        <w:t xml:space="preserve"> Федерального закона (в случае, если уполномоченным органом в соответствии с Федеральным законом и принятыми в соответствии с ним нормативными правовыми актами было принято решение о возмещении таких затрат).</w:t>
      </w:r>
    </w:p>
    <w:bookmarkEnd w:id="182"/>
    <w:p>
      <w:bookmarkStart w:id="183" w:name="sub_12027"/>
      <w:r>
        <w:t xml:space="preserve">27. Уполномоченный орган осуществляет мониторинг реализации проекта в соответствии с </w:t>
      </w:r>
      <w:r>
        <w:fldChar w:fldCharType="begin"/>
      </w:r>
      <w:r>
        <w:instrText xml:space="preserve">HYPERLINK \l "sub_12049"</w:instrText>
      </w:r>
      <w:r>
        <w:fldChar w:fldCharType="separate"/>
      </w:r>
      <w:r>
        <w:rPr>
          <w:rStyle w:val="22"/>
        </w:rPr>
        <w:t>пунктами 49 - 52</w:t>
      </w:r>
      <w:r>
        <w:fldChar w:fldCharType="end"/>
      </w:r>
      <w:r>
        <w:t xml:space="preserve"> соглашения, </w:t>
      </w:r>
      <w:r>
        <w:fldChar w:fldCharType="begin"/>
      </w:r>
      <w:r>
        <w:instrText xml:space="preserve">HYPERLINK "http://internet.garant.ru/document/redirect/73826576/0"</w:instrText>
      </w:r>
      <w:r>
        <w:fldChar w:fldCharType="separate"/>
      </w:r>
      <w:r>
        <w:rPr>
          <w:rStyle w:val="22"/>
        </w:rPr>
        <w:t>Федеральным законом</w:t>
      </w:r>
      <w:r>
        <w:fldChar w:fldCharType="end"/>
      </w:r>
      <w:r>
        <w:t xml:space="preserve"> и порядком, устанавливаемым Правительством Российской Федерации.</w:t>
      </w:r>
    </w:p>
    <w:bookmarkEnd w:id="183"/>
    <w:p>
      <w:bookmarkStart w:id="184" w:name="sub_12028"/>
      <w:r>
        <w:t xml:space="preserve">28. Уполномоченный орган обладает иными правами и обязанностями в соответствии с </w:t>
      </w:r>
      <w:r>
        <w:fldChar w:fldCharType="begin"/>
      </w:r>
      <w:r>
        <w:instrText xml:space="preserve">HYPERLINK "http://internet.garant.ru/document/redirect/73826576/0"</w:instrText>
      </w:r>
      <w:r>
        <w:fldChar w:fldCharType="separate"/>
      </w:r>
      <w:r>
        <w:rPr>
          <w:rStyle w:val="22"/>
        </w:rPr>
        <w:t>Федеральным законом</w:t>
      </w:r>
      <w:r>
        <w:fldChar w:fldCharType="end"/>
      </w:r>
      <w:r>
        <w:t xml:space="preserve">, принятыми в соответствии с ним нормативными правовыми актами, соглашением и </w:t>
      </w:r>
      <w:r>
        <w:fldChar w:fldCharType="begin"/>
      </w:r>
      <w:r>
        <w:instrText xml:space="preserve">HYPERLINK "http://internet.garant.ru/document/redirect/10164072/3"</w:instrText>
      </w:r>
      <w:r>
        <w:fldChar w:fldCharType="separate"/>
      </w:r>
      <w:r>
        <w:rPr>
          <w:rStyle w:val="22"/>
        </w:rPr>
        <w:t>гражданским законодательством</w:t>
      </w:r>
      <w:r>
        <w:fldChar w:fldCharType="end"/>
      </w:r>
      <w:r>
        <w:t xml:space="preserve"> Российской Федерации.</w:t>
      </w:r>
    </w:p>
    <w:bookmarkEnd w:id="184"/>
    <w:p/>
    <w:p>
      <w:pPr>
        <w:pStyle w:val="2"/>
        <w:rPr>
          <w:color w:val="auto"/>
        </w:rPr>
      </w:pPr>
      <w:bookmarkStart w:id="185" w:name="sub_12500"/>
      <w:r>
        <w:rPr>
          <w:color w:val="auto"/>
        </w:rPr>
        <w:t xml:space="preserve">V. </w:t>
      </w:r>
      <w:bookmarkEnd w:id="185"/>
      <w:bookmarkStart w:id="186" w:name="sub_12600"/>
      <w:r>
        <w:rPr>
          <w:color w:val="auto"/>
        </w:rPr>
        <w:t>Права и обязанности организации</w:t>
      </w:r>
    </w:p>
    <w:bookmarkEnd w:id="186"/>
    <w:p>
      <w:bookmarkStart w:id="187" w:name="sub_12034"/>
      <w:r>
        <w:t xml:space="preserve">30. Организация вправе требовать от уполномоченного органа неприменения в ее отношении указанных соответственно в </w:t>
      </w:r>
      <w:r>
        <w:fldChar w:fldCharType="begin"/>
      </w:r>
      <w:r>
        <w:instrText xml:space="preserve">HYPERLINK \l "sub_12024"</w:instrText>
      </w:r>
      <w:r>
        <w:fldChar w:fldCharType="separate"/>
      </w:r>
      <w:r>
        <w:rPr>
          <w:rStyle w:val="22"/>
        </w:rPr>
        <w:t>пунктах 24</w:t>
      </w:r>
      <w:r>
        <w:fldChar w:fldCharType="end"/>
      </w:r>
      <w:r>
        <w:t xml:space="preserve"> и </w:t>
      </w:r>
      <w:r>
        <w:fldChar w:fldCharType="begin"/>
      </w:r>
      <w:r>
        <w:instrText xml:space="preserve">HYPERLINK \l "sub_12029"</w:instrText>
      </w:r>
      <w:r>
        <w:fldChar w:fldCharType="separate"/>
      </w:r>
      <w:r>
        <w:rPr>
          <w:rStyle w:val="22"/>
        </w:rPr>
        <w:t>29</w:t>
      </w:r>
      <w:r>
        <w:fldChar w:fldCharType="end"/>
      </w:r>
      <w:r>
        <w:t xml:space="preserve"> соглашения актов (решений) при реализации проекта в соответствии с условиями соглашения и требованиями законодательства Российской Федерации.</w:t>
      </w:r>
    </w:p>
    <w:bookmarkEnd w:id="187"/>
    <w:p>
      <w:bookmarkStart w:id="188" w:name="sub_12035"/>
      <w:r>
        <w:t xml:space="preserve">31. Организация вправе требовать от уполномоченного органа возмещения причиненных ей реального ущерба и (или) убытков в соответствии с </w:t>
      </w:r>
      <w:r>
        <w:fldChar w:fldCharType="begin"/>
      </w:r>
      <w:r>
        <w:instrText xml:space="preserve">HYPERLINK "http://internet.garant.ru/document/redirect/73826576/123"</w:instrText>
      </w:r>
      <w:r>
        <w:fldChar w:fldCharType="separate"/>
      </w:r>
      <w:r>
        <w:rPr>
          <w:rStyle w:val="22"/>
        </w:rPr>
        <w:t>частями 3</w:t>
      </w:r>
      <w:r>
        <w:fldChar w:fldCharType="end"/>
      </w:r>
      <w:r>
        <w:t xml:space="preserve">, </w:t>
      </w:r>
      <w:r>
        <w:fldChar w:fldCharType="begin"/>
      </w:r>
      <w:r>
        <w:instrText xml:space="preserve">HYPERLINK "http://internet.garant.ru/document/redirect/73826576/124"</w:instrText>
      </w:r>
      <w:r>
        <w:fldChar w:fldCharType="separate"/>
      </w:r>
      <w:r>
        <w:rPr>
          <w:rStyle w:val="22"/>
        </w:rPr>
        <w:t>4 статьи 12</w:t>
      </w:r>
      <w:r>
        <w:fldChar w:fldCharType="end"/>
      </w:r>
      <w:r>
        <w:t xml:space="preserve"> Федерального закона и с учетом требований </w:t>
      </w:r>
      <w:r>
        <w:fldChar w:fldCharType="begin"/>
      </w:r>
      <w:r>
        <w:instrText xml:space="preserve">HYPERLINK "http://internet.garant.ru/document/redirect/10164072/3"</w:instrText>
      </w:r>
      <w:r>
        <w:fldChar w:fldCharType="separate"/>
      </w:r>
      <w:r>
        <w:rPr>
          <w:rStyle w:val="22"/>
        </w:rPr>
        <w:t>гражданского законодательства</w:t>
      </w:r>
      <w:r>
        <w:fldChar w:fldCharType="end"/>
      </w:r>
      <w:r>
        <w:t xml:space="preserve"> Российской Федерации.</w:t>
      </w:r>
    </w:p>
    <w:bookmarkEnd w:id="188"/>
    <w:p>
      <w:bookmarkStart w:id="189" w:name="sub_12036"/>
      <w:r>
        <w:t xml:space="preserve">32. Организация вправе инициировать изменение условий соглашения в соответствии с разделом </w:t>
      </w:r>
      <w:r>
        <w:rPr>
          <w:lang w:val="en-US"/>
        </w:rPr>
        <w:t>XI</w:t>
      </w:r>
      <w:r>
        <w:t xml:space="preserve"> соглашения, </w:t>
      </w:r>
      <w:r>
        <w:fldChar w:fldCharType="begin"/>
      </w:r>
      <w:r>
        <w:instrText xml:space="preserve">HYPERLINK "http://internet.garant.ru/document/redirect/73826576/116"</w:instrText>
      </w:r>
      <w:r>
        <w:fldChar w:fldCharType="separate"/>
      </w:r>
      <w:r>
        <w:rPr>
          <w:rStyle w:val="22"/>
        </w:rPr>
        <w:t>частями 6</w:t>
      </w:r>
      <w:r>
        <w:fldChar w:fldCharType="end"/>
      </w:r>
      <w:r>
        <w:t xml:space="preserve"> и </w:t>
      </w:r>
      <w:r>
        <w:fldChar w:fldCharType="begin"/>
      </w:r>
      <w:r>
        <w:instrText xml:space="preserve">HYPERLINK "http://internet.garant.ru/document/redirect/73826576/117"</w:instrText>
      </w:r>
      <w:r>
        <w:fldChar w:fldCharType="separate"/>
      </w:r>
      <w:r>
        <w:rPr>
          <w:rStyle w:val="22"/>
        </w:rPr>
        <w:t>7 статьи 11</w:t>
      </w:r>
      <w:r>
        <w:fldChar w:fldCharType="end"/>
      </w:r>
      <w:r>
        <w:t xml:space="preserve"> Федерального закона, порядком, установленным Правительством Российской Федерации, и требованиями </w:t>
      </w:r>
      <w:r>
        <w:fldChar w:fldCharType="begin"/>
      </w:r>
      <w:r>
        <w:instrText xml:space="preserve">HYPERLINK "http://internet.garant.ru/document/redirect/10164072/3"</w:instrText>
      </w:r>
      <w:r>
        <w:fldChar w:fldCharType="separate"/>
      </w:r>
      <w:r>
        <w:rPr>
          <w:rStyle w:val="22"/>
        </w:rPr>
        <w:t>гражданского законодательства</w:t>
      </w:r>
      <w:r>
        <w:fldChar w:fldCharType="end"/>
      </w:r>
      <w:r>
        <w:t xml:space="preserve"> Российской Федерации, в случае если предполагаемое изменение соглашения не приведет к нарушению условий связанных договоров.</w:t>
      </w:r>
    </w:p>
    <w:bookmarkEnd w:id="189"/>
    <w:p>
      <w:bookmarkStart w:id="190" w:name="sub_12037"/>
      <w:r>
        <w:t>33.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bookmarkEnd w:id="190"/>
    <w:p>
      <w:r>
        <w:t xml:space="preserve">объектов налогообложения, налоговой базы и сумм налогов по налогам, подлежащим уплате при исполнении соглашения и указанным в </w:t>
      </w:r>
      <w:r>
        <w:fldChar w:fldCharType="begin"/>
      </w:r>
      <w:r>
        <w:instrText xml:space="preserve">HYPERLINK "http://internet.garant.ru/document/redirect/10900200/50432"</w:instrText>
      </w:r>
      <w:r>
        <w:fldChar w:fldCharType="separate"/>
      </w:r>
      <w:r>
        <w:rPr>
          <w:rStyle w:val="22"/>
        </w:rPr>
        <w:t>абзацах втором</w:t>
      </w:r>
      <w:r>
        <w:fldChar w:fldCharType="end"/>
      </w:r>
      <w:r>
        <w:t xml:space="preserve">, </w:t>
      </w:r>
      <w:r>
        <w:fldChar w:fldCharType="begin"/>
      </w:r>
      <w:r>
        <w:instrText xml:space="preserve">HYPERLINK "http://internet.garant.ru/document/redirect/10900200/50433"</w:instrText>
      </w:r>
      <w:r>
        <w:fldChar w:fldCharType="separate"/>
      </w:r>
      <w:r>
        <w:rPr>
          <w:rStyle w:val="22"/>
        </w:rPr>
        <w:t>третьем пункта 4</w:t>
      </w:r>
      <w:r>
        <w:fldChar w:fldCharType="end"/>
      </w:r>
      <w:r>
        <w:rPr>
          <w:vertAlign w:val="superscript"/>
        </w:rPr>
        <w:fldChar w:fldCharType="begin"/>
      </w:r>
      <w:r>
        <w:rPr>
          <w:vertAlign w:val="superscript"/>
        </w:rPr>
        <w:instrText xml:space="preserve">HYPERLINK "http://internet.garant.ru/document/redirect/10900200/50433"</w:instrText>
      </w:r>
      <w:r>
        <w:rPr>
          <w:vertAlign w:val="superscript"/>
        </w:rPr>
        <w:fldChar w:fldCharType="separate"/>
      </w:r>
      <w:r>
        <w:rPr>
          <w:rStyle w:val="22"/>
          <w:vertAlign w:val="superscript"/>
        </w:rPr>
        <w:t> 3</w:t>
      </w:r>
      <w:r>
        <w:rPr>
          <w:vertAlign w:val="superscript"/>
        </w:rPr>
        <w:fldChar w:fldCharType="end"/>
      </w:r>
      <w:r>
        <w:fldChar w:fldCharType="begin"/>
      </w:r>
      <w:r>
        <w:instrText xml:space="preserve">HYPERLINK "http://internet.garant.ru/document/redirect/10900200/50433"</w:instrText>
      </w:r>
      <w:r>
        <w:fldChar w:fldCharType="separate"/>
      </w:r>
      <w:r>
        <w:rPr>
          <w:rStyle w:val="22"/>
        </w:rPr>
        <w:t xml:space="preserve"> статьи 5</w:t>
      </w:r>
      <w:r>
        <w:fldChar w:fldCharType="end"/>
      </w:r>
      <w:r>
        <w:t xml:space="preserve"> Налогового кодекса Российской Федерации, и при осуществлении организацией иной хозяйственной деятельности;</w:t>
      </w:r>
    </w:p>
    <w:p>
      <w:r>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r>
        <w:t>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r>
        <w:t xml:space="preserve">продукции и иных показателей, имеющих значение для подтверждения права требовать от уполномоченного органа осуществления обязанностей, предусмотренных соответственно </w:t>
      </w:r>
      <w:r>
        <w:fldChar w:fldCharType="begin"/>
      </w:r>
      <w:r>
        <w:instrText xml:space="preserve">HYPERLINK \l "sub_12241"</w:instrText>
      </w:r>
      <w:r>
        <w:fldChar w:fldCharType="separate"/>
      </w:r>
      <w:r>
        <w:rPr>
          <w:rStyle w:val="22"/>
        </w:rPr>
        <w:t>подпунктами "а" - "г" пункта 24</w:t>
      </w:r>
      <w:r>
        <w:fldChar w:fldCharType="end"/>
      </w:r>
      <w:r>
        <w:t xml:space="preserve"> и </w:t>
      </w:r>
      <w:r>
        <w:fldChar w:fldCharType="begin"/>
      </w:r>
      <w:r>
        <w:instrText xml:space="preserve">HYPERLINK \l "sub_12291"</w:instrText>
      </w:r>
      <w:r>
        <w:fldChar w:fldCharType="separate"/>
      </w:r>
      <w:r>
        <w:rPr>
          <w:rStyle w:val="22"/>
        </w:rPr>
        <w:t>подпунктами "а" -"д" пункта 29</w:t>
      </w:r>
      <w:r>
        <w:fldChar w:fldCharType="end"/>
      </w:r>
      <w:r>
        <w:t xml:space="preserve"> соглашения.</w:t>
      </w:r>
    </w:p>
    <w:p>
      <w: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r>
        <w:fldChar w:fldCharType="begin"/>
      </w:r>
      <w:r>
        <w:instrText xml:space="preserve">HYPERLINK "http://internet.garant.ru/document/redirect/10900200/50432"</w:instrText>
      </w:r>
      <w:r>
        <w:fldChar w:fldCharType="separate"/>
      </w:r>
      <w:r>
        <w:rPr>
          <w:rStyle w:val="22"/>
        </w:rPr>
        <w:t>абзацах втором</w:t>
      </w:r>
      <w:r>
        <w:fldChar w:fldCharType="end"/>
      </w:r>
      <w:r>
        <w:t xml:space="preserve">, </w:t>
      </w:r>
      <w:r>
        <w:fldChar w:fldCharType="begin"/>
      </w:r>
      <w:r>
        <w:instrText xml:space="preserve">HYPERLINK "http://internet.garant.ru/document/redirect/10900200/50433"</w:instrText>
      </w:r>
      <w:r>
        <w:fldChar w:fldCharType="separate"/>
      </w:r>
      <w:r>
        <w:rPr>
          <w:rStyle w:val="22"/>
        </w:rPr>
        <w:t>третьем пункта 4</w:t>
      </w:r>
      <w:r>
        <w:fldChar w:fldCharType="end"/>
      </w:r>
      <w:r>
        <w:rPr>
          <w:vertAlign w:val="superscript"/>
        </w:rPr>
        <w:fldChar w:fldCharType="begin"/>
      </w:r>
      <w:r>
        <w:rPr>
          <w:vertAlign w:val="superscript"/>
        </w:rPr>
        <w:instrText xml:space="preserve">HYPERLINK "http://internet.garant.ru/document/redirect/10900200/50433"</w:instrText>
      </w:r>
      <w:r>
        <w:rPr>
          <w:vertAlign w:val="superscript"/>
        </w:rPr>
        <w:fldChar w:fldCharType="separate"/>
      </w:r>
      <w:r>
        <w:rPr>
          <w:rStyle w:val="22"/>
          <w:vertAlign w:val="superscript"/>
        </w:rPr>
        <w:t> 3</w:t>
      </w:r>
      <w:r>
        <w:rPr>
          <w:vertAlign w:val="superscript"/>
        </w:rPr>
        <w:fldChar w:fldCharType="end"/>
      </w:r>
      <w:r>
        <w:fldChar w:fldCharType="begin"/>
      </w:r>
      <w:r>
        <w:instrText xml:space="preserve">HYPERLINK "http://internet.garant.ru/document/redirect/10900200/50433"</w:instrText>
      </w:r>
      <w:r>
        <w:fldChar w:fldCharType="separate"/>
      </w:r>
      <w:r>
        <w:rPr>
          <w:rStyle w:val="22"/>
        </w:rPr>
        <w:t xml:space="preserve"> статьи 5</w:t>
      </w:r>
      <w:r>
        <w:fldChar w:fldCharType="end"/>
      </w:r>
      <w:r>
        <w:t xml:space="preserve"> Налогового кодекса Российской Федерации, и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r>
        <w:fldChar w:fldCharType="begin"/>
      </w:r>
      <w:r>
        <w:instrText xml:space="preserve">HYPERLINK "http://internet.garant.ru/document/redirect/10900200/278109"</w:instrText>
      </w:r>
      <w:r>
        <w:fldChar w:fldCharType="separate"/>
      </w:r>
      <w:r>
        <w:rPr>
          <w:rStyle w:val="22"/>
        </w:rPr>
        <w:t>пункта 9 статьи 278</w:t>
      </w:r>
      <w:r>
        <w:fldChar w:fldCharType="end"/>
      </w:r>
      <w:r>
        <w:rPr>
          <w:vertAlign w:val="superscript"/>
        </w:rPr>
        <w:fldChar w:fldCharType="begin"/>
      </w:r>
      <w:r>
        <w:rPr>
          <w:vertAlign w:val="superscript"/>
        </w:rPr>
        <w:instrText xml:space="preserve">HYPERLINK "http://internet.garant.ru/document/redirect/10900200/278109"</w:instrText>
      </w:r>
      <w:r>
        <w:rPr>
          <w:vertAlign w:val="superscript"/>
        </w:rPr>
        <w:fldChar w:fldCharType="separate"/>
      </w:r>
      <w:r>
        <w:rPr>
          <w:rStyle w:val="22"/>
          <w:vertAlign w:val="superscript"/>
        </w:rPr>
        <w:t> 1</w:t>
      </w:r>
      <w:r>
        <w:rPr>
          <w:vertAlign w:val="superscript"/>
        </w:rPr>
        <w:fldChar w:fldCharType="end"/>
      </w:r>
      <w:r>
        <w:t xml:space="preserve"> Налогового кодекса Российской Федерации.</w:t>
      </w:r>
    </w:p>
    <w:p>
      <w:bookmarkStart w:id="191" w:name="sub_12038"/>
      <w:r>
        <w:t>34. Организация вправе представлять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проекта.</w:t>
      </w:r>
    </w:p>
    <w:bookmarkEnd w:id="191"/>
    <w:p>
      <w:bookmarkStart w:id="192" w:name="sub_12039"/>
      <w:r>
        <w:t xml:space="preserve">35. Вложенные в проект денежные средства засчитываются в качестве капиталовложений в размере, не превышающем суммы осуществленных расходов (с учетом налога на добавленную стоимость), указанных в </w:t>
      </w:r>
      <w:r>
        <w:fldChar w:fldCharType="begin"/>
      </w:r>
      <w:r>
        <w:instrText xml:space="preserve">HYPERLINK \l "sub_12011"</w:instrText>
      </w:r>
      <w:r>
        <w:fldChar w:fldCharType="separate"/>
      </w:r>
      <w:r>
        <w:rPr>
          <w:rStyle w:val="22"/>
        </w:rPr>
        <w:t>пункте 11</w:t>
      </w:r>
      <w:r>
        <w:fldChar w:fldCharType="end"/>
      </w:r>
      <w:r>
        <w:t xml:space="preserve"> соглашения, на дату осуществления таких расходов. Фактический объем расходов, указанных в соглашении, на дату окончания каждого этапа реализации проекта с учетом допустимых отклонений может быть на 25 процентов меньше предусмотренного соглашением объема расходов, но не менее минимального объема капиталовложений, указанного в </w:t>
      </w:r>
      <w:r>
        <w:fldChar w:fldCharType="begin"/>
      </w:r>
      <w:r>
        <w:instrText xml:space="preserve">HYPERLINK "http://internet.garant.ru/document/redirect/73826576/94"</w:instrText>
      </w:r>
      <w:r>
        <w:fldChar w:fldCharType="separate"/>
      </w:r>
      <w:r>
        <w:rPr>
          <w:rStyle w:val="22"/>
        </w:rPr>
        <w:t>части 4 статьи 9</w:t>
      </w:r>
      <w:r>
        <w:fldChar w:fldCharType="end"/>
      </w:r>
      <w:r>
        <w:t xml:space="preserve"> Федерального закона.</w:t>
      </w:r>
    </w:p>
    <w:bookmarkEnd w:id="192"/>
    <w:p>
      <w:bookmarkStart w:id="193" w:name="sub_12040"/>
      <w:r>
        <w:t>36. Организация осуществляет капиталовложения, необходимые для реализации проекта в соответствии с соглашением, но в любом случае до истечения срока применения стабилизационной оговорки в соответствии с пунктом 38 соглашения.</w:t>
      </w:r>
    </w:p>
    <w:bookmarkEnd w:id="193"/>
    <w:p>
      <w:bookmarkStart w:id="194" w:name="sub_12041"/>
      <w:r>
        <w:t xml:space="preserve">37. Организация обладает иными правами и обязанностями в соответствии с </w:t>
      </w:r>
      <w:r>
        <w:fldChar w:fldCharType="begin"/>
      </w:r>
      <w:r>
        <w:instrText xml:space="preserve">HYPERLINK "http://internet.garant.ru/document/redirect/73826576/0"</w:instrText>
      </w:r>
      <w:r>
        <w:fldChar w:fldCharType="separate"/>
      </w:r>
      <w:r>
        <w:rPr>
          <w:rStyle w:val="22"/>
        </w:rPr>
        <w:t>Федеральным законом</w:t>
      </w:r>
      <w:r>
        <w:fldChar w:fldCharType="end"/>
      </w:r>
      <w:r>
        <w:t xml:space="preserve">, принятыми в соответствии с ним нормативными правовыми актами, соглашением и </w:t>
      </w:r>
      <w:r>
        <w:fldChar w:fldCharType="begin"/>
      </w:r>
      <w:r>
        <w:instrText xml:space="preserve">HYPERLINK "http://internet.garant.ru/document/redirect/10164072/3"</w:instrText>
      </w:r>
      <w:r>
        <w:fldChar w:fldCharType="separate"/>
      </w:r>
      <w:r>
        <w:rPr>
          <w:rStyle w:val="22"/>
        </w:rPr>
        <w:t>гражданским законодательством</w:t>
      </w:r>
      <w:r>
        <w:fldChar w:fldCharType="end"/>
      </w:r>
      <w:r>
        <w:t xml:space="preserve"> Российской Федерации.</w:t>
      </w:r>
    </w:p>
    <w:bookmarkEnd w:id="194"/>
    <w:p/>
    <w:p>
      <w:pPr>
        <w:pStyle w:val="2"/>
        <w:rPr>
          <w:color w:val="auto"/>
        </w:rPr>
      </w:pPr>
      <w:bookmarkStart w:id="195" w:name="sub_12700"/>
      <w:r>
        <w:rPr>
          <w:color w:val="auto"/>
        </w:rPr>
        <w:t>VI. Применение стабилизационной оговорки</w:t>
      </w:r>
    </w:p>
    <w:bookmarkEnd w:id="195"/>
    <w:p>
      <w:bookmarkStart w:id="196" w:name="sub_12042"/>
      <w:r>
        <w:t xml:space="preserve">38. Стабилизационная оговорка, предусмотренная </w:t>
      </w:r>
      <w:r>
        <w:fldChar w:fldCharType="begin"/>
      </w:r>
      <w:r>
        <w:instrText xml:space="preserve">HYPERLINK \l "sub_12024"</w:instrText>
      </w:r>
      <w:r>
        <w:fldChar w:fldCharType="separate"/>
      </w:r>
      <w:r>
        <w:rPr>
          <w:rStyle w:val="22"/>
        </w:rPr>
        <w:t>пунктами 24</w:t>
      </w:r>
      <w:r>
        <w:fldChar w:fldCharType="end"/>
      </w:r>
      <w:r>
        <w:t xml:space="preserve"> и </w:t>
      </w:r>
      <w:r>
        <w:fldChar w:fldCharType="begin"/>
      </w:r>
      <w:r>
        <w:instrText xml:space="preserve">HYPERLINK \l "sub_12029"</w:instrText>
      </w:r>
      <w:r>
        <w:fldChar w:fldCharType="separate"/>
      </w:r>
      <w:r>
        <w:rPr>
          <w:rStyle w:val="22"/>
        </w:rPr>
        <w:t>29</w:t>
      </w:r>
      <w:r>
        <w:fldChar w:fldCharType="end"/>
      </w:r>
      <w:r>
        <w:t xml:space="preserve"> соглашения, применяется в течение ____________ лет с даты заключения соглашения (указывается срок применения стабилизационной оговорки, определяемый сторонами с учетом требований </w:t>
      </w:r>
      <w:r>
        <w:fldChar w:fldCharType="begin"/>
      </w:r>
      <w:r>
        <w:instrText xml:space="preserve">HYPERLINK "http://internet.garant.ru/document/redirect/73826576/1010"</w:instrText>
      </w:r>
      <w:r>
        <w:fldChar w:fldCharType="separate"/>
      </w:r>
      <w:r>
        <w:rPr>
          <w:rStyle w:val="22"/>
        </w:rPr>
        <w:t>части 10 статьи 10</w:t>
      </w:r>
      <w:r>
        <w:fldChar w:fldCharType="end"/>
      </w:r>
      <w:r>
        <w:t xml:space="preserve"> Федерального закона) и при условии выполнения организацией обязанностей, предусмотренных пунктом 33 соглашения.</w:t>
      </w:r>
    </w:p>
    <w:bookmarkEnd w:id="196"/>
    <w:p>
      <w:bookmarkStart w:id="197" w:name="sub_12043"/>
      <w:r>
        <w:t xml:space="preserve">39. Указанный в пункте 38 соглашения срок может быть продлен в случаях и порядке, которые предусмотрены </w:t>
      </w:r>
      <w:r>
        <w:fldChar w:fldCharType="begin"/>
      </w:r>
      <w:r>
        <w:instrText xml:space="preserve">HYPERLINK "http://internet.garant.ru/document/redirect/73826576/1011"</w:instrText>
      </w:r>
      <w:r>
        <w:fldChar w:fldCharType="separate"/>
      </w:r>
      <w:r>
        <w:rPr>
          <w:rStyle w:val="22"/>
        </w:rPr>
        <w:t>частью 11 статьи 10</w:t>
      </w:r>
      <w:r>
        <w:fldChar w:fldCharType="end"/>
      </w:r>
      <w:r>
        <w:t xml:space="preserve">, </w:t>
      </w:r>
      <w:r>
        <w:fldChar w:fldCharType="begin"/>
      </w:r>
      <w:r>
        <w:instrText xml:space="preserve">HYPERLINK "http://internet.garant.ru/document/redirect/73826576/1162"</w:instrText>
      </w:r>
      <w:r>
        <w:fldChar w:fldCharType="separate"/>
      </w:r>
      <w:r>
        <w:rPr>
          <w:rStyle w:val="22"/>
        </w:rPr>
        <w:t>пунктом 2 части 6</w:t>
      </w:r>
      <w:r>
        <w:fldChar w:fldCharType="end"/>
      </w:r>
      <w:r>
        <w:t xml:space="preserve">, </w:t>
      </w:r>
      <w:r>
        <w:fldChar w:fldCharType="begin"/>
      </w:r>
      <w:r>
        <w:instrText xml:space="preserve">HYPERLINK "http://internet.garant.ru/document/redirect/73826576/117"</w:instrText>
      </w:r>
      <w:r>
        <w:fldChar w:fldCharType="separate"/>
      </w:r>
      <w:r>
        <w:rPr>
          <w:rStyle w:val="22"/>
        </w:rPr>
        <w:t>частями 7</w:t>
      </w:r>
      <w:r>
        <w:fldChar w:fldCharType="end"/>
      </w:r>
      <w:r>
        <w:t xml:space="preserve"> и </w:t>
      </w:r>
      <w:r>
        <w:fldChar w:fldCharType="begin"/>
      </w:r>
      <w:r>
        <w:instrText xml:space="preserve">HYPERLINK "http://internet.garant.ru/document/redirect/73826576/118"</w:instrText>
      </w:r>
      <w:r>
        <w:fldChar w:fldCharType="separate"/>
      </w:r>
      <w:r>
        <w:rPr>
          <w:rStyle w:val="22"/>
        </w:rPr>
        <w:t>8 статьи 11</w:t>
      </w:r>
      <w:r>
        <w:fldChar w:fldCharType="end"/>
      </w:r>
      <w:r>
        <w:t xml:space="preserve"> Федерального закона, </w:t>
      </w:r>
      <w:r>
        <w:fldChar w:fldCharType="begin"/>
      </w:r>
      <w:r>
        <w:instrText xml:space="preserve">HYPERLINK \l "sub_12642"</w:instrText>
      </w:r>
      <w:r>
        <w:fldChar w:fldCharType="separate"/>
      </w:r>
      <w:r>
        <w:rPr>
          <w:rStyle w:val="22"/>
        </w:rPr>
        <w:t>подпунктом "б" пункта 64</w:t>
      </w:r>
      <w:r>
        <w:fldChar w:fldCharType="end"/>
      </w:r>
      <w:r>
        <w:t xml:space="preserve"> и </w:t>
      </w:r>
      <w:r>
        <w:fldChar w:fldCharType="begin"/>
      </w:r>
      <w:r>
        <w:instrText xml:space="preserve">HYPERLINK \l "sub_12065"</w:instrText>
      </w:r>
      <w:r>
        <w:fldChar w:fldCharType="separate"/>
      </w:r>
      <w:r>
        <w:rPr>
          <w:rStyle w:val="22"/>
        </w:rPr>
        <w:t>пунктом 65</w:t>
      </w:r>
      <w:r>
        <w:fldChar w:fldCharType="end"/>
      </w:r>
      <w:r>
        <w:t xml:space="preserve"> соглашения.</w:t>
      </w:r>
    </w:p>
    <w:bookmarkEnd w:id="197"/>
    <w:p>
      <w:bookmarkStart w:id="198" w:name="sub_12044"/>
      <w:r>
        <w:t xml:space="preserve">40. В случае если в течение срока применения стабилизационной оговорки в соответствии с пунктами 38 и 39 соглашения уполномоченный орган принимается акт (решение), относящийся к актам (решениям), указанным в </w:t>
      </w:r>
      <w:r>
        <w:fldChar w:fldCharType="begin"/>
      </w:r>
      <w:r>
        <w:instrText xml:space="preserve">HYPERLINK \l "sub_12241"</w:instrText>
      </w:r>
      <w:r>
        <w:fldChar w:fldCharType="separate"/>
      </w:r>
      <w:r>
        <w:rPr>
          <w:rStyle w:val="22"/>
        </w:rPr>
        <w:t>подпунктах "а" - "г" пункта 24</w:t>
      </w:r>
      <w:r>
        <w:fldChar w:fldCharType="end"/>
      </w:r>
      <w:r>
        <w:t xml:space="preserve"> и </w:t>
      </w:r>
      <w:r>
        <w:fldChar w:fldCharType="begin"/>
      </w:r>
      <w:r>
        <w:instrText xml:space="preserve">HYPERLINK \l "sub_12291"</w:instrText>
      </w:r>
      <w:r>
        <w:fldChar w:fldCharType="separate"/>
      </w:r>
      <w:r>
        <w:rPr>
          <w:rStyle w:val="22"/>
        </w:rPr>
        <w:t>подпунктах "а" - "д" пункта 29</w:t>
      </w:r>
      <w:r>
        <w:fldChar w:fldCharType="end"/>
      </w:r>
      <w:r>
        <w:t xml:space="preserve"> соглашения и соответствующим условиям (одному из условий) </w:t>
      </w:r>
      <w:r>
        <w:fldChar w:fldCharType="begin"/>
      </w:r>
      <w:r>
        <w:instrText xml:space="preserve">HYPERLINK "http://internet.garant.ru/document/redirect/73826576/91"</w:instrText>
      </w:r>
      <w:r>
        <w:fldChar w:fldCharType="separate"/>
      </w:r>
      <w:r>
        <w:rPr>
          <w:rStyle w:val="22"/>
        </w:rPr>
        <w:t>части 1 статьи 9</w:t>
      </w:r>
      <w:r>
        <w:fldChar w:fldCharType="end"/>
      </w:r>
      <w:r>
        <w:t xml:space="preserve"> Федерального закона, организация не позднее 20 рабочих дней с даты вступления соответствующего акта (решения) в силу направляет Российской Федерации, а в случае, если акт (решение) принят субъектом Российской Федерации, - также субъекту Российской Федерации, в порядке, предусмотренном </w:t>
      </w:r>
      <w:r>
        <w:fldChar w:fldCharType="begin"/>
      </w:r>
      <w:r>
        <w:instrText xml:space="preserve">HYPERLINK \l "sub_12023"</w:instrText>
      </w:r>
      <w:r>
        <w:fldChar w:fldCharType="separate"/>
      </w:r>
      <w:r>
        <w:rPr>
          <w:rStyle w:val="22"/>
        </w:rPr>
        <w:t>пунктом 23</w:t>
      </w:r>
      <w:r>
        <w:fldChar w:fldCharType="end"/>
      </w:r>
      <w:r>
        <w:t xml:space="preserve"> соглашения, уведомление о включении акта (решения) в реестр соглашений, содержащее в том числе:</w:t>
      </w:r>
    </w:p>
    <w:bookmarkEnd w:id="198"/>
    <w:p>
      <w:bookmarkStart w:id="199" w:name="sub_12441"/>
      <w:r>
        <w:t>а) наименование, реквизиты и дату вступления в силу стабилизируемого акта (решения) уполномоченного органа;</w:t>
      </w:r>
    </w:p>
    <w:bookmarkEnd w:id="199"/>
    <w:p>
      <w:bookmarkStart w:id="200" w:name="sub_12442"/>
      <w:r>
        <w:t xml:space="preserve">б) в случае если стабилизируемый акт (решение) регулирует не только отношения, указанные в </w:t>
      </w:r>
      <w:r>
        <w:fldChar w:fldCharType="begin"/>
      </w:r>
      <w:r>
        <w:instrText xml:space="preserve">HYPERLINK "http://internet.garant.ru/document/redirect/73826576/93"</w:instrText>
      </w:r>
      <w:r>
        <w:fldChar w:fldCharType="separate"/>
      </w:r>
      <w:r>
        <w:rPr>
          <w:rStyle w:val="22"/>
        </w:rPr>
        <w:t>части 3 статьи 9</w:t>
      </w:r>
      <w:r>
        <w:fldChar w:fldCharType="end"/>
      </w:r>
      <w:r>
        <w:t xml:space="preserve"> Федерального закона, указание его структурных элементов (статьи, пункты, подпункты и (или) абзацы), предмет регулирования которых соответствует положениям части 3 статьи 9 Федерального закона, </w:t>
      </w:r>
      <w:r>
        <w:fldChar w:fldCharType="begin"/>
      </w:r>
      <w:r>
        <w:instrText xml:space="preserve">HYPERLINK \l "sub_12241"</w:instrText>
      </w:r>
      <w:r>
        <w:fldChar w:fldCharType="separate"/>
      </w:r>
      <w:r>
        <w:rPr>
          <w:rStyle w:val="22"/>
        </w:rPr>
        <w:t>подпунктам "а" - "г" пункта 24</w:t>
      </w:r>
      <w:r>
        <w:fldChar w:fldCharType="end"/>
      </w:r>
      <w:r>
        <w:t xml:space="preserve"> и </w:t>
      </w:r>
      <w:r>
        <w:fldChar w:fldCharType="begin"/>
      </w:r>
      <w:r>
        <w:instrText xml:space="preserve">HYPERLINK \l "sub_12291"</w:instrText>
      </w:r>
      <w:r>
        <w:fldChar w:fldCharType="separate"/>
      </w:r>
      <w:r>
        <w:rPr>
          <w:rStyle w:val="22"/>
        </w:rPr>
        <w:t>подпунктам "а" - "д" пункта 29</w:t>
      </w:r>
      <w:r>
        <w:fldChar w:fldCharType="end"/>
      </w:r>
      <w:r>
        <w:t xml:space="preserve"> соглашения;</w:t>
      </w:r>
    </w:p>
    <w:bookmarkEnd w:id="200"/>
    <w:p>
      <w:bookmarkStart w:id="201" w:name="sub_12443"/>
      <w:r>
        <w:t xml:space="preserve">в) для каждого акта (решения), а в случае, предусмотренном </w:t>
      </w:r>
      <w:r>
        <w:fldChar w:fldCharType="begin"/>
      </w:r>
      <w:r>
        <w:instrText xml:space="preserve">HYPERLINK \l "sub_12442"</w:instrText>
      </w:r>
      <w:r>
        <w:fldChar w:fldCharType="separate"/>
      </w:r>
      <w:r>
        <w:rPr>
          <w:rStyle w:val="22"/>
        </w:rPr>
        <w:t>подпунктом "б"</w:t>
      </w:r>
      <w:r>
        <w:fldChar w:fldCharType="end"/>
      </w:r>
      <w:r>
        <w:t xml:space="preserve"> настоящего пункта, для соответствующего структурного элемента акта (решения) указание на соответствие положениям </w:t>
      </w:r>
      <w:r>
        <w:fldChar w:fldCharType="begin"/>
      </w:r>
      <w:r>
        <w:instrText xml:space="preserve">HYPERLINK "http://internet.garant.ru/document/redirect/73826576/93"</w:instrText>
      </w:r>
      <w:r>
        <w:fldChar w:fldCharType="separate"/>
      </w:r>
      <w:r>
        <w:rPr>
          <w:rStyle w:val="22"/>
        </w:rPr>
        <w:t>части 3 статьи 9</w:t>
      </w:r>
      <w:r>
        <w:fldChar w:fldCharType="end"/>
      </w:r>
      <w:r>
        <w:t xml:space="preserve"> Федерального закона, </w:t>
      </w:r>
      <w:r>
        <w:fldChar w:fldCharType="begin"/>
      </w:r>
      <w:r>
        <w:instrText xml:space="preserve">HYPERLINK \l "sub_12241"</w:instrText>
      </w:r>
      <w:r>
        <w:fldChar w:fldCharType="separate"/>
      </w:r>
      <w:r>
        <w:rPr>
          <w:rStyle w:val="22"/>
        </w:rPr>
        <w:t>подпунктам "а" - "г" пункта 24</w:t>
      </w:r>
      <w:r>
        <w:fldChar w:fldCharType="end"/>
      </w:r>
      <w:r>
        <w:t xml:space="preserve"> и </w:t>
      </w:r>
      <w:r>
        <w:fldChar w:fldCharType="begin"/>
      </w:r>
      <w:r>
        <w:instrText xml:space="preserve">HYPERLINK \l "sub_12291"</w:instrText>
      </w:r>
      <w:r>
        <w:fldChar w:fldCharType="separate"/>
      </w:r>
      <w:r>
        <w:rPr>
          <w:rStyle w:val="22"/>
        </w:rPr>
        <w:t>подпунктам "а" - "д" пункта 29</w:t>
      </w:r>
      <w:r>
        <w:fldChar w:fldCharType="end"/>
      </w:r>
      <w:r>
        <w:t xml:space="preserve"> соглашения.</w:t>
      </w:r>
    </w:p>
    <w:bookmarkEnd w:id="201"/>
    <w:p>
      <w:bookmarkStart w:id="202" w:name="sub_12045"/>
      <w:r>
        <w:t xml:space="preserve">41. Уполномоченный орган, в течение 3 рабочих дней с даты получения уведомления рассматривают акт (решение) на предмет соответствия предмета регулирования указанного в нем акта (решения) применимым положениям </w:t>
      </w:r>
      <w:r>
        <w:fldChar w:fldCharType="begin"/>
      </w:r>
      <w:r>
        <w:instrText xml:space="preserve">HYPERLINK "http://internet.garant.ru/document/redirect/73826576/93"</w:instrText>
      </w:r>
      <w:r>
        <w:fldChar w:fldCharType="separate"/>
      </w:r>
      <w:r>
        <w:rPr>
          <w:rStyle w:val="22"/>
        </w:rPr>
        <w:t>части 3 статьи 9</w:t>
      </w:r>
      <w:r>
        <w:fldChar w:fldCharType="end"/>
      </w:r>
      <w:r>
        <w:t xml:space="preserve"> Федерального закона, </w:t>
      </w:r>
      <w:r>
        <w:fldChar w:fldCharType="begin"/>
      </w:r>
      <w:r>
        <w:instrText xml:space="preserve">HYPERLINK \l "sub_12241"</w:instrText>
      </w:r>
      <w:r>
        <w:fldChar w:fldCharType="separate"/>
      </w:r>
      <w:r>
        <w:rPr>
          <w:rStyle w:val="22"/>
        </w:rPr>
        <w:t>подпунктам "а" - "г" пункта 24</w:t>
      </w:r>
      <w:r>
        <w:fldChar w:fldCharType="end"/>
      </w:r>
      <w:r>
        <w:t xml:space="preserve"> и </w:t>
      </w:r>
      <w:r>
        <w:fldChar w:fldCharType="begin"/>
      </w:r>
      <w:r>
        <w:instrText xml:space="preserve">HYPERLINK \l "sub_12291"</w:instrText>
      </w:r>
      <w:r>
        <w:fldChar w:fldCharType="separate"/>
      </w:r>
      <w:r>
        <w:rPr>
          <w:rStyle w:val="22"/>
        </w:rPr>
        <w:t>подпунктам "а" - "д" пункта 29</w:t>
      </w:r>
      <w:r>
        <w:fldChar w:fldCharType="end"/>
      </w:r>
      <w:r>
        <w:t xml:space="preserve"> соглашения и при условии подтверждения такого соответствия направляет сведения об указанном в уведомлении акте (решении) в Финансовый орган _____________ для включения в реестр соглашений в установленном порядке.</w:t>
      </w:r>
    </w:p>
    <w:bookmarkEnd w:id="202"/>
    <w:p>
      <w:bookmarkStart w:id="203" w:name="sub_12046"/>
      <w:r>
        <w:t xml:space="preserve">42. В случае если организацией соблюден срок для направления уведомления о включении акта (решения) в реестр соглашений, предусмотренный </w:t>
      </w:r>
      <w:r>
        <w:fldChar w:fldCharType="begin"/>
      </w:r>
      <w:r>
        <w:instrText xml:space="preserve">HYPERLINK \l "sub_12044"</w:instrText>
      </w:r>
      <w:r>
        <w:fldChar w:fldCharType="separate"/>
      </w:r>
      <w:r>
        <w:rPr>
          <w:rStyle w:val="22"/>
        </w:rPr>
        <w:t>пунктом 44</w:t>
      </w:r>
      <w:r>
        <w:fldChar w:fldCharType="end"/>
      </w:r>
      <w:r>
        <w:t xml:space="preserve"> соглашения, то применительно к указанному в уведомлении акту (решению) обязанности уполномоченного органа, установленные соответственно </w:t>
      </w:r>
      <w:r>
        <w:fldChar w:fldCharType="begin"/>
      </w:r>
      <w:r>
        <w:instrText xml:space="preserve">HYPERLINK \l "sub_12261"</w:instrText>
      </w:r>
      <w:r>
        <w:fldChar w:fldCharType="separate"/>
      </w:r>
      <w:r>
        <w:rPr>
          <w:rStyle w:val="22"/>
        </w:rPr>
        <w:t>подпунктом "а" пункта 26</w:t>
      </w:r>
      <w:r>
        <w:fldChar w:fldCharType="end"/>
      </w:r>
      <w:r>
        <w:t xml:space="preserve"> и </w:t>
      </w:r>
      <w:r>
        <w:fldChar w:fldCharType="begin"/>
      </w:r>
      <w:r>
        <w:instrText xml:space="preserve">HYPERLINK \l "sub_12311"</w:instrText>
      </w:r>
      <w:r>
        <w:fldChar w:fldCharType="separate"/>
      </w:r>
      <w:r>
        <w:rPr>
          <w:rStyle w:val="22"/>
        </w:rPr>
        <w:t>подпунктом "а" пункта 31</w:t>
      </w:r>
      <w:r>
        <w:fldChar w:fldCharType="end"/>
      </w:r>
      <w:r>
        <w:t xml:space="preserve"> соглашения, возникают у субъекта Российской Федерации и Российской Федерации с даты вступления соответствующего акта (решения) в силу.</w:t>
      </w:r>
    </w:p>
    <w:bookmarkEnd w:id="203"/>
    <w:p>
      <w:r>
        <w:t xml:space="preserve">В случае если организацией пропущен срок для направления уведомления о включении акта (решения) в реестр соглашений, предусмотренный </w:t>
      </w:r>
      <w:r>
        <w:fldChar w:fldCharType="begin"/>
      </w:r>
      <w:r>
        <w:instrText xml:space="preserve">HYPERLINK \l "sub_12044"</w:instrText>
      </w:r>
      <w:r>
        <w:fldChar w:fldCharType="separate"/>
      </w:r>
      <w:r>
        <w:rPr>
          <w:rStyle w:val="22"/>
        </w:rPr>
        <w:t>пунктом 44</w:t>
      </w:r>
      <w:r>
        <w:fldChar w:fldCharType="end"/>
      </w:r>
      <w:r>
        <w:t xml:space="preserve"> соглашения, то применительно к указанному в уведомлении акту (решению) обязанности уполномоченного органа, предусмотренные соответственно </w:t>
      </w:r>
      <w:r>
        <w:fldChar w:fldCharType="begin"/>
      </w:r>
      <w:r>
        <w:instrText xml:space="preserve">HYPERLINK \l "sub_12261"</w:instrText>
      </w:r>
      <w:r>
        <w:fldChar w:fldCharType="separate"/>
      </w:r>
      <w:r>
        <w:rPr>
          <w:rStyle w:val="22"/>
        </w:rPr>
        <w:t>подпунктом "а" пункта 26</w:t>
      </w:r>
      <w:r>
        <w:fldChar w:fldCharType="end"/>
      </w:r>
      <w:r>
        <w:t xml:space="preserve"> и </w:t>
      </w:r>
      <w:r>
        <w:fldChar w:fldCharType="begin"/>
      </w:r>
      <w:r>
        <w:instrText xml:space="preserve">HYPERLINK \l "sub_12311"</w:instrText>
      </w:r>
      <w:r>
        <w:fldChar w:fldCharType="separate"/>
      </w:r>
      <w:r>
        <w:rPr>
          <w:rStyle w:val="22"/>
        </w:rPr>
        <w:t>подпунктом "а" пункта 31</w:t>
      </w:r>
      <w:r>
        <w:fldChar w:fldCharType="end"/>
      </w:r>
      <w:r>
        <w:t xml:space="preserve"> соглашения, возникают у уполномоченного органа с даты включения соответствующего акта (решения) в реестр соглашений в порядке, предусмотренном пунктами 44 и </w:t>
      </w:r>
      <w:r>
        <w:fldChar w:fldCharType="begin"/>
      </w:r>
      <w:r>
        <w:instrText xml:space="preserve">HYPERLINK \l "sub_12045"</w:instrText>
      </w:r>
      <w:r>
        <w:fldChar w:fldCharType="separate"/>
      </w:r>
      <w:r>
        <w:rPr>
          <w:rStyle w:val="22"/>
        </w:rPr>
        <w:t>45</w:t>
      </w:r>
      <w:r>
        <w:fldChar w:fldCharType="end"/>
      </w:r>
      <w:r>
        <w:t xml:space="preserve"> соглашения.</w:t>
      </w:r>
    </w:p>
    <w:p>
      <w:pPr>
        <w:pStyle w:val="2"/>
        <w:jc w:val="both"/>
      </w:pPr>
      <w:bookmarkStart w:id="204" w:name="sub_12800"/>
      <w:r>
        <w:rPr>
          <w:color w:val="auto"/>
        </w:rPr>
        <w:t>VII. Условия связанных договоров</w:t>
      </w:r>
    </w:p>
    <w:bookmarkEnd w:id="204"/>
    <w:p>
      <w:pPr>
        <w:jc w:val="both"/>
      </w:pPr>
      <w:bookmarkStart w:id="205" w:name="sub_12047"/>
      <w:r>
        <w:t xml:space="preserve">43. Дополнительные соглашения, содержащие условия договоров, признанных в соответствии с </w:t>
      </w:r>
      <w:r>
        <w:fldChar w:fldCharType="begin"/>
      </w:r>
      <w:r>
        <w:instrText xml:space="preserve">HYPERLINK "http://internet.garant.ru/document/redirect/73826576/0"</w:instrText>
      </w:r>
      <w:r>
        <w:fldChar w:fldCharType="separate"/>
      </w:r>
      <w:r>
        <w:rPr>
          <w:rStyle w:val="22"/>
        </w:rPr>
        <w:t>Федеральным законом</w:t>
      </w:r>
      <w:r>
        <w:fldChar w:fldCharType="end"/>
      </w:r>
      <w:r>
        <w:t xml:space="preserve"> и порядком, установленном Правительством Российской Федерации, связанными договорами, являются неотъемлемой частью соглашения.</w:t>
      </w:r>
    </w:p>
    <w:bookmarkEnd w:id="205"/>
    <w:p>
      <w:pPr>
        <w:jc w:val="both"/>
      </w:pPr>
      <w:bookmarkStart w:id="206" w:name="sub_12048"/>
      <w:r>
        <w:t xml:space="preserve">44. Дополнительные соглашения, указанные в </w:t>
      </w:r>
      <w:r>
        <w:fldChar w:fldCharType="begin"/>
      </w:r>
      <w:r>
        <w:instrText xml:space="preserve">HYPERLINK \l "sub_12047"</w:instrText>
      </w:r>
      <w:r>
        <w:fldChar w:fldCharType="separate"/>
      </w:r>
      <w:r>
        <w:rPr>
          <w:rStyle w:val="22"/>
        </w:rPr>
        <w:t>пункте 47</w:t>
      </w:r>
      <w:r>
        <w:fldChar w:fldCharType="end"/>
      </w:r>
      <w:r>
        <w:t xml:space="preserve"> соглашения, могут быть подписаны только организацией и стороной, за счет бюджета которой будет обеспечено возмещение реального ущерба в случае нарушения соглашения по основаниям, предусмотренным </w:t>
      </w:r>
      <w:r>
        <w:fldChar w:fldCharType="begin"/>
      </w:r>
      <w:r>
        <w:instrText xml:space="preserve">HYPERLINK "http://internet.garant.ru/document/redirect/73826576/143"</w:instrText>
      </w:r>
      <w:r>
        <w:fldChar w:fldCharType="separate"/>
      </w:r>
      <w:r>
        <w:rPr>
          <w:rStyle w:val="22"/>
        </w:rPr>
        <w:t>частью 3 статьи 14</w:t>
      </w:r>
      <w:r>
        <w:fldChar w:fldCharType="end"/>
      </w:r>
      <w:r>
        <w:t xml:space="preserve"> Федерального закона, </w:t>
      </w:r>
      <w:r>
        <w:fldChar w:fldCharType="begin"/>
      </w:r>
      <w:r>
        <w:instrText xml:space="preserve">HYPERLINK \l "sub_12261"</w:instrText>
      </w:r>
      <w:r>
        <w:fldChar w:fldCharType="separate"/>
      </w:r>
      <w:r>
        <w:rPr>
          <w:rStyle w:val="22"/>
        </w:rPr>
        <w:t>подпунктом "а" пункта 26</w:t>
      </w:r>
      <w:r>
        <w:fldChar w:fldCharType="end"/>
      </w:r>
      <w:r>
        <w:t xml:space="preserve"> и </w:t>
      </w:r>
      <w:r>
        <w:fldChar w:fldCharType="begin"/>
      </w:r>
      <w:r>
        <w:instrText xml:space="preserve">HYPERLINK \l "sub_12311"</w:instrText>
      </w:r>
      <w:r>
        <w:fldChar w:fldCharType="separate"/>
      </w:r>
      <w:r>
        <w:rPr>
          <w:rStyle w:val="22"/>
        </w:rPr>
        <w:t>подпунктом "а" пункта 31</w:t>
      </w:r>
      <w:r>
        <w:fldChar w:fldCharType="end"/>
      </w:r>
      <w:r>
        <w:t xml:space="preserve"> соглашения, если это не нарушает права и законные интересы и не создает дополнительные обязанности для другой стороны. Такие дополнительные соглашения считаются заключенными с даты внесения соответствующих сведений в реестр соглашений в установленном порядке.</w:t>
      </w:r>
    </w:p>
    <w:bookmarkEnd w:id="206"/>
    <w:p>
      <w:pPr>
        <w:jc w:val="both"/>
      </w:pPr>
    </w:p>
    <w:p>
      <w:pPr>
        <w:pStyle w:val="2"/>
        <w:jc w:val="both"/>
        <w:rPr>
          <w:color w:val="auto"/>
        </w:rPr>
      </w:pPr>
      <w:bookmarkStart w:id="207" w:name="sub_12900"/>
      <w:r>
        <w:rPr>
          <w:color w:val="auto"/>
          <w:lang w:val="en-US"/>
        </w:rPr>
        <w:t>VIII</w:t>
      </w:r>
      <w:r>
        <w:rPr>
          <w:color w:val="auto"/>
        </w:rPr>
        <w:t>. Порядок представления информации об этапах реализации проекта</w:t>
      </w:r>
    </w:p>
    <w:bookmarkEnd w:id="207"/>
    <w:p>
      <w:pPr>
        <w:jc w:val="both"/>
      </w:pPr>
      <w:bookmarkStart w:id="208" w:name="sub_12049"/>
      <w:r>
        <w:t xml:space="preserve">45. Не позднее 1 февраля года, следующего за годом, в котором наступил срок реализации очередного этапа проекта в соответствии с соглашением, организация обязана направить в порядке, предусмотренном </w:t>
      </w:r>
      <w:r>
        <w:fldChar w:fldCharType="begin"/>
      </w:r>
      <w:r>
        <w:instrText xml:space="preserve">HYPERLINK \l "sub_12023"</w:instrText>
      </w:r>
      <w:r>
        <w:fldChar w:fldCharType="separate"/>
      </w:r>
      <w:r>
        <w:rPr>
          <w:rStyle w:val="22"/>
        </w:rPr>
        <w:t>пунктом 23</w:t>
      </w:r>
      <w:r>
        <w:fldChar w:fldCharType="end"/>
      </w:r>
      <w:r>
        <w:t xml:space="preserve"> соглашения, в адрес уполномоченного органа информацию о реализации соответствующего этапа проекта.</w:t>
      </w:r>
    </w:p>
    <w:bookmarkEnd w:id="208"/>
    <w:p>
      <w:pPr>
        <w:jc w:val="both"/>
      </w:pPr>
      <w:bookmarkStart w:id="209" w:name="sub_12050"/>
      <w:r>
        <w:t xml:space="preserve">46. Уполномоченный орган вправе направлять организации запросы о предоставлении информации о реализации этапов проекта, в том числе для осуществления мониторинга этапов реализации соглашения, предусмотренного </w:t>
      </w:r>
      <w:r>
        <w:fldChar w:fldCharType="begin"/>
      </w:r>
      <w:r>
        <w:instrText xml:space="preserve">HYPERLINK "http://internet.garant.ru/document/redirect/73826576/1016"</w:instrText>
      </w:r>
      <w:r>
        <w:fldChar w:fldCharType="separate"/>
      </w:r>
      <w:r>
        <w:rPr>
          <w:rStyle w:val="22"/>
        </w:rPr>
        <w:t>частью 16 статьи 10</w:t>
      </w:r>
      <w:r>
        <w:fldChar w:fldCharType="end"/>
      </w:r>
      <w:r>
        <w:t xml:space="preserve"> Федерального закона, но не чаще одного раза в квартал.</w:t>
      </w:r>
    </w:p>
    <w:bookmarkEnd w:id="209"/>
    <w:p>
      <w:pPr>
        <w:jc w:val="both"/>
      </w:pPr>
      <w:bookmarkStart w:id="210" w:name="sub_12051"/>
      <w:r>
        <w:t>47. Уполномоченный орган обязан осуществлять проверку обстоятельств, указывающих на наличие оснований для расторжения соглашения. В этой связи уполномоченный орган вправе направлять в адрес организации запросы о предоставлении информации, в том числе о любых фактах, об обстоятельствах и условиях реализации проекта.</w:t>
      </w:r>
    </w:p>
    <w:bookmarkEnd w:id="210"/>
    <w:p>
      <w:pPr>
        <w:jc w:val="both"/>
      </w:pPr>
      <w:bookmarkStart w:id="211" w:name="sub_12052"/>
      <w:r>
        <w:t xml:space="preserve">48. Организация обязуется в порядке, предусмотренном </w:t>
      </w:r>
      <w:r>
        <w:fldChar w:fldCharType="begin"/>
      </w:r>
      <w:r>
        <w:instrText xml:space="preserve">HYPERLINK \l "sub_12023"</w:instrText>
      </w:r>
      <w:r>
        <w:fldChar w:fldCharType="separate"/>
      </w:r>
      <w:r>
        <w:rPr>
          <w:rStyle w:val="22"/>
        </w:rPr>
        <w:t>пунктом 23</w:t>
      </w:r>
      <w:r>
        <w:fldChar w:fldCharType="end"/>
      </w:r>
      <w:r>
        <w:t xml:space="preserve"> соглашения, направлять ответ на запрос, полученный в рамках осуществления полномочий не позднее 30 дней с даты получения такого запроса.</w:t>
      </w:r>
    </w:p>
    <w:bookmarkEnd w:id="211"/>
    <w:p>
      <w:pPr>
        <w:jc w:val="both"/>
      </w:pPr>
    </w:p>
    <w:p>
      <w:pPr>
        <w:pStyle w:val="2"/>
        <w:jc w:val="both"/>
        <w:rPr>
          <w:color w:val="auto"/>
        </w:rPr>
      </w:pPr>
      <w:bookmarkStart w:id="212" w:name="sub_121000"/>
      <w:r>
        <w:rPr>
          <w:color w:val="auto"/>
          <w:lang w:val="en-US"/>
        </w:rPr>
        <w:t>I</w:t>
      </w:r>
      <w:r>
        <w:rPr>
          <w:color w:val="auto"/>
        </w:rPr>
        <w:t>X. Разрешение споров</w:t>
      </w:r>
    </w:p>
    <w:bookmarkEnd w:id="212"/>
    <w:p>
      <w:pPr>
        <w:jc w:val="both"/>
      </w:pPr>
      <w:bookmarkStart w:id="213" w:name="sub_12053"/>
      <w:r>
        <w:t>49. Стороны обязуются стремиться урегулировать споры, возникающие из соглашения, путем переговоров.</w:t>
      </w:r>
    </w:p>
    <w:bookmarkEnd w:id="213"/>
    <w:p>
      <w:pPr>
        <w:jc w:val="both"/>
      </w:pPr>
      <w:bookmarkStart w:id="214" w:name="sub_12054"/>
      <w:r>
        <w:t xml:space="preserve">50.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в порядке, предусмотренном </w:t>
      </w:r>
      <w:r>
        <w:fldChar w:fldCharType="begin"/>
      </w:r>
      <w:r>
        <w:instrText xml:space="preserve">HYPERLINK \l "sub_12023"</w:instrText>
      </w:r>
      <w:r>
        <w:fldChar w:fldCharType="separate"/>
      </w:r>
      <w:r>
        <w:rPr>
          <w:rStyle w:val="22"/>
        </w:rPr>
        <w:t>пунктом 23</w:t>
      </w:r>
      <w:r>
        <w:fldChar w:fldCharType="end"/>
      </w:r>
      <w:r>
        <w:t xml:space="preserve"> соглашения, уведомление о споре.</w:t>
      </w:r>
    </w:p>
    <w:bookmarkEnd w:id="214"/>
    <w:p>
      <w:pPr>
        <w:jc w:val="both"/>
      </w:pPr>
      <w:bookmarkStart w:id="215" w:name="sub_12055"/>
      <w:r>
        <w:t>51. В уведомлении о споре должны быть указаны:</w:t>
      </w:r>
    </w:p>
    <w:bookmarkEnd w:id="215"/>
    <w:p>
      <w:pPr>
        <w:jc w:val="both"/>
      </w:pPr>
      <w:bookmarkStart w:id="216" w:name="sub_12551"/>
      <w:r>
        <w:t>а) предложение об урегулировании спора путем переговоров;</w:t>
      </w:r>
    </w:p>
    <w:bookmarkEnd w:id="216"/>
    <w:p>
      <w:pPr>
        <w:jc w:val="both"/>
      </w:pPr>
      <w:bookmarkStart w:id="217" w:name="sub_12552"/>
      <w:r>
        <w:t>б) положения соглашения, федеральных законов и иных нормативных правовых актов, на нарушение которых ссылается сторона (стороны) спора;</w:t>
      </w:r>
    </w:p>
    <w:bookmarkEnd w:id="217"/>
    <w:p>
      <w:pPr>
        <w:jc w:val="both"/>
      </w:pPr>
      <w:bookmarkStart w:id="218" w:name="sub_12553"/>
      <w:r>
        <w:t>в) обстоятельства, являющиеся причиной возникновения спора;</w:t>
      </w:r>
    </w:p>
    <w:bookmarkEnd w:id="218"/>
    <w:p>
      <w:pPr>
        <w:jc w:val="both"/>
      </w:pPr>
      <w:bookmarkStart w:id="219" w:name="sub_12554"/>
      <w:r>
        <w:t>г) краткое описание доводов в поддержку позиции стороны (сторон), направившей уведомление о споре;</w:t>
      </w:r>
    </w:p>
    <w:bookmarkEnd w:id="219"/>
    <w:p>
      <w:pPr>
        <w:jc w:val="both"/>
      </w:pPr>
      <w:bookmarkStart w:id="220" w:name="sub_12555"/>
      <w:r>
        <w:t>д) доказательства и иные сведения, которые сторона (стороны) считает необходимым предоставить для подтверждения своих доводов;</w:t>
      </w:r>
    </w:p>
    <w:bookmarkEnd w:id="220"/>
    <w:p>
      <w:pPr>
        <w:jc w:val="both"/>
      </w:pPr>
      <w:bookmarkStart w:id="221" w:name="sub_12556"/>
      <w:r>
        <w:t>е) предложения стороны (сторон) по возможному урегулированию спора.</w:t>
      </w:r>
    </w:p>
    <w:bookmarkEnd w:id="221"/>
    <w:p>
      <w:pPr>
        <w:jc w:val="both"/>
      </w:pPr>
      <w:bookmarkStart w:id="222" w:name="sub_12056"/>
      <w:r>
        <w:t>52. Стороны обязуются предпринимать усилия по урегулированию спора в течение 3 месяцев со дня получения противоположной стороной (сторонами) уведомления о споре.</w:t>
      </w:r>
    </w:p>
    <w:bookmarkEnd w:id="222"/>
    <w:p>
      <w:pPr>
        <w:jc w:val="both"/>
      </w:pPr>
      <w:bookmarkStart w:id="223" w:name="sub_12057"/>
      <w:r>
        <w:t xml:space="preserve">53. В случае если противоположная сторона (стороны) в течение 3 месяцев со дня получения уведомления о споре не направила стороне (сторонам) мотивированный ответ по существу уведомления о споре в порядке, предусмотренном </w:t>
      </w:r>
      <w:r>
        <w:fldChar w:fldCharType="begin"/>
      </w:r>
      <w:r>
        <w:instrText xml:space="preserve">HYPERLINK \l "sub_12023"</w:instrText>
      </w:r>
      <w:r>
        <w:fldChar w:fldCharType="separate"/>
      </w:r>
      <w:r>
        <w:rPr>
          <w:rStyle w:val="22"/>
        </w:rPr>
        <w:t>пунктом 23</w:t>
      </w:r>
      <w:r>
        <w:fldChar w:fldCharType="end"/>
      </w:r>
      <w:r>
        <w:t xml:space="preserve"> соглашения, обстоятельства, послужившие причиной возникновения спора, доводы и доказательства стороны (сторон), инициировавшей спор, считаются признанными противоположной стороной (сторонами).</w:t>
      </w:r>
    </w:p>
    <w:bookmarkEnd w:id="223"/>
    <w:p>
      <w:pPr>
        <w:pStyle w:val="19"/>
        <w:jc w:val="both"/>
        <w:rPr>
          <w:rFonts w:hint="default" w:ascii="Times New Roman" w:hAnsi="Times New Roman" w:cs="Times New Roman"/>
          <w:sz w:val="22"/>
          <w:szCs w:val="22"/>
        </w:rPr>
      </w:pPr>
      <w:bookmarkStart w:id="224" w:name="sub_12058"/>
      <w:r>
        <w:rPr>
          <w:sz w:val="22"/>
          <w:szCs w:val="22"/>
        </w:rPr>
        <w:t xml:space="preserve">     </w:t>
      </w:r>
      <w:r>
        <w:rPr>
          <w:rFonts w:hint="default" w:ascii="Times New Roman" w:hAnsi="Times New Roman" w:cs="Times New Roman"/>
          <w:sz w:val="22"/>
          <w:szCs w:val="22"/>
        </w:rPr>
        <w:t>54. В  случае   если спор   не разрешен   в порядке, предусмотренном</w:t>
      </w:r>
      <w:r>
        <w:rPr>
          <w:rFonts w:hint="default" w:ascii="Times New Roman" w:hAnsi="Times New Roman" w:cs="Times New Roman"/>
          <w:sz w:val="22"/>
          <w:szCs w:val="22"/>
          <w:lang w:val="ru-RU"/>
        </w:rPr>
        <w:t xml:space="preserve"> </w:t>
      </w:r>
      <w:bookmarkEnd w:id="224"/>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\l "sub_12053"</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пунктами</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50 - 53 соглашения, такой спор подлежит разрешению на территории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Российской Федерации  по выбору   истца   компетентным судом   Российской</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Федерации, </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а именно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_____________________________________________________,</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 xml:space="preserve">                      (указывается суд, в котором стороны намереваются</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 xml:space="preserve">                           разрешать споры из соглашения)</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в порядке, установленном   законодательством  Российской Федерации,  либо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третейским судом   по   правилам постоянно    действующего   арбитражного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учреждения, </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а именно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________________________________________________________________________.</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(указывается третейский суд на территории Российской Федерации, в</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котором стороны намереваются разрешать споры из соглашения, с учетом</w:t>
      </w:r>
      <w:r>
        <w:rPr>
          <w:rFonts w:hint="default" w:ascii="Times New Roman" w:hAnsi="Times New Roman" w:cs="Times New Roman"/>
          <w:sz w:val="22"/>
          <w:szCs w:val="22"/>
          <w:lang w:val="ru-RU"/>
        </w:rPr>
        <w:t xml:space="preserve"> т</w:t>
      </w:r>
      <w:r>
        <w:rPr>
          <w:rFonts w:hint="default" w:ascii="Times New Roman" w:hAnsi="Times New Roman" w:cs="Times New Roman"/>
          <w:sz w:val="22"/>
          <w:szCs w:val="22"/>
        </w:rPr>
        <w:t xml:space="preserve">ребований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"http://internet.garant.ru/document/redirect/73826576/137"</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части 7 статьи 13</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Федерального закона; формулировка</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альтернативной арбитражной оговорки может быть изменена с учетом</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 xml:space="preserve">           рекомендаций соответствующего третейского суда)</w:t>
      </w:r>
    </w:p>
    <w:p>
      <w:pPr>
        <w:jc w:val="both"/>
        <w:rPr>
          <w:rFonts w:hint="default" w:ascii="Times New Roman" w:hAnsi="Times New Roman" w:cs="Times New Roman"/>
        </w:rPr>
      </w:pPr>
    </w:p>
    <w:p>
      <w:pPr>
        <w:pStyle w:val="2"/>
        <w:jc w:val="both"/>
        <w:rPr>
          <w:color w:val="auto"/>
        </w:rPr>
      </w:pPr>
      <w:bookmarkStart w:id="225" w:name="sub_121100"/>
      <w:r>
        <w:rPr>
          <w:color w:val="auto"/>
        </w:rPr>
        <w:t>X. Ответственность сторон</w:t>
      </w:r>
    </w:p>
    <w:bookmarkEnd w:id="225"/>
    <w:p>
      <w:pPr>
        <w:jc w:val="both"/>
      </w:pPr>
      <w:bookmarkStart w:id="226" w:name="sub_12059"/>
      <w:r>
        <w:t xml:space="preserve">55. Организация обязуется возместить убытки, в случае если уполномоченный орган потребовал расторжения соглашения по основаниям, установленным в </w:t>
      </w:r>
      <w:r>
        <w:fldChar w:fldCharType="begin"/>
      </w:r>
      <w:r>
        <w:instrText xml:space="preserve">HYPERLINK "http://internet.garant.ru/document/redirect/73826576/1113"</w:instrText>
      </w:r>
      <w:r>
        <w:fldChar w:fldCharType="separate"/>
      </w:r>
      <w:r>
        <w:rPr>
          <w:rStyle w:val="22"/>
        </w:rPr>
        <w:t>частях 13</w:t>
      </w:r>
      <w:r>
        <w:fldChar w:fldCharType="end"/>
      </w:r>
      <w:r>
        <w:t xml:space="preserve"> и </w:t>
      </w:r>
      <w:r>
        <w:fldChar w:fldCharType="begin"/>
      </w:r>
      <w:r>
        <w:instrText xml:space="preserve">HYPERLINK "http://internet.garant.ru/document/redirect/73826576/1114"</w:instrText>
      </w:r>
      <w:r>
        <w:fldChar w:fldCharType="separate"/>
      </w:r>
      <w:r>
        <w:rPr>
          <w:rStyle w:val="22"/>
        </w:rPr>
        <w:t>14 статьи 11</w:t>
      </w:r>
      <w:r>
        <w:fldChar w:fldCharType="end"/>
      </w:r>
      <w:r>
        <w:t xml:space="preserve"> Федерального закона.</w:t>
      </w:r>
    </w:p>
    <w:bookmarkEnd w:id="226"/>
    <w:p>
      <w:pPr>
        <w:jc w:val="both"/>
      </w:pPr>
      <w:bookmarkStart w:id="227" w:name="sub_12060"/>
      <w:r>
        <w:t xml:space="preserve">56. Организация вправе требовать возмещения причиненного ей реального ущерба в случае применения в отношении ее актов (решений), указанных в </w:t>
      </w:r>
      <w:r>
        <w:fldChar w:fldCharType="begin"/>
      </w:r>
      <w:r>
        <w:instrText xml:space="preserve">HYPERLINK \l "sub_12024"</w:instrText>
      </w:r>
      <w:r>
        <w:fldChar w:fldCharType="separate"/>
      </w:r>
      <w:r>
        <w:rPr>
          <w:rStyle w:val="22"/>
        </w:rPr>
        <w:t>пунктах 24</w:t>
      </w:r>
      <w:r>
        <w:fldChar w:fldCharType="end"/>
      </w:r>
      <w:r>
        <w:t xml:space="preserve"> и </w:t>
      </w:r>
      <w:r>
        <w:fldChar w:fldCharType="begin"/>
      </w:r>
      <w:r>
        <w:instrText xml:space="preserve">HYPERLINK \l "sub_12029"</w:instrText>
      </w:r>
      <w:r>
        <w:fldChar w:fldCharType="separate"/>
      </w:r>
      <w:r>
        <w:rPr>
          <w:rStyle w:val="22"/>
        </w:rPr>
        <w:t>29</w:t>
      </w:r>
      <w:r>
        <w:fldChar w:fldCharType="end"/>
      </w:r>
      <w:r>
        <w:t xml:space="preserve"> соглашения, а также в случае нарушения уполномоченным органом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bookmarkEnd w:id="227"/>
    <w:p>
      <w:pPr>
        <w:jc w:val="both"/>
      </w:pPr>
      <w:bookmarkStart w:id="228" w:name="sub_120061"/>
      <w:r>
        <w:t>а) организация осуществила капиталовложения в размере, установленном соглашением, в предусмотренные соглашением сроки;</w:t>
      </w:r>
    </w:p>
    <w:bookmarkEnd w:id="228"/>
    <w:p>
      <w:pPr>
        <w:jc w:val="both"/>
      </w:pPr>
      <w:bookmarkStart w:id="229" w:name="sub_120062"/>
      <w:r>
        <w:t>б) все имущественные права, возникшие в рамках реализации проекта и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в соответствии с соглашением зарегистрированы в порядке, предусмотренном законодательством Российской Федерации,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bookmarkEnd w:id="229"/>
    <w:p>
      <w:pPr>
        <w:jc w:val="both"/>
      </w:pPr>
      <w:bookmarkStart w:id="230" w:name="sub_120063"/>
      <w:r>
        <w:t xml:space="preserve">в)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r>
        <w:fldChar w:fldCharType="begin"/>
      </w:r>
      <w:r>
        <w:instrText xml:space="preserve">HYPERLINK "http://internet.garant.ru/document/redirect/73826576/128"</w:instrText>
      </w:r>
      <w:r>
        <w:fldChar w:fldCharType="separate"/>
      </w:r>
      <w:r>
        <w:rPr>
          <w:rStyle w:val="22"/>
        </w:rPr>
        <w:t>частью 8 статьи 12</w:t>
      </w:r>
      <w:r>
        <w:fldChar w:fldCharType="end"/>
      </w:r>
      <w:r>
        <w:t xml:space="preserve"> Федерального закона;</w:t>
      </w:r>
    </w:p>
    <w:bookmarkEnd w:id="230"/>
    <w:p>
      <w:pPr>
        <w:jc w:val="both"/>
      </w:pPr>
      <w:bookmarkStart w:id="231" w:name="sub_120064"/>
      <w:r>
        <w:t xml:space="preserve">г) организация направила уведомление уполномоченному органу,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w:t>
      </w:r>
      <w:r>
        <w:fldChar w:fldCharType="begin"/>
      </w:r>
      <w:r>
        <w:instrText xml:space="preserve">HYPERLINK "http://internet.garant.ru/document/redirect/73826576/0"</w:instrText>
      </w:r>
      <w:r>
        <w:fldChar w:fldCharType="separate"/>
      </w:r>
      <w:r>
        <w:rPr>
          <w:rStyle w:val="22"/>
        </w:rPr>
        <w:t>Федерального закона</w:t>
      </w:r>
      <w:r>
        <w:fldChar w:fldCharType="end"/>
      </w:r>
      <w: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пунктом 56 соглашения, с приложением подтверждающих документов по каждому из указанных обстоятельств, на которые ссылается организация.</w:t>
      </w:r>
    </w:p>
    <w:bookmarkEnd w:id="231"/>
    <w:p>
      <w:pPr>
        <w:jc w:val="both"/>
      </w:pPr>
      <w:bookmarkStart w:id="232" w:name="sub_12061"/>
      <w:r>
        <w:t xml:space="preserve">57. Организация вправе требовать возмещения убытков в случае несоблюдения уполномоченным органом обязанности не допускать ухудшение финансовых показателей проекта, предусмотренной в соответствии с </w:t>
      </w:r>
      <w:r>
        <w:fldChar w:fldCharType="begin"/>
      </w:r>
      <w:r>
        <w:instrText xml:space="preserve">HYPERLINK \l "sub_12025"</w:instrText>
      </w:r>
      <w:r>
        <w:fldChar w:fldCharType="separate"/>
      </w:r>
      <w:r>
        <w:rPr>
          <w:rStyle w:val="22"/>
        </w:rPr>
        <w:t>пунктами 25</w:t>
      </w:r>
      <w:r>
        <w:fldChar w:fldCharType="end"/>
      </w:r>
      <w:r>
        <w:t xml:space="preserve"> и </w:t>
      </w:r>
      <w:r>
        <w:fldChar w:fldCharType="begin"/>
      </w:r>
      <w:r>
        <w:instrText xml:space="preserve">HYPERLINK \l "sub_12030"</w:instrText>
      </w:r>
      <w:r>
        <w:fldChar w:fldCharType="separate"/>
      </w:r>
      <w:r>
        <w:rPr>
          <w:rStyle w:val="22"/>
        </w:rPr>
        <w:t>30</w:t>
      </w:r>
      <w:r>
        <w:fldChar w:fldCharType="end"/>
      </w:r>
      <w:r>
        <w:t xml:space="preserve"> соглашения и установленной в дополнительном соглашении к соглашению (в случае наличия такого дополнительного соглашения), если при этом в совокупности соблюдаются условия, указанные в пункте 56 соглашения, а также при условии осуществления организацией капитальных вложений в объеме, предусмотренном соглашением и соответствующем требованию </w:t>
      </w:r>
      <w:r>
        <w:fldChar w:fldCharType="begin"/>
      </w:r>
      <w:r>
        <w:instrText xml:space="preserve">HYPERLINK "http://internet.garant.ru/document/redirect/73826576/1012"</w:instrText>
      </w:r>
      <w:r>
        <w:fldChar w:fldCharType="separate"/>
      </w:r>
      <w:r>
        <w:rPr>
          <w:rStyle w:val="22"/>
        </w:rPr>
        <w:t>части 12 статьи 10</w:t>
      </w:r>
      <w:r>
        <w:fldChar w:fldCharType="end"/>
      </w:r>
      <w:r>
        <w:t xml:space="preserve"> Федерального закона.</w:t>
      </w:r>
    </w:p>
    <w:bookmarkEnd w:id="232"/>
    <w:p>
      <w:pPr>
        <w:jc w:val="both"/>
      </w:pPr>
      <w:bookmarkStart w:id="233" w:name="sub_12062"/>
      <w:r>
        <w:t>58. Уполномоченный орган в течение 30 дней с даты получения уведомления, указанного в подпункте «г» пункта 56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(убытков - в применимом случае) или уведомление о споре в порядке, предусмотренном пунктами 50 -53 соглашения.</w:t>
      </w:r>
    </w:p>
    <w:bookmarkEnd w:id="233"/>
    <w:p>
      <w:pPr>
        <w:jc w:val="both"/>
      </w:pPr>
      <w:bookmarkStart w:id="234" w:name="sub_12063"/>
      <w:r>
        <w:t xml:space="preserve">59. Уполномоченный орган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w:t>
      </w:r>
      <w:r>
        <w:fldChar w:fldCharType="begin"/>
      </w:r>
      <w:r>
        <w:instrText xml:space="preserve">HYPERLINK \l "sub_12024"</w:instrText>
      </w:r>
      <w:r>
        <w:fldChar w:fldCharType="separate"/>
      </w:r>
      <w:r>
        <w:rPr>
          <w:rStyle w:val="22"/>
        </w:rPr>
        <w:t>пунктами 24 - 26</w:t>
      </w:r>
      <w:r>
        <w:fldChar w:fldCharType="end"/>
      </w:r>
      <w:r>
        <w:t xml:space="preserve"> и </w:t>
      </w:r>
      <w:r>
        <w:fldChar w:fldCharType="begin"/>
      </w:r>
      <w:r>
        <w:instrText xml:space="preserve">HYPERLINK \l "sub_12029"</w:instrText>
      </w:r>
      <w:r>
        <w:fldChar w:fldCharType="separate"/>
      </w:r>
      <w:r>
        <w:rPr>
          <w:rStyle w:val="22"/>
        </w:rPr>
        <w:t>29 - 31</w:t>
      </w:r>
      <w:r>
        <w:fldChar w:fldCharType="end"/>
      </w:r>
      <w:r>
        <w:t xml:space="preserve"> соглашения.</w:t>
      </w:r>
    </w:p>
    <w:bookmarkEnd w:id="234"/>
    <w:p>
      <w:pPr>
        <w:jc w:val="both"/>
      </w:pPr>
    </w:p>
    <w:p>
      <w:pPr>
        <w:pStyle w:val="2"/>
        <w:jc w:val="both"/>
      </w:pPr>
      <w:bookmarkStart w:id="235" w:name="sub_121200"/>
      <w:r>
        <w:rPr>
          <w:color w:val="auto"/>
        </w:rPr>
        <w:t>XI. Изменение условий соглашения</w:t>
      </w:r>
    </w:p>
    <w:bookmarkEnd w:id="235"/>
    <w:p>
      <w:pPr>
        <w:jc w:val="both"/>
      </w:pPr>
      <w:bookmarkStart w:id="236" w:name="sub_12064"/>
      <w:r>
        <w:t>60. Изменение условий соглашения не допускается, за исключением следующих случаев:</w:t>
      </w:r>
    </w:p>
    <w:bookmarkEnd w:id="236"/>
    <w:p>
      <w:pPr>
        <w:jc w:val="both"/>
      </w:pPr>
      <w:bookmarkStart w:id="237" w:name="sub_12641"/>
      <w:r>
        <w:t>а) включение в соглашение сведений об условиях, содержащихся в связанном договоре, который заключен после заключения соглашения и в отношении которого подано ходатайство заявителя о признании его связанным договором;</w:t>
      </w:r>
    </w:p>
    <w:bookmarkEnd w:id="237"/>
    <w:p>
      <w:pPr>
        <w:jc w:val="both"/>
      </w:pPr>
      <w:bookmarkStart w:id="238" w:name="sub_12642"/>
      <w:r>
        <w:t>б) увеличение срока применения стабилизационной оговорки;</w:t>
      </w:r>
    </w:p>
    <w:bookmarkEnd w:id="238"/>
    <w:p>
      <w:pPr>
        <w:jc w:val="both"/>
      </w:pPr>
      <w:bookmarkStart w:id="239" w:name="sub_12643"/>
      <w:r>
        <w:t>в) указание на неприменение актов (решений) органа (органов) местного самоуправления в случае присоединения к соглашению одного или нескольких муниципальных образований;</w:t>
      </w:r>
    </w:p>
    <w:bookmarkEnd w:id="239"/>
    <w:p>
      <w:pPr>
        <w:jc w:val="both"/>
      </w:pPr>
      <w:bookmarkStart w:id="240" w:name="sub_12644"/>
      <w:r>
        <w:t xml:space="preserve">г) передача прав и обязанностей организации (передача договора) при условии, что лицо, приобретающее права и принимающее обязанности по соглашению, выполнило требования, предусмотренные </w:t>
      </w:r>
      <w:r>
        <w:fldChar w:fldCharType="begin"/>
      </w:r>
      <w:r>
        <w:instrText xml:space="preserve">HYPERLINK "http://internet.garant.ru/document/redirect/73826576/7"</w:instrText>
      </w:r>
      <w:r>
        <w:fldChar w:fldCharType="separate"/>
      </w:r>
      <w:r>
        <w:rPr>
          <w:rStyle w:val="22"/>
        </w:rPr>
        <w:t>статьей 7</w:t>
      </w:r>
      <w:r>
        <w:fldChar w:fldCharType="end"/>
      </w:r>
      <w:r>
        <w:t xml:space="preserve"> Федерального закона;</w:t>
      </w:r>
    </w:p>
    <w:bookmarkEnd w:id="240"/>
    <w:p>
      <w:pPr>
        <w:jc w:val="both"/>
      </w:pPr>
      <w:bookmarkStart w:id="241" w:name="sub_12645"/>
      <w:r>
        <w:t>д) изменение реквизитов сторон (в том числе наименования).</w:t>
      </w:r>
    </w:p>
    <w:bookmarkEnd w:id="241"/>
    <w:p>
      <w:pPr>
        <w:jc w:val="both"/>
      </w:pPr>
      <w:bookmarkStart w:id="242" w:name="sub_12065"/>
      <w:r>
        <w:t>61. Изменение условий соглашения оформляется путем заключения дополнительного соглашения к соглашению в порядке, установленном Правительством Российской Федерации. Дополнительные соглашения являются неотъемлемой частью соглашения.</w:t>
      </w:r>
    </w:p>
    <w:bookmarkEnd w:id="242"/>
    <w:p>
      <w:pPr>
        <w:jc w:val="both"/>
      </w:pPr>
    </w:p>
    <w:p>
      <w:pPr>
        <w:pStyle w:val="2"/>
        <w:jc w:val="both"/>
      </w:pPr>
      <w:bookmarkStart w:id="243" w:name="sub_121300"/>
      <w:r>
        <w:rPr>
          <w:color w:val="auto"/>
        </w:rPr>
        <w:t>XII. Порядок расторжения соглашения</w:t>
      </w:r>
    </w:p>
    <w:bookmarkEnd w:id="243"/>
    <w:p>
      <w:pPr>
        <w:jc w:val="both"/>
      </w:pPr>
      <w:bookmarkStart w:id="244" w:name="sub_12066"/>
      <w:r>
        <w:t>62. Соглашение может быть прекращено в любое время по соглашению сторон, если это не нарушает условий связанного договора.</w:t>
      </w:r>
    </w:p>
    <w:bookmarkEnd w:id="244"/>
    <w:p>
      <w:pPr>
        <w:jc w:val="both"/>
      </w:pPr>
      <w:bookmarkStart w:id="245" w:name="sub_12067"/>
      <w:r>
        <w:t>63. Соглашение может быть расторгнуто по требованию уполномоченного органа при выявлении любого из следующих обстоятельств, в том числе по результатам мониторинга этапов реализации проекта:</w:t>
      </w:r>
    </w:p>
    <w:bookmarkEnd w:id="245"/>
    <w:p>
      <w:pPr>
        <w:jc w:val="both"/>
      </w:pPr>
      <w:bookmarkStart w:id="246" w:name="sub_12671"/>
      <w:r>
        <w:t>а) предоставление организацией недостоверных сведений при заключении или исполнении соглашения;</w:t>
      </w:r>
    </w:p>
    <w:bookmarkEnd w:id="246"/>
    <w:p>
      <w:pPr>
        <w:jc w:val="both"/>
      </w:pPr>
      <w:bookmarkStart w:id="247" w:name="sub_12672"/>
      <w:r>
        <w:t xml:space="preserve">б) неосуществление капиталовложений, предусмотренных соглашением, в течение более чем 2 лет по сравнению с тем, как условия о сроке и размере осуществления капиталовложений определены в </w:t>
      </w:r>
      <w:r>
        <w:fldChar w:fldCharType="begin"/>
      </w:r>
      <w:r>
        <w:instrText xml:space="preserve">HYPERLINK \l "sub_12018"</w:instrText>
      </w:r>
      <w:r>
        <w:fldChar w:fldCharType="separate"/>
      </w:r>
      <w:r>
        <w:rPr>
          <w:rStyle w:val="22"/>
        </w:rPr>
        <w:t>пункте 18</w:t>
      </w:r>
      <w:r>
        <w:fldChar w:fldCharType="end"/>
      </w:r>
      <w:r>
        <w:t xml:space="preserve"> соглашения (с учетом допустимых отклонений, определяемых в соответствии с </w:t>
      </w:r>
      <w:r>
        <w:fldChar w:fldCharType="begin"/>
      </w:r>
      <w:r>
        <w:instrText xml:space="preserve">HYPERLINK \l "sub_12021"</w:instrText>
      </w:r>
      <w:r>
        <w:fldChar w:fldCharType="separate"/>
      </w:r>
      <w:r>
        <w:rPr>
          <w:rStyle w:val="22"/>
        </w:rPr>
        <w:t>пунктом 21</w:t>
      </w:r>
      <w:r>
        <w:fldChar w:fldCharType="end"/>
      </w:r>
      <w:r>
        <w:t xml:space="preserve"> соглашения);</w:t>
      </w:r>
    </w:p>
    <w:bookmarkEnd w:id="247"/>
    <w:p>
      <w:pPr>
        <w:jc w:val="both"/>
      </w:pPr>
      <w:bookmarkStart w:id="248" w:name="sub_12673"/>
      <w:r>
        <w:t xml:space="preserve">в) нереализация мероприятий (ненаступление отдельных юридических фактов), предусмотренных соглашением, в течение более чем 2 лет по сравнению с тем, как эти условия определены в соглашении (с учетом допустимых отклонений, определяемых в соответствии с </w:t>
      </w:r>
      <w:r>
        <w:fldChar w:fldCharType="begin"/>
      </w:r>
      <w:r>
        <w:instrText xml:space="preserve">HYPERLINK \l "sub_12021"</w:instrText>
      </w:r>
      <w:r>
        <w:fldChar w:fldCharType="separate"/>
      </w:r>
      <w:r>
        <w:rPr>
          <w:rStyle w:val="22"/>
        </w:rPr>
        <w:t>пунктом 21</w:t>
      </w:r>
      <w:r>
        <w:fldChar w:fldCharType="end"/>
      </w:r>
      <w:r>
        <w:t xml:space="preserve"> соглашения),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bookmarkEnd w:id="248"/>
    <w:p>
      <w:pPr>
        <w:jc w:val="both"/>
      </w:pPr>
      <w:bookmarkStart w:id="249" w:name="sub_12674"/>
      <w:r>
        <w:t>г) нарушение организацией или ее должностными лицами законодательства Российской Федерации, вследствие совершения которых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bookmarkEnd w:id="249"/>
    <w:p>
      <w:pPr>
        <w:jc w:val="both"/>
      </w:pPr>
      <w:bookmarkStart w:id="250" w:name="sub_12068"/>
      <w:r>
        <w:t>64.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bookmarkEnd w:id="250"/>
    <w:p>
      <w:pPr>
        <w:jc w:val="both"/>
      </w:pPr>
      <w:bookmarkStart w:id="251" w:name="sub_12681"/>
      <w:r>
        <w:t xml:space="preserve">а) если в отношении организации открыто конкурсное производство в соответствии с </w:t>
      </w:r>
      <w:r>
        <w:fldChar w:fldCharType="begin"/>
      </w:r>
      <w:r>
        <w:instrText xml:space="preserve">HYPERLINK "http://internet.garant.ru/document/redirect/185181/0"</w:instrText>
      </w:r>
      <w:r>
        <w:fldChar w:fldCharType="separate"/>
      </w:r>
      <w:r>
        <w:rPr>
          <w:rStyle w:val="22"/>
        </w:rPr>
        <w:t>Федеральным законом</w:t>
      </w:r>
      <w:r>
        <w:fldChar w:fldCharType="end"/>
      </w:r>
      <w:r>
        <w:t xml:space="preserve"> "О несостоятельности (банкротстве)";</w:t>
      </w:r>
    </w:p>
    <w:bookmarkEnd w:id="251"/>
    <w:p>
      <w:pPr>
        <w:jc w:val="both"/>
      </w:pPr>
      <w:bookmarkStart w:id="252" w:name="sub_12682"/>
      <w:r>
        <w:t>б) если в соответствии с законодательством Российской Федерации принято решение о ликвидации организации.</w:t>
      </w:r>
    </w:p>
    <w:bookmarkEnd w:id="252"/>
    <w:p>
      <w:pPr>
        <w:jc w:val="both"/>
      </w:pPr>
      <w:bookmarkStart w:id="253" w:name="sub_12069"/>
      <w:r>
        <w:t>65. Организация вправе потребовать расторжения соглашения в случае существенного нарушения его условий уполномоченным органом при условии, что такое требование организации не нарушает условий связанного договора.</w:t>
      </w:r>
    </w:p>
    <w:bookmarkEnd w:id="253"/>
    <w:p>
      <w:pPr>
        <w:jc w:val="both"/>
      </w:pPr>
      <w:bookmarkStart w:id="254" w:name="sub_12070"/>
      <w:r>
        <w:t xml:space="preserve">66. Под существенным нарушением условий соглашения уполномоченным органом понимается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 даты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соглашения (с учетом допустимых отклонений, определяемых в соответствии с </w:t>
      </w:r>
      <w:r>
        <w:fldChar w:fldCharType="begin"/>
      </w:r>
      <w:r>
        <w:instrText xml:space="preserve">HYPERLINK \l "sub_12021"</w:instrText>
      </w:r>
      <w:r>
        <w:fldChar w:fldCharType="separate"/>
      </w:r>
      <w:r>
        <w:rPr>
          <w:rStyle w:val="22"/>
        </w:rPr>
        <w:t>пунктом 21</w:t>
      </w:r>
      <w:r>
        <w:fldChar w:fldCharType="end"/>
      </w:r>
      <w:r>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w:t>
      </w:r>
    </w:p>
    <w:bookmarkEnd w:id="254"/>
    <w:p>
      <w:pPr>
        <w:jc w:val="both"/>
      </w:pPr>
      <w:bookmarkStart w:id="255" w:name="sub_12071"/>
      <w:r>
        <w:t xml:space="preserve">67. Заинтересованная сторона в течение 60 дней с даты установления обстоятельств, являющихся в соответствии с пунктами 63, 64 и 66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в порядке, предусмотренном </w:t>
      </w:r>
      <w:r>
        <w:fldChar w:fldCharType="begin"/>
      </w:r>
      <w:r>
        <w:instrText xml:space="preserve">HYPERLINK \l "sub_12023"</w:instrText>
      </w:r>
      <w:r>
        <w:fldChar w:fldCharType="separate"/>
      </w:r>
      <w:r>
        <w:rPr>
          <w:rStyle w:val="22"/>
        </w:rPr>
        <w:t>пунктом 23</w:t>
      </w:r>
      <w:r>
        <w:fldChar w:fldCharType="end"/>
      </w:r>
      <w:r>
        <w:t xml:space="preserve"> соглашения, уведомление о расторжении соглашения, содержащее указание на положения </w:t>
      </w:r>
      <w:r>
        <w:fldChar w:fldCharType="begin"/>
      </w:r>
      <w:r>
        <w:instrText xml:space="preserve">HYPERLINK "http://internet.garant.ru/document/redirect/73826576/0"</w:instrText>
      </w:r>
      <w:r>
        <w:fldChar w:fldCharType="separate"/>
      </w:r>
      <w:r>
        <w:rPr>
          <w:rStyle w:val="22"/>
        </w:rPr>
        <w:t>Федерального закона</w:t>
      </w:r>
      <w:r>
        <w:fldChar w:fldCharType="end"/>
      </w:r>
      <w:r>
        <w:t xml:space="preserve"> и соглашения, в соответствии с которыми сторона вправе инициировать расторжение соглашения, фактические обстоятельства, послужившие основанием для инициирования расторжения соглашения, с приложением подтверждающих документов по каждому из таких обстоятельств (далее - уведомление о расторжении).</w:t>
      </w:r>
    </w:p>
    <w:bookmarkEnd w:id="255"/>
    <w:p>
      <w:pPr>
        <w:jc w:val="both"/>
      </w:pPr>
      <w:bookmarkStart w:id="256" w:name="sub_12072"/>
      <w:r>
        <w:t>68. Противоположная сторона (стороны) обязуется рассмотреть уведомление о расторжении и прилагаемые к нему документы в течение 30 дней с даты его получения и направить заинтересованной стороне мотивированный ответ по существу уведомления о расторжении с подтверждением его обоснованности и предложением условий о сроке и порядке расторжения соглашения или уведомление о споре в порядке, предусмотренном пунктами 50 - 53 соглашения.</w:t>
      </w:r>
    </w:p>
    <w:bookmarkEnd w:id="256"/>
    <w:p>
      <w:pPr>
        <w:jc w:val="both"/>
      </w:pPr>
      <w:bookmarkStart w:id="257" w:name="sub_12073"/>
      <w:r>
        <w:t>69. В случае если хотя бы одна из сторон соглашения направила заинтересованной стороне уведомление о споре в соответствии с пунктом 68 соглашения, расторжение соглашения осуществляется в судебном порядке по заявлению заинтересованной стороны с учетом требований пункта 53 соглашения и в соответствии с требованиями законодательства Российской Федерации.</w:t>
      </w:r>
    </w:p>
    <w:bookmarkEnd w:id="257"/>
    <w:p>
      <w:pPr>
        <w:jc w:val="both"/>
      </w:pPr>
      <w:bookmarkStart w:id="258" w:name="sub_12074"/>
      <w:r>
        <w:t>70. При установлении обстоятельств, указанных в пункте 64 соглашения,</w:t>
      </w:r>
      <w:r>
        <w:rPr>
          <w:lang w:val="ru-RU"/>
        </w:rPr>
        <w:t xml:space="preserve"> </w:t>
      </w:r>
      <w:r>
        <w:t xml:space="preserve">уполномоченный орган направляет организации в порядке, предусмотренном </w:t>
      </w:r>
      <w:r>
        <w:fldChar w:fldCharType="begin"/>
      </w:r>
      <w:r>
        <w:instrText xml:space="preserve">HYPERLINK \l "sub_12023"</w:instrText>
      </w:r>
      <w:r>
        <w:fldChar w:fldCharType="separate"/>
      </w:r>
      <w:r>
        <w:rPr>
          <w:rStyle w:val="22"/>
        </w:rPr>
        <w:t>пунктом 23</w:t>
      </w:r>
      <w:r>
        <w:fldChar w:fldCharType="end"/>
      </w:r>
      <w:r>
        <w:t xml:space="preserve"> соглашения, требование о расторжении соглашения с указанием срока и порядка расторжения соглашения, а также иному публично-правовому образованию, являющемуся стороной соглашения, уведомление о расторжении с приложением копии указанного требования о расторжении соглашения.</w:t>
      </w:r>
    </w:p>
    <w:bookmarkEnd w:id="258"/>
    <w:p>
      <w:pPr>
        <w:jc w:val="both"/>
      </w:pPr>
      <w:bookmarkStart w:id="259" w:name="sub_12075"/>
      <w:r>
        <w:t>71. Действие соглашения считается прекращенным (соглашение считается расторгнутым) с даты внесения соответствующих сведений в реестр соглашений в установленном порядке.</w:t>
      </w:r>
    </w:p>
    <w:bookmarkEnd w:id="259"/>
    <w:p>
      <w:pPr>
        <w:pStyle w:val="2"/>
      </w:pPr>
      <w:bookmarkStart w:id="260" w:name="sub_121400"/>
      <w:r>
        <w:rPr>
          <w:color w:val="auto"/>
        </w:rPr>
        <w:t>XI</w:t>
      </w:r>
      <w:r>
        <w:rPr>
          <w:color w:val="auto"/>
          <w:lang w:val="en-US"/>
        </w:rPr>
        <w:t>II</w:t>
      </w:r>
      <w:r>
        <w:rPr>
          <w:color w:val="auto"/>
        </w:rPr>
        <w:t>. Адреса и реквизиты сторон</w:t>
      </w:r>
    </w:p>
    <w:bookmarkEnd w:id="260"/>
    <w:p>
      <w:pPr>
        <w:pStyle w:val="19"/>
        <w:rPr>
          <w:rFonts w:hint="default" w:ascii="Times New Roman" w:hAnsi="Times New Roman" w:cs="Times New Roman"/>
          <w:sz w:val="22"/>
          <w:szCs w:val="22"/>
        </w:rPr>
      </w:pPr>
      <w:r>
        <w:rPr>
          <w:rFonts w:hint="default" w:ascii="Times New Roman" w:hAnsi="Times New Roman" w:cs="Times New Roman"/>
        </w:rPr>
        <w:t>Орган местного самоуправления</w:t>
      </w:r>
      <w:r>
        <w:rPr>
          <w:rFonts w:hint="default" w:ascii="Times New Roman" w:hAnsi="Times New Roman" w:cs="Times New Roman"/>
          <w:sz w:val="22"/>
          <w:szCs w:val="22"/>
        </w:rPr>
        <w:t>:</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____________________________</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(краткое наименование)</w:t>
      </w:r>
    </w:p>
    <w:p>
      <w:pPr>
        <w:pStyle w:val="19"/>
        <w:rPr>
          <w:rFonts w:hint="default" w:ascii="Times New Roman" w:hAnsi="Times New Roman" w:cs="Times New Roman"/>
          <w:sz w:val="22"/>
          <w:szCs w:val="22"/>
        </w:rPr>
      </w:pPr>
      <w:r>
        <w:rPr>
          <w:rFonts w:hint="default" w:ascii="Times New Roman" w:hAnsi="Times New Roman" w:cs="Times New Roman"/>
          <w:sz w:val="22"/>
          <w:szCs w:val="22"/>
        </w:rPr>
        <w:t>Место нахождения</w:t>
      </w:r>
    </w:p>
    <w:p>
      <w:pPr>
        <w:pStyle w:val="19"/>
        <w:rPr>
          <w:rFonts w:hint="default" w:ascii="Times New Roman" w:hAnsi="Times New Roman" w:cs="Times New Roman"/>
          <w:sz w:val="22"/>
          <w:szCs w:val="22"/>
        </w:rPr>
      </w:pPr>
      <w:r>
        <w:rPr>
          <w:rFonts w:hint="default" w:ascii="Times New Roman" w:hAnsi="Times New Roman" w:cs="Times New Roman"/>
          <w:sz w:val="22"/>
          <w:szCs w:val="22"/>
        </w:rPr>
        <w:t>ОГРН</w:t>
      </w:r>
    </w:p>
    <w:p>
      <w:pPr>
        <w:pStyle w:val="19"/>
        <w:rPr>
          <w:rFonts w:hint="default" w:ascii="Times New Roman" w:hAnsi="Times New Roman" w:cs="Times New Roman"/>
          <w:sz w:val="22"/>
          <w:szCs w:val="22"/>
        </w:rPr>
      </w:pPr>
      <w:r>
        <w:rPr>
          <w:rFonts w:hint="default" w:ascii="Times New Roman" w:hAnsi="Times New Roman" w:cs="Times New Roman"/>
          <w:sz w:val="22"/>
          <w:szCs w:val="22"/>
        </w:rPr>
        <w:t>ИНН</w:t>
      </w:r>
    </w:p>
    <w:p>
      <w:pPr>
        <w:pStyle w:val="19"/>
        <w:rPr>
          <w:rFonts w:hint="default" w:ascii="Times New Roman" w:hAnsi="Times New Roman" w:cs="Times New Roman"/>
          <w:sz w:val="22"/>
          <w:szCs w:val="22"/>
        </w:rPr>
      </w:pPr>
      <w:r>
        <w:rPr>
          <w:rFonts w:hint="default" w:ascii="Times New Roman" w:hAnsi="Times New Roman" w:cs="Times New Roman"/>
          <w:sz w:val="22"/>
          <w:szCs w:val="22"/>
        </w:rPr>
        <w:t>КПП</w:t>
      </w:r>
    </w:p>
    <w:p>
      <w:pPr>
        <w:pStyle w:val="19"/>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"http://internet.garant.ru/document/redirect/70465940/0"</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ОКТМО</w:t>
      </w:r>
      <w:r>
        <w:rPr>
          <w:rFonts w:hint="default" w:ascii="Times New Roman" w:hAnsi="Times New Roman" w:cs="Times New Roman"/>
          <w:sz w:val="22"/>
          <w:szCs w:val="22"/>
        </w:rPr>
        <w:fldChar w:fldCharType="end"/>
      </w:r>
    </w:p>
    <w:p>
      <w:pPr>
        <w:rPr>
          <w:rFonts w:hint="default" w:ascii="Times New Roman" w:hAnsi="Times New Roman" w:cs="Times New Roman"/>
        </w:rPr>
      </w:pPr>
    </w:p>
    <w:p>
      <w:pPr>
        <w:pStyle w:val="19"/>
        <w:rPr>
          <w:rFonts w:hint="default" w:ascii="Times New Roman" w:hAnsi="Times New Roman" w:cs="Times New Roman"/>
          <w:sz w:val="22"/>
          <w:szCs w:val="22"/>
        </w:rPr>
      </w:pPr>
      <w:r>
        <w:rPr>
          <w:rFonts w:hint="default" w:ascii="Times New Roman" w:hAnsi="Times New Roman" w:cs="Times New Roman"/>
          <w:sz w:val="22"/>
          <w:szCs w:val="22"/>
        </w:rPr>
        <w:t>Платежные</w:t>
      </w:r>
    </w:p>
    <w:p>
      <w:pPr>
        <w:pStyle w:val="19"/>
        <w:rPr>
          <w:rFonts w:hint="default" w:ascii="Times New Roman" w:hAnsi="Times New Roman" w:cs="Times New Roman"/>
          <w:sz w:val="22"/>
          <w:szCs w:val="22"/>
        </w:rPr>
      </w:pPr>
      <w:r>
        <w:rPr>
          <w:rFonts w:hint="default" w:ascii="Times New Roman" w:hAnsi="Times New Roman" w:cs="Times New Roman"/>
          <w:sz w:val="22"/>
          <w:szCs w:val="22"/>
        </w:rPr>
        <w:t>реквизиты</w:t>
      </w:r>
    </w:p>
    <w:p>
      <w:pPr>
        <w:pStyle w:val="19"/>
        <w:rPr>
          <w:rFonts w:hint="default" w:ascii="Times New Roman" w:hAnsi="Times New Roman" w:cs="Times New Roman"/>
          <w:sz w:val="22"/>
          <w:szCs w:val="22"/>
        </w:rPr>
      </w:pPr>
      <w:r>
        <w:rPr>
          <w:rFonts w:hint="default" w:ascii="Times New Roman" w:hAnsi="Times New Roman" w:cs="Times New Roman"/>
          <w:sz w:val="22"/>
          <w:szCs w:val="22"/>
        </w:rPr>
        <w:t>Прочие реквизиты</w:t>
      </w:r>
    </w:p>
    <w:p>
      <w:pPr>
        <w:pStyle w:val="19"/>
        <w:rPr>
          <w:rFonts w:hint="default" w:ascii="Times New Roman" w:hAnsi="Times New Roman" w:cs="Times New Roman"/>
          <w:sz w:val="22"/>
          <w:szCs w:val="22"/>
        </w:rPr>
      </w:pPr>
      <w:r>
        <w:rPr>
          <w:rFonts w:hint="default" w:ascii="Times New Roman" w:hAnsi="Times New Roman" w:cs="Times New Roman"/>
          <w:sz w:val="22"/>
          <w:szCs w:val="22"/>
        </w:rPr>
        <w:t>____________________________ __________________ _________________________</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(должность             (подпись)                  (ф.и.о. уполномоченного лица)                             </w:t>
      </w:r>
    </w:p>
    <w:p>
      <w:pPr>
        <w:pStyle w:val="19"/>
        <w:rPr>
          <w:rFonts w:hint="default" w:ascii="Times New Roman" w:hAnsi="Times New Roman" w:cs="Times New Roman"/>
          <w:sz w:val="22"/>
          <w:szCs w:val="22"/>
        </w:rPr>
      </w:pPr>
      <w:r>
        <w:rPr>
          <w:rFonts w:hint="default" w:ascii="Times New Roman" w:hAnsi="Times New Roman" w:cs="Times New Roman"/>
          <w:sz w:val="22"/>
          <w:szCs w:val="22"/>
        </w:rPr>
        <w:t>уполномоченного лица)</w:t>
      </w:r>
    </w:p>
    <w:p>
      <w:pPr>
        <w:rPr>
          <w:rFonts w:hint="default" w:ascii="Times New Roman" w:hAnsi="Times New Roman" w:cs="Times New Roman"/>
        </w:rPr>
      </w:pPr>
    </w:p>
    <w:p>
      <w:pPr>
        <w:rPr>
          <w:rFonts w:hint="default" w:ascii="Times New Roman" w:hAnsi="Times New Roman" w:cs="Times New Roman"/>
        </w:rPr>
      </w:pPr>
    </w:p>
    <w:p>
      <w:pPr>
        <w:pStyle w:val="19"/>
        <w:rPr>
          <w:rFonts w:hint="default" w:ascii="Times New Roman" w:hAnsi="Times New Roman" w:cs="Times New Roman"/>
          <w:sz w:val="22"/>
          <w:szCs w:val="22"/>
        </w:rPr>
      </w:pPr>
      <w:r>
        <w:rPr>
          <w:rFonts w:hint="default" w:ascii="Times New Roman" w:hAnsi="Times New Roman" w:cs="Times New Roman"/>
          <w:sz w:val="22"/>
          <w:szCs w:val="22"/>
        </w:rPr>
        <w:t>От имени организации: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_________________________________</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(краткое наименование)</w:t>
      </w:r>
    </w:p>
    <w:p>
      <w:pPr>
        <w:pStyle w:val="19"/>
        <w:rPr>
          <w:rFonts w:hint="default" w:ascii="Times New Roman" w:hAnsi="Times New Roman" w:cs="Times New Roman"/>
          <w:sz w:val="22"/>
          <w:szCs w:val="22"/>
        </w:rPr>
      </w:pPr>
      <w:r>
        <w:rPr>
          <w:rFonts w:hint="default" w:ascii="Times New Roman" w:hAnsi="Times New Roman" w:cs="Times New Roman"/>
          <w:sz w:val="22"/>
          <w:szCs w:val="22"/>
        </w:rPr>
        <w:t>Место нахождения</w:t>
      </w:r>
    </w:p>
    <w:p>
      <w:pPr>
        <w:pStyle w:val="19"/>
        <w:rPr>
          <w:rFonts w:hint="default" w:ascii="Times New Roman" w:hAnsi="Times New Roman" w:cs="Times New Roman"/>
          <w:sz w:val="22"/>
          <w:szCs w:val="22"/>
        </w:rPr>
      </w:pPr>
      <w:r>
        <w:rPr>
          <w:rFonts w:hint="default" w:ascii="Times New Roman" w:hAnsi="Times New Roman" w:cs="Times New Roman"/>
          <w:sz w:val="22"/>
          <w:szCs w:val="22"/>
        </w:rPr>
        <w:t>ОГРН</w:t>
      </w:r>
    </w:p>
    <w:p>
      <w:pPr>
        <w:pStyle w:val="19"/>
        <w:rPr>
          <w:rFonts w:hint="default" w:ascii="Times New Roman" w:hAnsi="Times New Roman" w:cs="Times New Roman"/>
          <w:sz w:val="22"/>
          <w:szCs w:val="22"/>
        </w:rPr>
      </w:pPr>
      <w:r>
        <w:rPr>
          <w:rFonts w:hint="default" w:ascii="Times New Roman" w:hAnsi="Times New Roman" w:cs="Times New Roman"/>
          <w:sz w:val="22"/>
          <w:szCs w:val="22"/>
        </w:rPr>
        <w:t>ИНН</w:t>
      </w:r>
    </w:p>
    <w:p>
      <w:pPr>
        <w:pStyle w:val="19"/>
        <w:rPr>
          <w:rFonts w:hint="default" w:ascii="Times New Roman" w:hAnsi="Times New Roman" w:cs="Times New Roman"/>
          <w:sz w:val="22"/>
          <w:szCs w:val="22"/>
        </w:rPr>
      </w:pPr>
      <w:r>
        <w:rPr>
          <w:rFonts w:hint="default" w:ascii="Times New Roman" w:hAnsi="Times New Roman" w:cs="Times New Roman"/>
          <w:sz w:val="22"/>
          <w:szCs w:val="22"/>
        </w:rPr>
        <w:t>КПП</w:t>
      </w:r>
    </w:p>
    <w:p>
      <w:pPr>
        <w:pStyle w:val="19"/>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"http://internet.garant.ru/document/redirect/70465940/0"</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ОКТМО</w:t>
      </w:r>
      <w:r>
        <w:rPr>
          <w:rFonts w:hint="default" w:ascii="Times New Roman" w:hAnsi="Times New Roman" w:cs="Times New Roman"/>
          <w:sz w:val="22"/>
          <w:szCs w:val="22"/>
        </w:rPr>
        <w:fldChar w:fldCharType="end"/>
      </w:r>
    </w:p>
    <w:p>
      <w:pPr>
        <w:pStyle w:val="19"/>
        <w:rPr>
          <w:rFonts w:hint="default" w:ascii="Times New Roman" w:hAnsi="Times New Roman" w:cs="Times New Roman"/>
          <w:sz w:val="22"/>
          <w:szCs w:val="22"/>
        </w:rPr>
      </w:pPr>
      <w:r>
        <w:rPr>
          <w:rFonts w:hint="default" w:ascii="Times New Roman" w:hAnsi="Times New Roman" w:cs="Times New Roman"/>
          <w:sz w:val="22"/>
          <w:szCs w:val="22"/>
        </w:rPr>
        <w:t>Платежные</w:t>
      </w:r>
    </w:p>
    <w:p>
      <w:pPr>
        <w:pStyle w:val="19"/>
        <w:rPr>
          <w:rFonts w:hint="default" w:ascii="Times New Roman" w:hAnsi="Times New Roman" w:cs="Times New Roman"/>
          <w:sz w:val="22"/>
          <w:szCs w:val="22"/>
        </w:rPr>
      </w:pPr>
      <w:r>
        <w:rPr>
          <w:rFonts w:hint="default" w:ascii="Times New Roman" w:hAnsi="Times New Roman" w:cs="Times New Roman"/>
          <w:sz w:val="22"/>
          <w:szCs w:val="22"/>
        </w:rPr>
        <w:t>реквизиты</w:t>
      </w:r>
    </w:p>
    <w:p>
      <w:pPr>
        <w:pStyle w:val="19"/>
        <w:rPr>
          <w:rFonts w:hint="default" w:ascii="Times New Roman" w:hAnsi="Times New Roman" w:cs="Times New Roman"/>
          <w:sz w:val="22"/>
          <w:szCs w:val="22"/>
        </w:rPr>
      </w:pPr>
      <w:r>
        <w:rPr>
          <w:rFonts w:hint="default" w:ascii="Times New Roman" w:hAnsi="Times New Roman" w:cs="Times New Roman"/>
          <w:sz w:val="22"/>
          <w:szCs w:val="22"/>
        </w:rPr>
        <w:t>Прочие реквизиты</w:t>
      </w:r>
    </w:p>
    <w:p>
      <w:pPr>
        <w:pStyle w:val="19"/>
        <w:rPr>
          <w:rFonts w:hint="default" w:ascii="Times New Roman" w:hAnsi="Times New Roman" w:cs="Times New Roman"/>
          <w:sz w:val="22"/>
          <w:szCs w:val="22"/>
        </w:rPr>
      </w:pPr>
      <w:r>
        <w:rPr>
          <w:rFonts w:hint="default" w:ascii="Times New Roman" w:hAnsi="Times New Roman" w:cs="Times New Roman"/>
          <w:sz w:val="22"/>
          <w:szCs w:val="22"/>
        </w:rPr>
        <w:t>____________________________ __________________ _________________________</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(должность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(подпись)                  (ф.и.о. уполномоченного лица)                           </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уполномоченного лица)</w:t>
      </w:r>
    </w:p>
    <w:p>
      <w:pPr>
        <w:ind w:firstLine="698"/>
        <w:jc w:val="right"/>
        <w:rPr>
          <w:rStyle w:val="16"/>
        </w:rPr>
      </w:pPr>
      <w:bookmarkStart w:id="261" w:name="sub_13000"/>
    </w:p>
    <w:p>
      <w:pPr>
        <w:ind w:firstLine="698"/>
        <w:jc w:val="right"/>
        <w:rPr>
          <w:rStyle w:val="16"/>
        </w:rPr>
      </w:pPr>
    </w:p>
    <w:p>
      <w:pPr>
        <w:ind w:firstLine="698"/>
        <w:jc w:val="right"/>
        <w:rPr>
          <w:rStyle w:val="16"/>
        </w:rPr>
      </w:pPr>
    </w:p>
    <w:p>
      <w:pPr>
        <w:ind w:firstLine="698"/>
        <w:jc w:val="right"/>
        <w:rPr>
          <w:rStyle w:val="16"/>
        </w:rPr>
      </w:pPr>
    </w:p>
    <w:p>
      <w:pPr>
        <w:ind w:firstLine="698"/>
        <w:jc w:val="right"/>
        <w:rPr>
          <w:color w:val="auto"/>
        </w:rPr>
      </w:pPr>
      <w:r>
        <w:rPr>
          <w:rStyle w:val="16"/>
          <w:color w:val="auto"/>
        </w:rPr>
        <w:t>Приложение N 3</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p>
    <w:bookmarkEnd w:id="261"/>
    <w:p>
      <w:pPr>
        <w:pStyle w:val="17"/>
        <w:rPr>
          <w:color w:val="auto"/>
          <w:sz w:val="16"/>
          <w:szCs w:val="16"/>
          <w:shd w:val="clear" w:color="auto" w:fill="F0F0F0"/>
        </w:rPr>
      </w:pPr>
      <w:r>
        <w:rPr>
          <w:color w:val="auto"/>
          <w:sz w:val="16"/>
          <w:szCs w:val="16"/>
          <w:shd w:val="clear" w:color="auto" w:fill="F0F0F0"/>
        </w:rPr>
        <w:t>:</w:t>
      </w:r>
    </w:p>
    <w:p>
      <w:pPr>
        <w:pStyle w:val="17"/>
        <w:rPr>
          <w:color w:val="auto"/>
          <w:shd w:val="clear" w:color="auto" w:fill="F0F0F0"/>
        </w:rPr>
      </w:pPr>
      <w:r>
        <w:rPr>
          <w:color w:val="auto"/>
        </w:rPr>
        <w:t xml:space="preserve"> </w:t>
      </w:r>
    </w:p>
    <w:p>
      <w:pPr>
        <w:ind w:firstLine="698"/>
        <w:jc w:val="right"/>
        <w:rPr>
          <w:color w:val="auto"/>
        </w:rPr>
      </w:pPr>
      <w:r>
        <w:rPr>
          <w:rStyle w:val="16"/>
          <w:color w:val="auto"/>
        </w:rPr>
        <w:t>(форма)</w:t>
      </w:r>
    </w:p>
    <w:p>
      <w:pPr>
        <w:rPr>
          <w:color w:val="auto"/>
        </w:rPr>
      </w:pP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РЕШЕНИЕ</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об утверждении бюджета на капитальные расходы (без учета бюджета</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на расходы, связанные с подготовкой проектно-сметной</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документации, проведением проектно-изыскательских и</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геолого-разведочных работ) в рамках инвестиционного проекта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(наименование инвестиционного проекта)</w:t>
      </w:r>
    </w:p>
    <w:p>
      <w:pPr>
        <w:jc w:val="both"/>
        <w:rPr>
          <w:rFonts w:hint="default" w:ascii="Times New Roman" w:hAnsi="Times New Roman" w:cs="Times New Roman"/>
          <w:sz w:val="24"/>
          <w:szCs w:val="24"/>
        </w:rPr>
      </w:pP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 ________________________________________________________________</w:t>
      </w:r>
      <w:r>
        <w:rPr>
          <w:rFonts w:hint="default" w:ascii="Times New Roman" w:hAnsi="Times New Roman" w:cs="Times New Roman"/>
          <w:sz w:val="24"/>
          <w:szCs w:val="24"/>
          <w:lang w:val="ru-RU"/>
        </w:rPr>
        <w:t>____________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(при наличии) уполномоченного лица)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w:t>
      </w:r>
      <w:r>
        <w:rPr>
          <w:rFonts w:hint="default" w:ascii="Times New Roman" w:hAnsi="Times New Roman" w:cs="Times New Roman"/>
          <w:sz w:val="24"/>
          <w:szCs w:val="24"/>
          <w:lang w:val="ru-RU"/>
        </w:rPr>
        <w:t>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(должность уполномоченного лица, наименование и ИНН или ОГРН организации,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реализующей инвестиционный проект)</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действующий на основании _______________________________________________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(устав, доверенность, приказ или иной документ,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удостоверяющий полномочия)</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утверждаю бюджет  на капитальные расходы   (без учета бюджета на расходы,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связанные с подготовкой    проектно-сметной   документации,   проведением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проектно-изыскательских   и геолого-разведочных работ) для реализации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инвестиционного проекта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"______________________________________________</w:t>
      </w:r>
      <w:r>
        <w:rPr>
          <w:rFonts w:hint="default" w:ascii="Times New Roman" w:hAnsi="Times New Roman" w:cs="Times New Roman"/>
          <w:sz w:val="24"/>
          <w:szCs w:val="24"/>
          <w:lang w:val="ru-RU"/>
        </w:rPr>
        <w:t>_________________________________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инвестиционного проекта)</w:t>
      </w:r>
    </w:p>
    <w:p>
      <w:pPr>
        <w:jc w:val="both"/>
        <w:rPr>
          <w:rFonts w:hint="default" w:ascii="Times New Roman" w:hAnsi="Times New Roman" w:cs="Times New Roman"/>
          <w:sz w:val="24"/>
          <w:szCs w:val="24"/>
        </w:rPr>
      </w:pP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Приложение: бюджет на капитальные расходы (без учета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бюджета 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расходы, связанные с   подготовкой проектно-сметной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документации,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проведением проектно-изыскательских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геолого-разведочных  работ) для реализации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инвестиционного проекта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"_____________________________________________________</w:t>
      </w:r>
      <w:r>
        <w:rPr>
          <w:rFonts w:hint="default" w:ascii="Times New Roman" w:hAnsi="Times New Roman" w:cs="Times New Roman"/>
          <w:sz w:val="24"/>
          <w:szCs w:val="24"/>
          <w:lang w:val="ru-RU"/>
        </w:rPr>
        <w:t>_________________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инвестиционного проекта)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 __________________ _________________________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(ф.и.о.уполномоченного лица)                             </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уполномоченного лица)</w:t>
      </w:r>
    </w:p>
    <w:p>
      <w:pPr>
        <w:ind w:firstLine="698"/>
        <w:jc w:val="right"/>
        <w:rPr>
          <w:rStyle w:val="16"/>
          <w:color w:val="auto"/>
        </w:rPr>
      </w:pPr>
      <w:bookmarkStart w:id="262" w:name="sub_14000"/>
    </w:p>
    <w:p>
      <w:pPr>
        <w:ind w:firstLine="698"/>
        <w:jc w:val="right"/>
        <w:rPr>
          <w:rStyle w:val="16"/>
          <w:color w:val="auto"/>
        </w:rPr>
      </w:pPr>
    </w:p>
    <w:p>
      <w:pPr>
        <w:ind w:firstLine="698"/>
        <w:jc w:val="right"/>
        <w:rPr>
          <w:rStyle w:val="16"/>
          <w:color w:val="auto"/>
        </w:rPr>
      </w:pPr>
    </w:p>
    <w:p>
      <w:pPr>
        <w:ind w:firstLine="698"/>
        <w:jc w:val="right"/>
        <w:rPr>
          <w:rStyle w:val="16"/>
          <w:color w:val="auto"/>
        </w:rPr>
      </w:pPr>
    </w:p>
    <w:p>
      <w:pPr>
        <w:ind w:firstLine="698"/>
        <w:jc w:val="right"/>
        <w:rPr>
          <w:color w:val="auto"/>
          <w:sz w:val="16"/>
          <w:szCs w:val="16"/>
          <w:shd w:val="clear" w:color="auto" w:fill="F0F0F0"/>
        </w:rPr>
      </w:pPr>
      <w:r>
        <w:rPr>
          <w:rStyle w:val="16"/>
          <w:color w:val="auto"/>
        </w:rPr>
        <w:t>Приложение N 4</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bookmarkEnd w:id="262"/>
    </w:p>
    <w:p>
      <w:pPr>
        <w:pStyle w:val="17"/>
        <w:rPr>
          <w:color w:val="auto"/>
          <w:shd w:val="clear" w:color="auto" w:fill="F0F0F0"/>
        </w:rPr>
      </w:pPr>
      <w:r>
        <w:rPr>
          <w:color w:val="auto"/>
        </w:rPr>
        <w:t xml:space="preserve"> </w:t>
      </w:r>
    </w:p>
    <w:p>
      <w:pPr>
        <w:ind w:firstLine="698"/>
        <w:jc w:val="right"/>
        <w:rPr>
          <w:color w:val="auto"/>
        </w:rPr>
      </w:pPr>
      <w:r>
        <w:rPr>
          <w:rStyle w:val="16"/>
          <w:color w:val="auto"/>
        </w:rPr>
        <w:t>(форма)</w:t>
      </w:r>
    </w:p>
    <w:p>
      <w:pPr>
        <w:rPr>
          <w:color w:val="auto"/>
        </w:rPr>
      </w:pPr>
    </w:p>
    <w:p>
      <w:pPr>
        <w:pStyle w:val="2"/>
        <w:jc w:val="center"/>
        <w:rPr>
          <w:rFonts w:hint="default" w:ascii="Times New Roman" w:hAnsi="Times New Roman" w:cs="Times New Roman"/>
          <w:color w:val="auto"/>
        </w:rPr>
      </w:pPr>
      <w:r>
        <w:rPr>
          <w:rFonts w:hint="default" w:ascii="Times New Roman" w:hAnsi="Times New Roman" w:cs="Times New Roman"/>
          <w:color w:val="auto"/>
        </w:rPr>
        <w:t>ПРЕДЛОЖЕНИЕ</w:t>
      </w:r>
      <w:r>
        <w:rPr>
          <w:rFonts w:hint="default" w:ascii="Times New Roman" w:hAnsi="Times New Roman" w:cs="Times New Roman"/>
          <w:color w:val="auto"/>
        </w:rPr>
        <w:br w:type="textWrapping"/>
      </w:r>
      <w:r>
        <w:rPr>
          <w:rFonts w:hint="default" w:ascii="Times New Roman" w:hAnsi="Times New Roman" w:cs="Times New Roman"/>
          <w:color w:val="auto"/>
        </w:rPr>
        <w:t>о выборе актов (решений), указанных в пунктах 1, 4 и 5 части 3 статьи 9 Федерального закона "О защите и поощрении капиталовложений в Российской Федерации", в качестве актов (решений), не подлежащих применению</w:t>
      </w:r>
    </w:p>
    <w:p/>
    <w:tbl>
      <w:tblPr>
        <w:tblStyle w:val="9"/>
        <w:tblW w:w="100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0"/>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vAlign w:val="top"/>
          </w:tcPr>
          <w:p>
            <w:pPr>
              <w:pStyle w:val="21"/>
            </w:pPr>
            <w:r>
              <w:t>Полное наименование заявителя</w:t>
            </w:r>
          </w:p>
        </w:tc>
        <w:tc>
          <w:tcPr>
            <w:tcW w:w="486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vAlign w:val="top"/>
          </w:tcPr>
          <w:p>
            <w:pPr>
              <w:pStyle w:val="21"/>
            </w:pPr>
            <w:r>
              <w:t>ИНН заявителя</w:t>
            </w:r>
          </w:p>
        </w:tc>
        <w:tc>
          <w:tcPr>
            <w:tcW w:w="486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vAlign w:val="top"/>
          </w:tcPr>
          <w:p>
            <w:pPr>
              <w:pStyle w:val="21"/>
            </w:pPr>
            <w:r>
              <w:t>ОГРН заявителя</w:t>
            </w:r>
          </w:p>
        </w:tc>
        <w:tc>
          <w:tcPr>
            <w:tcW w:w="486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5220" w:type="dxa"/>
            <w:tcBorders>
              <w:top w:val="single" w:color="auto" w:sz="4" w:space="0"/>
              <w:bottom w:val="single" w:color="auto" w:sz="4" w:space="0"/>
              <w:right w:val="single" w:color="auto" w:sz="4" w:space="0"/>
            </w:tcBorders>
            <w:vAlign w:val="top"/>
          </w:tcPr>
          <w:p>
            <w:pPr>
              <w:pStyle w:val="21"/>
            </w:pPr>
            <w:r>
              <w:t>Наименование инвестиционного проекта</w:t>
            </w:r>
          </w:p>
        </w:tc>
        <w:tc>
          <w:tcPr>
            <w:tcW w:w="4860" w:type="dxa"/>
            <w:tcBorders>
              <w:top w:val="single" w:color="auto" w:sz="4" w:space="0"/>
              <w:left w:val="single" w:color="auto" w:sz="4" w:space="0"/>
              <w:bottom w:val="single" w:color="auto" w:sz="4" w:space="0"/>
            </w:tcBorders>
            <w:vAlign w:val="top"/>
          </w:tcPr>
          <w:p>
            <w:pPr>
              <w:pStyle w:val="20"/>
            </w:pPr>
          </w:p>
        </w:tc>
      </w:tr>
    </w:tbl>
    <w:p/>
    <w:p>
      <w:pPr>
        <w:pStyle w:val="19"/>
        <w:jc w:val="both"/>
        <w:rPr>
          <w:rFonts w:hint="default" w:ascii="Times New Roman" w:hAnsi="Times New Roman" w:cs="Times New Roman"/>
          <w:sz w:val="22"/>
          <w:szCs w:val="22"/>
        </w:rPr>
      </w:pPr>
      <w:r>
        <w:rPr>
          <w:sz w:val="22"/>
          <w:szCs w:val="22"/>
        </w:rPr>
        <w:t xml:space="preserve">     </w:t>
      </w:r>
      <w:r>
        <w:rPr>
          <w:rFonts w:hint="default" w:ascii="Times New Roman" w:hAnsi="Times New Roman" w:cs="Times New Roman"/>
          <w:sz w:val="22"/>
          <w:szCs w:val="22"/>
        </w:rPr>
        <w:t xml:space="preserve">Руководствуясь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"http://internet.garant.ru/document/redirect/73826576/943"</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пунктом 3 части 4 статьи 9</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Федерального закона "О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защите и поощрении капиталовложений в Российской Федерации" (далее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Федеральный закон), предлагаем в качестве актов (решений), не подлежащих</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применению в рамках соглашения о защите и поощрении капиталовложений, для</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заключения которого направлено заявление от______________, в соответствии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с которым размер капиталовложений составляет ____________________ рублей,</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следующие акты (решения):</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________________________________________________________________________</w:t>
      </w:r>
      <w:r>
        <w:rPr>
          <w:rFonts w:hint="default" w:ascii="Times New Roman" w:hAnsi="Times New Roman" w:cs="Times New Roman"/>
          <w:sz w:val="22"/>
          <w:szCs w:val="22"/>
          <w:lang w:val="ru-RU"/>
        </w:rPr>
        <w:t>_______</w:t>
      </w:r>
      <w:r>
        <w:rPr>
          <w:rFonts w:hint="default" w:ascii="Times New Roman" w:hAnsi="Times New Roman" w:cs="Times New Roman"/>
          <w:sz w:val="22"/>
          <w:szCs w:val="22"/>
        </w:rPr>
        <w:t>;</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(указываются акты (решения), предусмотренные одним или несколькими</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w:t>
      </w:r>
      <w:r>
        <w:rPr>
          <w:rFonts w:hint="default" w:ascii="Times New Roman" w:hAnsi="Times New Roman" w:cs="Times New Roman"/>
          <w:sz w:val="22"/>
          <w:szCs w:val="22"/>
          <w:lang w:val="ru-RU"/>
        </w:rPr>
        <w:t>_________________</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пунктами из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"http://internet.garant.ru/document/redirect/73826576/931"</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пунктов 1</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"http://internet.garant.ru/document/redirect/73826576/934"</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4</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"http://internet.garant.ru/document/redirect/73826576/935"</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5 части 3 статьи 9</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Федерального закона;</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в случае выбора актов, предусмотренных пунктом 1 части 3 статьи 9</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Федерального закона, должна быть также указана в соответствии с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"http://internet.garant.ru/document/redirect/70205520/100000"</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единой</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"http://internet.garant.ru/document/redirect/70205520/100000"</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Товарной номенклатурой</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внешнеэкономической деятельности Евразийского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экономического союза, утвержденной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"http://internet.garant.ru/document/redirect/70205520/0"</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решением</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Совета Евразийской</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экономической комиссии от 16 июля 2012 г. N 54, информация о наименовании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и классификационном коде (на уровне товарной позиции, 4 знака) товаров,в отношении которых заявитель планирует стабилизировать ставки вывозных</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таможенных пошлин)</w:t>
      </w:r>
    </w:p>
    <w:p>
      <w:pPr>
        <w:jc w:val="both"/>
        <w:rPr>
          <w:rFonts w:hint="default" w:ascii="Times New Roman" w:hAnsi="Times New Roman" w:cs="Times New Roman"/>
        </w:rPr>
      </w:pP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w:t>
      </w:r>
    </w:p>
    <w:p>
      <w:pPr>
        <w:pStyle w:val="19"/>
        <w:jc w:val="both"/>
        <w:rPr>
          <w:rFonts w:hint="default" w:ascii="Times New Roman" w:hAnsi="Times New Roman" w:cs="Times New Roman"/>
        </w:rPr>
      </w:pPr>
      <w:r>
        <w:rPr>
          <w:rFonts w:hint="default" w:ascii="Times New Roman" w:hAnsi="Times New Roman" w:cs="Times New Roman"/>
          <w:sz w:val="22"/>
          <w:szCs w:val="22"/>
        </w:rPr>
        <w:t xml:space="preserve">               (дата)</w:t>
      </w:r>
    </w:p>
    <w:p>
      <w:pPr>
        <w:pStyle w:val="19"/>
        <w:jc w:val="both"/>
        <w:rPr>
          <w:sz w:val="22"/>
          <w:szCs w:val="22"/>
        </w:rPr>
      </w:pPr>
      <w:r>
        <w:rPr>
          <w:rFonts w:hint="default" w:ascii="Times New Roman" w:hAnsi="Times New Roman" w:cs="Times New Roman"/>
          <w:sz w:val="22"/>
          <w:szCs w:val="22"/>
        </w:rPr>
        <w:t>____________________________ __________</w:t>
      </w:r>
      <w:r>
        <w:rPr>
          <w:sz w:val="22"/>
          <w:szCs w:val="22"/>
        </w:rPr>
        <w:t>________ _________________________</w:t>
      </w:r>
    </w:p>
    <w:p>
      <w:pPr>
        <w:pStyle w:val="19"/>
        <w:rPr>
          <w:rFonts w:hint="default" w:ascii="Times New Roman" w:hAnsi="Times New Roman" w:cs="Times New Roman"/>
          <w:sz w:val="24"/>
          <w:szCs w:val="24"/>
        </w:rPr>
      </w:pPr>
      <w:r>
        <w:rPr>
          <w:sz w:val="22"/>
          <w:szCs w:val="22"/>
        </w:rPr>
        <w:t xml:space="preserve">        </w:t>
      </w:r>
      <w:r>
        <w:rPr>
          <w:rFonts w:hint="default" w:ascii="Times New Roman" w:hAnsi="Times New Roman" w:cs="Times New Roman"/>
          <w:sz w:val="24"/>
          <w:szCs w:val="24"/>
        </w:rPr>
        <w:t xml:space="preserve">(должность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уполномоченного лица)</w:t>
      </w:r>
    </w:p>
    <w:p/>
    <w:p>
      <w:pPr>
        <w:ind w:firstLine="698"/>
        <w:jc w:val="right"/>
        <w:rPr>
          <w:rStyle w:val="16"/>
        </w:rPr>
      </w:pPr>
      <w:bookmarkStart w:id="263" w:name="sub_15000"/>
    </w:p>
    <w:p>
      <w:pPr>
        <w:ind w:firstLine="698"/>
        <w:jc w:val="right"/>
        <w:rPr>
          <w:color w:val="auto"/>
          <w:sz w:val="16"/>
          <w:szCs w:val="16"/>
          <w:shd w:val="clear" w:color="auto" w:fill="F0F0F0"/>
        </w:rPr>
      </w:pPr>
      <w:r>
        <w:rPr>
          <w:rStyle w:val="16"/>
          <w:color w:val="auto"/>
        </w:rPr>
        <w:t>Приложение N 5</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bookmarkEnd w:id="263"/>
    </w:p>
    <w:p>
      <w:pPr>
        <w:pStyle w:val="17"/>
        <w:rPr>
          <w:color w:val="auto"/>
          <w:shd w:val="clear" w:color="auto" w:fill="F0F0F0"/>
        </w:rPr>
      </w:pPr>
      <w:r>
        <w:rPr>
          <w:color w:val="auto"/>
        </w:rPr>
        <w:t xml:space="preserve"> </w:t>
      </w:r>
    </w:p>
    <w:p>
      <w:pPr>
        <w:ind w:firstLine="698"/>
        <w:jc w:val="right"/>
        <w:rPr>
          <w:color w:val="auto"/>
        </w:rPr>
      </w:pPr>
      <w:r>
        <w:rPr>
          <w:rStyle w:val="16"/>
          <w:color w:val="auto"/>
        </w:rPr>
        <w:t>(форма)</w:t>
      </w:r>
    </w:p>
    <w:p>
      <w:pPr>
        <w:pStyle w:val="19"/>
        <w:jc w:val="both"/>
        <w:rPr>
          <w:rFonts w:hint="default" w:ascii="Times New Roman" w:hAnsi="Times New Roman" w:cs="Times New Roman"/>
          <w:color w:val="auto"/>
          <w:sz w:val="24"/>
          <w:szCs w:val="24"/>
        </w:rPr>
      </w:pPr>
      <w:r>
        <w:rPr>
          <w:color w:val="auto"/>
          <w:sz w:val="22"/>
          <w:szCs w:val="22"/>
        </w:rPr>
        <w:t xml:space="preserve">                                </w:t>
      </w:r>
      <w:r>
        <w:rPr>
          <w:rStyle w:val="16"/>
          <w:rFonts w:hint="default" w:ascii="Times New Roman" w:hAnsi="Times New Roman" w:cs="Times New Roman"/>
          <w:color w:val="auto"/>
          <w:sz w:val="24"/>
          <w:szCs w:val="24"/>
        </w:rPr>
        <w:t>ИНФОРМАЦИЯ</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 xml:space="preserve">      </w:t>
      </w:r>
      <w:r>
        <w:rPr>
          <w:rStyle w:val="16"/>
          <w:rFonts w:hint="default" w:ascii="Times New Roman" w:hAnsi="Times New Roman" w:cs="Times New Roman"/>
          <w:color w:val="auto"/>
          <w:sz w:val="24"/>
          <w:szCs w:val="24"/>
        </w:rPr>
        <w:t>о бенефициарных владельцах заявителя</w:t>
      </w:r>
    </w:p>
    <w:p>
      <w:pPr>
        <w:pStyle w:val="19"/>
        <w:rPr>
          <w:sz w:val="22"/>
          <w:szCs w:val="22"/>
        </w:rPr>
      </w:pPr>
      <w:r>
        <w:rPr>
          <w:sz w:val="22"/>
          <w:szCs w:val="22"/>
        </w:rPr>
        <w:t>_________________________________________________________________________</w:t>
      </w:r>
    </w:p>
    <w:p>
      <w:pPr>
        <w:pStyle w:val="19"/>
        <w:rPr>
          <w:rFonts w:hint="default" w:ascii="Times New Roman" w:hAnsi="Times New Roman" w:cs="Times New Roman"/>
          <w:sz w:val="24"/>
          <w:szCs w:val="24"/>
        </w:rPr>
      </w:pPr>
      <w:r>
        <w:rPr>
          <w:sz w:val="22"/>
          <w:szCs w:val="22"/>
        </w:rPr>
        <w:t xml:space="preserve">                      </w:t>
      </w:r>
      <w:r>
        <w:rPr>
          <w:rFonts w:hint="default" w:ascii="Times New Roman" w:hAnsi="Times New Roman" w:cs="Times New Roman"/>
          <w:sz w:val="24"/>
          <w:szCs w:val="24"/>
        </w:rPr>
        <w:t>(полное наименование заявителя)</w:t>
      </w:r>
    </w:p>
    <w:p>
      <w:pPr>
        <w:pStyle w:val="19"/>
        <w:rPr>
          <w:sz w:val="22"/>
          <w:szCs w:val="22"/>
        </w:rPr>
      </w:pPr>
      <w:r>
        <w:rPr>
          <w:sz w:val="22"/>
          <w:szCs w:val="22"/>
        </w:rPr>
        <w:t>_________________________________________________________________________</w:t>
      </w:r>
    </w:p>
    <w:p>
      <w:pPr>
        <w:pStyle w:val="19"/>
        <w:rPr>
          <w:rFonts w:hint="default" w:ascii="Times New Roman" w:hAnsi="Times New Roman" w:cs="Times New Roman"/>
          <w:sz w:val="24"/>
          <w:szCs w:val="24"/>
        </w:rPr>
      </w:pPr>
      <w:r>
        <w:rPr>
          <w:sz w:val="22"/>
          <w:szCs w:val="22"/>
        </w:rPr>
        <w:t xml:space="preserve">                          </w:t>
      </w:r>
      <w:r>
        <w:rPr>
          <w:rFonts w:hint="default" w:ascii="Times New Roman" w:hAnsi="Times New Roman" w:cs="Times New Roman"/>
          <w:sz w:val="24"/>
          <w:szCs w:val="24"/>
        </w:rPr>
        <w:t>(ИНН, ОГРН заявителя)</w:t>
      </w:r>
    </w:p>
    <w:p>
      <w:pPr>
        <w:pStyle w:val="19"/>
        <w:rPr>
          <w:sz w:val="22"/>
          <w:szCs w:val="22"/>
        </w:rPr>
      </w:pPr>
      <w:r>
        <w:rPr>
          <w:sz w:val="22"/>
          <w:szCs w:val="22"/>
        </w:rPr>
        <w:t>_________________________________________________________________________</w:t>
      </w:r>
    </w:p>
    <w:p>
      <w:pPr>
        <w:pStyle w:val="19"/>
        <w:jc w:val="both"/>
        <w:rPr>
          <w:rFonts w:hint="default" w:ascii="Times New Roman" w:hAnsi="Times New Roman" w:cs="Times New Roman"/>
          <w:sz w:val="24"/>
          <w:szCs w:val="24"/>
        </w:rPr>
      </w:pPr>
      <w:r>
        <w:rPr>
          <w:sz w:val="22"/>
          <w:szCs w:val="22"/>
        </w:rPr>
        <w:t xml:space="preserve">                       </w:t>
      </w:r>
      <w:r>
        <w:rPr>
          <w:rFonts w:hint="default" w:ascii="Times New Roman" w:hAnsi="Times New Roman" w:cs="Times New Roman"/>
          <w:sz w:val="24"/>
          <w:szCs w:val="24"/>
        </w:rPr>
        <w:t>(место нахождения заявителя)</w:t>
      </w:r>
    </w:p>
    <w:p>
      <w:pPr>
        <w:jc w:val="both"/>
        <w:rPr>
          <w:rFonts w:hint="default" w:ascii="Times New Roman" w:hAnsi="Times New Roman" w:cs="Times New Roman"/>
          <w:sz w:val="24"/>
          <w:szCs w:val="24"/>
        </w:rPr>
      </w:pPr>
    </w:p>
    <w:p>
      <w:pPr>
        <w:pStyle w:val="19"/>
        <w:jc w:val="both"/>
        <w:rPr>
          <w:rFonts w:hint="default" w:ascii="Times New Roman" w:hAnsi="Times New Roman" w:cs="Times New Roman"/>
          <w:sz w:val="24"/>
          <w:szCs w:val="24"/>
        </w:rPr>
      </w:pPr>
      <w:bookmarkStart w:id="264" w:name="sub_15100"/>
      <w:r>
        <w:rPr>
          <w:rFonts w:hint="default" w:ascii="Times New Roman" w:hAnsi="Times New Roman" w:cs="Times New Roman"/>
          <w:sz w:val="24"/>
          <w:szCs w:val="24"/>
        </w:rPr>
        <w:t xml:space="preserve">     I. Сведения о наличии бенефициарных владельцев у заявителя</w:t>
      </w:r>
    </w:p>
    <w:bookmarkEnd w:id="264"/>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Заявитель сообщает о наличии _______________________________________</w:t>
      </w:r>
      <w:r>
        <w:rPr>
          <w:rFonts w:hint="default" w:ascii="Times New Roman" w:hAnsi="Times New Roman" w:cs="Times New Roman"/>
          <w:sz w:val="24"/>
          <w:szCs w:val="24"/>
          <w:lang w:val="ru-RU"/>
        </w:rPr>
        <w:t>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(количество бенефициарных владельцев)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бенефициарных владельцев (об отсутствии бенефициарных владельцев).</w:t>
      </w:r>
    </w:p>
    <w:p>
      <w:pPr>
        <w:jc w:val="both"/>
        <w:rPr>
          <w:rFonts w:hint="default" w:ascii="Times New Roman" w:hAnsi="Times New Roman" w:cs="Times New Roman"/>
          <w:sz w:val="24"/>
          <w:szCs w:val="24"/>
        </w:rPr>
      </w:pPr>
    </w:p>
    <w:p>
      <w:pPr>
        <w:pStyle w:val="19"/>
        <w:jc w:val="both"/>
        <w:rPr>
          <w:rFonts w:hint="default" w:ascii="Times New Roman" w:hAnsi="Times New Roman" w:cs="Times New Roman"/>
          <w:sz w:val="24"/>
          <w:szCs w:val="24"/>
        </w:rPr>
      </w:pPr>
      <w:bookmarkStart w:id="265" w:name="sub_15200"/>
      <w:r>
        <w:rPr>
          <w:rFonts w:hint="default" w:ascii="Times New Roman" w:hAnsi="Times New Roman" w:cs="Times New Roman"/>
          <w:sz w:val="24"/>
          <w:szCs w:val="24"/>
        </w:rPr>
        <w:t xml:space="preserve">         II. Сведения о бенефициарных владельцах заявителя</w:t>
      </w:r>
      <w:r>
        <w:rPr>
          <w:rFonts w:hint="default" w:ascii="Times New Roman" w:hAnsi="Times New Roman" w:cs="Times New Roman"/>
          <w:sz w:val="24"/>
          <w:szCs w:val="24"/>
          <w:vertAlign w:val="superscript"/>
        </w:rPr>
        <w:t> 1</w:t>
      </w:r>
    </w:p>
    <w:bookmarkEnd w:id="265"/>
    <w:p/>
    <w:tbl>
      <w:tblPr>
        <w:tblStyle w:val="9"/>
        <w:tblW w:w="16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5"/>
        <w:gridCol w:w="7563"/>
        <w:gridCol w:w="7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r>
              <w:rPr>
                <w:sz w:val="22"/>
              </w:rPr>
              <w:t>N</w:t>
            </w:r>
          </w:p>
        </w:tc>
        <w:tc>
          <w:tcPr>
            <w:tcW w:w="7563" w:type="dxa"/>
            <w:tcBorders>
              <w:top w:val="single" w:color="auto" w:sz="4" w:space="0"/>
              <w:left w:val="single" w:color="auto" w:sz="4" w:space="0"/>
              <w:bottom w:val="single" w:color="auto" w:sz="4" w:space="0"/>
              <w:right w:val="single" w:color="auto" w:sz="4" w:space="0"/>
            </w:tcBorders>
            <w:vAlign w:val="top"/>
          </w:tcPr>
          <w:p>
            <w:pPr>
              <w:pStyle w:val="20"/>
              <w:jc w:val="center"/>
              <w:rPr>
                <w:sz w:val="22"/>
              </w:rPr>
            </w:pPr>
            <w:r>
              <w:rPr>
                <w:sz w:val="22"/>
              </w:rPr>
              <w:t>Наименование показателя</w:t>
            </w:r>
          </w:p>
        </w:tc>
        <w:tc>
          <w:tcPr>
            <w:tcW w:w="7152" w:type="dxa"/>
            <w:tcBorders>
              <w:top w:val="single" w:color="auto" w:sz="4" w:space="0"/>
              <w:left w:val="single" w:color="auto" w:sz="4" w:space="0"/>
              <w:bottom w:val="single" w:color="auto" w:sz="4" w:space="0"/>
            </w:tcBorders>
            <w:vAlign w:val="top"/>
          </w:tcPr>
          <w:p>
            <w:pPr>
              <w:pStyle w:val="20"/>
              <w:jc w:val="center"/>
              <w:rPr>
                <w:sz w:val="22"/>
              </w:rPr>
            </w:pPr>
            <w:r>
              <w:rPr>
                <w:sz w:val="22"/>
              </w:rPr>
              <w:t>Значение показателя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66" w:name="sub_15201"/>
            <w:r>
              <w:rPr>
                <w:sz w:val="22"/>
              </w:rPr>
              <w:t>1.</w:t>
            </w:r>
            <w:bookmarkEnd w:id="266"/>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Фамилия, имя, отчество</w:t>
            </w:r>
          </w:p>
        </w:tc>
        <w:tc>
          <w:tcPr>
            <w:tcW w:w="7152"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67" w:name="sub_15202"/>
            <w:r>
              <w:rPr>
                <w:sz w:val="22"/>
              </w:rPr>
              <w:t>2.</w:t>
            </w:r>
            <w:bookmarkEnd w:id="267"/>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Дата и место рождения</w:t>
            </w:r>
          </w:p>
        </w:tc>
        <w:tc>
          <w:tcPr>
            <w:tcW w:w="7152"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68" w:name="sub_15203"/>
            <w:r>
              <w:rPr>
                <w:sz w:val="22"/>
              </w:rPr>
              <w:t>3.</w:t>
            </w:r>
            <w:bookmarkEnd w:id="268"/>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Гражданство (в том числе сведения о наличии у гражданина Российской Федерации иного гражданства)</w:t>
            </w:r>
          </w:p>
        </w:tc>
        <w:tc>
          <w:tcPr>
            <w:tcW w:w="7152"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3"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69" w:name="sub_15204"/>
            <w:r>
              <w:rPr>
                <w:sz w:val="22"/>
              </w:rPr>
              <w:t>4.</w:t>
            </w:r>
            <w:bookmarkEnd w:id="269"/>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7152"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70" w:name="sub_15205"/>
            <w:r>
              <w:rPr>
                <w:sz w:val="22"/>
              </w:rPr>
              <w:t>5.</w:t>
            </w:r>
            <w:bookmarkEnd w:id="270"/>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Данные миграционной карты</w:t>
            </w:r>
            <w:r>
              <w:rPr>
                <w:sz w:val="22"/>
                <w:vertAlign w:val="superscript"/>
              </w:rPr>
              <w:t> </w:t>
            </w:r>
            <w:r>
              <w:rPr>
                <w:sz w:val="22"/>
                <w:vertAlign w:val="superscript"/>
              </w:rPr>
              <w:fldChar w:fldCharType="begin"/>
            </w:r>
            <w:r>
              <w:rPr>
                <w:sz w:val="22"/>
                <w:vertAlign w:val="superscript"/>
              </w:rPr>
              <w:instrText xml:space="preserve">HYPERLINK \l "sub_222"</w:instrText>
            </w:r>
            <w:r>
              <w:rPr>
                <w:sz w:val="22"/>
                <w:vertAlign w:val="superscript"/>
              </w:rPr>
              <w:fldChar w:fldCharType="separate"/>
            </w:r>
            <w:r>
              <w:rPr>
                <w:rStyle w:val="22"/>
                <w:sz w:val="22"/>
                <w:vertAlign w:val="superscript"/>
              </w:rPr>
              <w:t>2</w:t>
            </w:r>
            <w:r>
              <w:rPr>
                <w:sz w:val="22"/>
                <w:vertAlign w:val="superscript"/>
              </w:rPr>
              <w:fldChar w:fldCharType="end"/>
            </w:r>
            <w:r>
              <w:rPr>
                <w:sz w:val="22"/>
                <w:vertAlign w:val="superscript"/>
              </w:rPr>
              <w:t xml:space="preserve"> </w:t>
            </w:r>
            <w:r>
              <w:rPr>
                <w:sz w:val="22"/>
              </w:rPr>
              <w:t>(номер карты, дата начала срока пребывания, дата окончания срока пребывания в Российской Федерации)</w:t>
            </w:r>
          </w:p>
        </w:tc>
        <w:tc>
          <w:tcPr>
            <w:tcW w:w="7152"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85"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71" w:name="sub_15206"/>
            <w:r>
              <w:rPr>
                <w:sz w:val="22"/>
              </w:rPr>
              <w:t>6.</w:t>
            </w:r>
            <w:bookmarkEnd w:id="271"/>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Данные документа, подтверждающего право иностранного гражданина или лица без гражданства на пребывание (проживание) в Российской Федерации</w:t>
            </w:r>
            <w:r>
              <w:rPr>
                <w:sz w:val="22"/>
                <w:vertAlign w:val="superscript"/>
              </w:rPr>
              <w:t> </w:t>
            </w:r>
            <w:r>
              <w:rPr>
                <w:sz w:val="22"/>
                <w:vertAlign w:val="superscript"/>
              </w:rPr>
              <w:fldChar w:fldCharType="begin"/>
            </w:r>
            <w:r>
              <w:rPr>
                <w:sz w:val="22"/>
                <w:vertAlign w:val="superscript"/>
              </w:rPr>
              <w:instrText xml:space="preserve">HYPERLINK \l "sub_333"</w:instrText>
            </w:r>
            <w:r>
              <w:rPr>
                <w:sz w:val="22"/>
                <w:vertAlign w:val="superscript"/>
              </w:rPr>
              <w:fldChar w:fldCharType="separate"/>
            </w:r>
            <w:r>
              <w:rPr>
                <w:rStyle w:val="22"/>
                <w:sz w:val="22"/>
                <w:vertAlign w:val="superscript"/>
              </w:rPr>
              <w:t>3</w:t>
            </w:r>
            <w:r>
              <w:rPr>
                <w:sz w:val="22"/>
                <w:vertAlign w:val="superscript"/>
              </w:rPr>
              <w:fldChar w:fldCharType="end"/>
            </w:r>
            <w:r>
              <w:rPr>
                <w:sz w:val="22"/>
              </w:rP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7152"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72" w:name="sub_15207"/>
            <w:r>
              <w:rPr>
                <w:sz w:val="22"/>
              </w:rPr>
              <w:t>7.</w:t>
            </w:r>
            <w:bookmarkEnd w:id="272"/>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Адрес места жительства (регистрации) или места пребывания на территории Российской Федерации</w:t>
            </w:r>
          </w:p>
        </w:tc>
        <w:tc>
          <w:tcPr>
            <w:tcW w:w="7152"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73" w:name="sub_15208"/>
            <w:r>
              <w:rPr>
                <w:sz w:val="22"/>
              </w:rPr>
              <w:t>8.</w:t>
            </w:r>
            <w:bookmarkEnd w:id="273"/>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Идентификационный номер налогоплательщика (при наличии)</w:t>
            </w:r>
          </w:p>
        </w:tc>
        <w:tc>
          <w:tcPr>
            <w:tcW w:w="7152"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74" w:name="sub_15209"/>
            <w:r>
              <w:rPr>
                <w:sz w:val="22"/>
              </w:rPr>
              <w:t>9</w:t>
            </w:r>
            <w:bookmarkEnd w:id="274"/>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Основания бенефициарного владения:</w:t>
            </w:r>
          </w:p>
        </w:tc>
        <w:tc>
          <w:tcPr>
            <w:tcW w:w="7152"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75" w:name="sub_15291"/>
            <w:r>
              <w:rPr>
                <w:sz w:val="22"/>
              </w:rPr>
              <w:t>9.1.</w:t>
            </w:r>
            <w:bookmarkEnd w:id="275"/>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количество долей (акций) заявителя, принадлежащих бенефициарному владельцу (заполняется в случае, если лицо в конечном счете прямо или косвенно (через третьих лиц) владеет (имеет преобладающее участие) более чем 25 процентами в уставном капитале заявителя)</w:t>
            </w:r>
          </w:p>
        </w:tc>
        <w:tc>
          <w:tcPr>
            <w:tcW w:w="7152"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2" w:hRule="atLeast"/>
        </w:trPr>
        <w:tc>
          <w:tcPr>
            <w:tcW w:w="1305" w:type="dxa"/>
            <w:tcBorders>
              <w:top w:val="single" w:color="auto" w:sz="4" w:space="0"/>
              <w:bottom w:val="single" w:color="auto" w:sz="4" w:space="0"/>
              <w:right w:val="single" w:color="auto" w:sz="4" w:space="0"/>
            </w:tcBorders>
            <w:vAlign w:val="top"/>
          </w:tcPr>
          <w:p>
            <w:pPr>
              <w:pStyle w:val="20"/>
              <w:jc w:val="center"/>
              <w:rPr>
                <w:sz w:val="22"/>
              </w:rPr>
            </w:pPr>
            <w:bookmarkStart w:id="276" w:name="sub_15292"/>
            <w:r>
              <w:rPr>
                <w:sz w:val="22"/>
              </w:rPr>
              <w:t>9.2.</w:t>
            </w:r>
            <w:bookmarkEnd w:id="276"/>
          </w:p>
        </w:tc>
        <w:tc>
          <w:tcPr>
            <w:tcW w:w="7563"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 xml:space="preserve">обстоятельства, позволяющие бенефициарному владельцу контролировать действия заявителя (заполняется в случае, если лицо имеет возможность контролировать действия заявителя иным образом, не указанным в </w:t>
            </w:r>
            <w:r>
              <w:rPr>
                <w:sz w:val="22"/>
              </w:rPr>
              <w:fldChar w:fldCharType="begin"/>
            </w:r>
            <w:r>
              <w:rPr>
                <w:sz w:val="22"/>
              </w:rPr>
              <w:instrText xml:space="preserve">HYPERLINK \l "sub_15291"</w:instrText>
            </w:r>
            <w:r>
              <w:rPr>
                <w:sz w:val="22"/>
              </w:rPr>
              <w:fldChar w:fldCharType="separate"/>
            </w:r>
            <w:r>
              <w:rPr>
                <w:rStyle w:val="22"/>
                <w:sz w:val="22"/>
              </w:rPr>
              <w:t>подпункте 9.1</w:t>
            </w:r>
            <w:r>
              <w:rPr>
                <w:sz w:val="22"/>
              </w:rPr>
              <w:fldChar w:fldCharType="end"/>
            </w:r>
            <w:r>
              <w:rPr>
                <w:sz w:val="22"/>
              </w:rPr>
              <w:t xml:space="preserve"> настоящего документа)</w:t>
            </w:r>
          </w:p>
        </w:tc>
        <w:tc>
          <w:tcPr>
            <w:tcW w:w="7152" w:type="dxa"/>
            <w:tcBorders>
              <w:top w:val="single" w:color="auto" w:sz="4" w:space="0"/>
              <w:left w:val="single" w:color="auto" w:sz="4" w:space="0"/>
              <w:bottom w:val="single" w:color="auto" w:sz="4" w:space="0"/>
            </w:tcBorders>
            <w:vAlign w:val="top"/>
          </w:tcPr>
          <w:p>
            <w:pPr>
              <w:pStyle w:val="20"/>
              <w:rPr>
                <w:sz w:val="22"/>
              </w:rPr>
            </w:pPr>
          </w:p>
        </w:tc>
      </w:tr>
    </w:tbl>
    <w:p>
      <w:pPr>
        <w:pStyle w:val="19"/>
        <w:rPr>
          <w:sz w:val="22"/>
          <w:szCs w:val="22"/>
        </w:rPr>
      </w:pPr>
      <w:r>
        <w:rPr>
          <w:sz w:val="22"/>
          <w:szCs w:val="22"/>
        </w:rPr>
        <w:t>____________________________</w:t>
      </w:r>
    </w:p>
    <w:p>
      <w:pPr>
        <w:pStyle w:val="19"/>
        <w:rPr>
          <w:rFonts w:hint="default" w:ascii="Times New Roman" w:hAnsi="Times New Roman" w:cs="Times New Roman"/>
          <w:sz w:val="24"/>
          <w:szCs w:val="24"/>
        </w:rPr>
      </w:pPr>
      <w:r>
        <w:rPr>
          <w:sz w:val="22"/>
          <w:szCs w:val="22"/>
        </w:rPr>
        <w:t xml:space="preserve">         </w:t>
      </w:r>
      <w:r>
        <w:rPr>
          <w:rFonts w:hint="default" w:ascii="Times New Roman" w:hAnsi="Times New Roman" w:cs="Times New Roman"/>
          <w:sz w:val="24"/>
          <w:szCs w:val="24"/>
        </w:rPr>
        <w:t xml:space="preserve">   (дата)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 __________________ _________________________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(подпись)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(ф.и.о.уполномоченного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уполномоченного лица)</w:t>
      </w:r>
    </w:p>
    <w:p/>
    <w:p>
      <w:pPr>
        <w:pStyle w:val="19"/>
        <w:rPr>
          <w:sz w:val="22"/>
          <w:szCs w:val="22"/>
        </w:rPr>
      </w:pPr>
      <w:r>
        <w:rPr>
          <w:sz w:val="22"/>
          <w:szCs w:val="22"/>
        </w:rPr>
        <w:t>──────────────────────────────</w:t>
      </w:r>
    </w:p>
    <w:p>
      <w:pPr>
        <w:pStyle w:val="23"/>
      </w:pPr>
      <w:bookmarkStart w:id="277" w:name="sub_111"/>
      <w:r>
        <w:rPr>
          <w:vertAlign w:val="superscript"/>
        </w:rPr>
        <w:t>1</w:t>
      </w:r>
      <w:r>
        <w:t xml:space="preserve"> Раздел заполняется по каждому бенефициарному владельцу заявителя, если у заявителя имеются бенефициарные владельцы.</w:t>
      </w:r>
    </w:p>
    <w:bookmarkEnd w:id="277"/>
    <w:p>
      <w:pPr>
        <w:pStyle w:val="23"/>
      </w:pPr>
      <w:bookmarkStart w:id="278" w:name="sub_222"/>
      <w:r>
        <w:rPr>
          <w:vertAlign w:val="superscript"/>
        </w:rPr>
        <w:t>2</w:t>
      </w:r>
      <w: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bookmarkEnd w:id="278"/>
    <w:p>
      <w:pPr>
        <w:pStyle w:val="23"/>
      </w:pPr>
      <w:bookmarkStart w:id="279" w:name="sub_333"/>
      <w:r>
        <w:rPr>
          <w:vertAlign w:val="superscript"/>
        </w:rPr>
        <w:t>3</w:t>
      </w:r>
      <w: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bookmarkEnd w:id="279"/>
    <w:p>
      <w:pPr>
        <w:pStyle w:val="19"/>
        <w:rPr>
          <w:sz w:val="22"/>
          <w:szCs w:val="22"/>
        </w:rPr>
      </w:pPr>
      <w:r>
        <w:rPr>
          <w:sz w:val="22"/>
          <w:szCs w:val="22"/>
        </w:rPr>
        <w:t>──────────────────────────────</w:t>
      </w:r>
    </w:p>
    <w:p/>
    <w:p>
      <w:pPr>
        <w:ind w:firstLine="698"/>
        <w:jc w:val="right"/>
        <w:rPr>
          <w:rStyle w:val="16"/>
          <w:color w:val="auto"/>
        </w:rPr>
      </w:pPr>
      <w:bookmarkStart w:id="280" w:name="sub_16000"/>
    </w:p>
    <w:p>
      <w:pPr>
        <w:ind w:firstLine="698"/>
        <w:jc w:val="right"/>
        <w:rPr>
          <w:color w:val="auto"/>
        </w:rPr>
      </w:pPr>
      <w:r>
        <w:rPr>
          <w:rStyle w:val="16"/>
          <w:color w:val="auto"/>
        </w:rPr>
        <w:t>Приложение N 6</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p>
    <w:bookmarkEnd w:id="280"/>
    <w:p>
      <w:pPr>
        <w:pStyle w:val="17"/>
        <w:rPr>
          <w:color w:val="auto"/>
          <w:sz w:val="16"/>
          <w:szCs w:val="16"/>
          <w:shd w:val="clear" w:color="auto" w:fill="F0F0F0"/>
        </w:rPr>
      </w:pPr>
    </w:p>
    <w:p>
      <w:pPr>
        <w:pStyle w:val="17"/>
        <w:jc w:val="right"/>
        <w:rPr>
          <w:color w:val="auto"/>
        </w:rPr>
      </w:pPr>
      <w:r>
        <w:rPr>
          <w:color w:val="auto"/>
        </w:rPr>
        <w:t xml:space="preserve"> </w:t>
      </w:r>
      <w:r>
        <w:rPr>
          <w:rStyle w:val="16"/>
          <w:color w:val="auto"/>
        </w:rPr>
        <w:t>(форма)</w:t>
      </w:r>
    </w:p>
    <w:p>
      <w:pPr>
        <w:rPr>
          <w:color w:val="auto"/>
        </w:rPr>
      </w:pPr>
    </w:p>
    <w:p>
      <w:pPr>
        <w:pStyle w:val="2"/>
        <w:jc w:val="center"/>
        <w:rPr>
          <w:rFonts w:hint="default" w:ascii="Times New Roman" w:hAnsi="Times New Roman" w:cs="Times New Roman"/>
          <w:color w:val="auto"/>
        </w:rPr>
      </w:pPr>
      <w:r>
        <w:rPr>
          <w:rFonts w:hint="default" w:ascii="Times New Roman" w:hAnsi="Times New Roman" w:cs="Times New Roman"/>
          <w:color w:val="auto"/>
        </w:rPr>
        <w:t>СПРАВКА,</w:t>
      </w:r>
      <w:r>
        <w:rPr>
          <w:rFonts w:hint="default" w:ascii="Times New Roman" w:hAnsi="Times New Roman" w:cs="Times New Roman"/>
          <w:color w:val="auto"/>
        </w:rPr>
        <w:br w:type="textWrapping"/>
      </w:r>
      <w:r>
        <w:rPr>
          <w:rFonts w:hint="default" w:ascii="Times New Roman" w:hAnsi="Times New Roman" w:cs="Times New Roman"/>
          <w:color w:val="auto"/>
        </w:rPr>
        <w:t>представляемая в Финансовый орган при направлении запроса о внесении сведений о соглашении о защите и поощрении капиталовложений (дополнительном соглашении) в реестр соглашений о защите и поощрении капиталовложений</w:t>
      </w:r>
    </w:p>
    <w:p>
      <w:pPr>
        <w:jc w:val="center"/>
      </w:pPr>
    </w:p>
    <w:tbl>
      <w:tblPr>
        <w:tblStyle w:val="9"/>
        <w:tblW w:w="159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5117"/>
        <w:gridCol w:w="4833"/>
        <w:gridCol w:w="4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1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r>
              <w:rPr>
                <w:sz w:val="22"/>
              </w:rPr>
              <w:t>N</w:t>
            </w:r>
          </w:p>
        </w:tc>
        <w:tc>
          <w:tcPr>
            <w:tcW w:w="5117" w:type="dxa"/>
            <w:tcBorders>
              <w:top w:val="single" w:color="auto" w:sz="4" w:space="0"/>
              <w:left w:val="single" w:color="auto" w:sz="4" w:space="0"/>
              <w:bottom w:val="single" w:color="auto" w:sz="4" w:space="0"/>
              <w:right w:val="single" w:color="auto" w:sz="4" w:space="0"/>
            </w:tcBorders>
            <w:vAlign w:val="top"/>
          </w:tcPr>
          <w:p>
            <w:pPr>
              <w:pStyle w:val="20"/>
              <w:jc w:val="center"/>
              <w:rPr>
                <w:sz w:val="22"/>
              </w:rPr>
            </w:pPr>
            <w:r>
              <w:rPr>
                <w:sz w:val="22"/>
              </w:rPr>
              <w:t>Наименование показателя</w:t>
            </w:r>
          </w:p>
        </w:tc>
        <w:tc>
          <w:tcPr>
            <w:tcW w:w="4833" w:type="dxa"/>
            <w:tcBorders>
              <w:top w:val="single" w:color="auto" w:sz="4" w:space="0"/>
              <w:left w:val="single" w:color="auto" w:sz="4" w:space="0"/>
              <w:bottom w:val="single" w:color="auto" w:sz="4" w:space="0"/>
              <w:right w:val="single" w:color="auto" w:sz="4" w:space="0"/>
            </w:tcBorders>
            <w:vAlign w:val="top"/>
          </w:tcPr>
          <w:p>
            <w:pPr>
              <w:pStyle w:val="20"/>
              <w:jc w:val="center"/>
              <w:rPr>
                <w:sz w:val="22"/>
              </w:rPr>
            </w:pPr>
            <w:r>
              <w:rPr>
                <w:sz w:val="22"/>
              </w:rPr>
              <w:t>Значение показателя</w:t>
            </w:r>
          </w:p>
        </w:tc>
        <w:tc>
          <w:tcPr>
            <w:tcW w:w="4264" w:type="dxa"/>
            <w:tcBorders>
              <w:top w:val="single" w:color="auto" w:sz="4" w:space="0"/>
              <w:left w:val="single" w:color="auto" w:sz="4" w:space="0"/>
              <w:bottom w:val="single" w:color="auto" w:sz="4" w:space="0"/>
            </w:tcBorders>
            <w:vAlign w:val="top"/>
          </w:tcPr>
          <w:p>
            <w:pPr>
              <w:pStyle w:val="20"/>
              <w:jc w:val="center"/>
              <w:rPr>
                <w:sz w:val="22"/>
              </w:rPr>
            </w:pPr>
            <w:r>
              <w:rPr>
                <w:sz w:val="22"/>
              </w:rPr>
              <w:t>Сведения ограниченного доступа (да или 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1" w:hRule="atLeast"/>
        </w:trPr>
        <w:tc>
          <w:tcPr>
            <w:tcW w:w="15920" w:type="dxa"/>
            <w:gridSpan w:val="4"/>
            <w:tcBorders>
              <w:top w:val="single" w:color="auto" w:sz="4" w:space="0"/>
              <w:bottom w:val="single" w:color="auto" w:sz="4" w:space="0"/>
            </w:tcBorders>
            <w:vAlign w:val="top"/>
          </w:tcPr>
          <w:p>
            <w:pPr>
              <w:pStyle w:val="2"/>
              <w:rPr>
                <w:sz w:val="22"/>
              </w:rPr>
            </w:pPr>
            <w:r>
              <w:rPr>
                <w:sz w:val="22"/>
              </w:rPr>
              <w:t>I. Сведения об организации, реализующей проект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81" w:name="sub_16001"/>
            <w:r>
              <w:rPr>
                <w:sz w:val="22"/>
              </w:rPr>
              <w:t>1.</w:t>
            </w:r>
            <w:bookmarkEnd w:id="281"/>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Полное наименование организации</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82" w:name="sub_16002"/>
            <w:r>
              <w:rPr>
                <w:sz w:val="22"/>
              </w:rPr>
              <w:t>2.</w:t>
            </w:r>
            <w:bookmarkEnd w:id="282"/>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Сокращенное наименование организации</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83" w:name="sub_16003"/>
            <w:r>
              <w:rPr>
                <w:sz w:val="22"/>
              </w:rPr>
              <w:t>3.</w:t>
            </w:r>
            <w:bookmarkEnd w:id="283"/>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ИНН</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84" w:name="sub_16004"/>
            <w:r>
              <w:rPr>
                <w:sz w:val="22"/>
              </w:rPr>
              <w:t>4.</w:t>
            </w:r>
            <w:bookmarkEnd w:id="284"/>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ОГРН</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85" w:name="sub_16005"/>
            <w:r>
              <w:rPr>
                <w:sz w:val="22"/>
              </w:rPr>
              <w:t>5.</w:t>
            </w:r>
            <w:bookmarkEnd w:id="285"/>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Проектная компания (да или нет)</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86" w:name="sub_16006"/>
            <w:r>
              <w:rPr>
                <w:sz w:val="22"/>
              </w:rPr>
              <w:t>6.</w:t>
            </w:r>
            <w:bookmarkEnd w:id="286"/>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Адрес электронной почты</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87" w:name="sub_16007"/>
            <w:r>
              <w:rPr>
                <w:sz w:val="22"/>
              </w:rPr>
              <w:t>7.</w:t>
            </w:r>
            <w:bookmarkEnd w:id="287"/>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Телефон</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2"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88" w:name="sub_16008"/>
            <w:r>
              <w:rPr>
                <w:sz w:val="22"/>
              </w:rPr>
              <w:t>8.</w:t>
            </w:r>
            <w:bookmarkEnd w:id="288"/>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Фамилия, имя, отчество уполномоченного лица организации, реализующей проект</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1" w:hRule="atLeast"/>
        </w:trPr>
        <w:tc>
          <w:tcPr>
            <w:tcW w:w="15920" w:type="dxa"/>
            <w:gridSpan w:val="4"/>
            <w:tcBorders>
              <w:top w:val="single" w:color="auto" w:sz="4" w:space="0"/>
              <w:bottom w:val="single" w:color="auto" w:sz="4" w:space="0"/>
            </w:tcBorders>
            <w:vAlign w:val="top"/>
          </w:tcPr>
          <w:p>
            <w:pPr>
              <w:pStyle w:val="2"/>
              <w:rPr>
                <w:sz w:val="22"/>
              </w:rPr>
            </w:pPr>
            <w:r>
              <w:rPr>
                <w:sz w:val="22"/>
              </w:rPr>
              <w:t>II. Сведения о публично-правовых образованиях, являющихся сторонами соглашения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1"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89" w:name="sub_16009"/>
            <w:r>
              <w:rPr>
                <w:sz w:val="22"/>
              </w:rPr>
              <w:t>9.</w:t>
            </w:r>
            <w:bookmarkEnd w:id="289"/>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Уполномоченный орган, действующий от имени Российской Федерации</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90" w:name="sub_16010"/>
            <w:r>
              <w:rPr>
                <w:sz w:val="22"/>
              </w:rPr>
              <w:t>10.</w:t>
            </w:r>
            <w:bookmarkEnd w:id="290"/>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Уполномоченный орган, действующий от имени субъекта Российской Федерации</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1"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91" w:name="sub_16011"/>
            <w:r>
              <w:rPr>
                <w:sz w:val="22"/>
              </w:rPr>
              <w:t>11.</w:t>
            </w:r>
            <w:bookmarkEnd w:id="291"/>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Уполномоченный орган, действующий от имени муниципального образования</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1" w:hRule="atLeast"/>
        </w:trPr>
        <w:tc>
          <w:tcPr>
            <w:tcW w:w="15920" w:type="dxa"/>
            <w:gridSpan w:val="4"/>
            <w:tcBorders>
              <w:top w:val="single" w:color="auto" w:sz="4" w:space="0"/>
              <w:bottom w:val="single" w:color="auto" w:sz="4" w:space="0"/>
            </w:tcBorders>
            <w:vAlign w:val="top"/>
          </w:tcPr>
          <w:p>
            <w:pPr>
              <w:pStyle w:val="2"/>
              <w:rPr>
                <w:sz w:val="22"/>
              </w:rPr>
            </w:pPr>
            <w:r>
              <w:rPr>
                <w:sz w:val="22"/>
              </w:rPr>
              <w:t>III. Сведения о соглашении о защите и поощрении капиталовложений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92" w:name="sub_16012"/>
            <w:r>
              <w:rPr>
                <w:sz w:val="22"/>
              </w:rPr>
              <w:t>12.</w:t>
            </w:r>
            <w:bookmarkEnd w:id="292"/>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Дата подписания соглашения последней из сторон соглашения (далее - соглашение)</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r>
              <w:rPr>
                <w:sz w:val="22"/>
              </w:rPr>
              <w:t>13.</w:t>
            </w:r>
          </w:p>
        </w:tc>
        <w:tc>
          <w:tcPr>
            <w:tcW w:w="5117" w:type="dxa"/>
            <w:tcBorders>
              <w:top w:val="single" w:color="auto" w:sz="4" w:space="0"/>
              <w:left w:val="single" w:color="auto" w:sz="4" w:space="0"/>
              <w:bottom w:val="single" w:color="auto" w:sz="4" w:space="0"/>
              <w:right w:val="single" w:color="auto" w:sz="4" w:space="0"/>
            </w:tcBorders>
            <w:vAlign w:val="top"/>
          </w:tcPr>
          <w:p>
            <w:pPr>
              <w:pStyle w:val="20"/>
              <w:rPr>
                <w:sz w:val="22"/>
              </w:rPr>
            </w:pPr>
            <w:r>
              <w:rPr>
                <w:sz w:val="22"/>
              </w:rPr>
              <w:t>Наименование проекта</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93" w:name="sub_16014"/>
            <w:r>
              <w:rPr>
                <w:sz w:val="22"/>
              </w:rPr>
              <w:t>14.</w:t>
            </w:r>
            <w:bookmarkEnd w:id="293"/>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Сроки и этапы реализации проекта</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94" w:name="sub_16015"/>
            <w:r>
              <w:rPr>
                <w:sz w:val="22"/>
              </w:rPr>
              <w:t>15.</w:t>
            </w:r>
            <w:bookmarkEnd w:id="294"/>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Сведения о размере осуществленных (если применимо) и планируемых капиталовложений, в том числе по этапам реализации проекта (рублей)</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9"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95" w:name="sub_16016"/>
            <w:r>
              <w:rPr>
                <w:sz w:val="22"/>
              </w:rPr>
              <w:t>16.</w:t>
            </w:r>
            <w:bookmarkEnd w:id="295"/>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 xml:space="preserve">Перечень актов (решений), применяемых с учетом особенностей, установленных </w:t>
            </w:r>
            <w:r>
              <w:rPr>
                <w:sz w:val="22"/>
              </w:rPr>
              <w:fldChar w:fldCharType="begin"/>
            </w:r>
            <w:r>
              <w:rPr>
                <w:sz w:val="22"/>
              </w:rPr>
              <w:instrText xml:space="preserve">HYPERLINK "http://internet.garant.ru/document/redirect/73826576/9"</w:instrText>
            </w:r>
            <w:r>
              <w:rPr>
                <w:sz w:val="22"/>
              </w:rPr>
              <w:fldChar w:fldCharType="separate"/>
            </w:r>
            <w:r>
              <w:rPr>
                <w:rStyle w:val="22"/>
                <w:sz w:val="22"/>
              </w:rPr>
              <w:t>статьей 9</w:t>
            </w:r>
            <w:r>
              <w:rPr>
                <w:sz w:val="22"/>
              </w:rPr>
              <w:fldChar w:fldCharType="end"/>
            </w:r>
            <w:r>
              <w:rPr>
                <w:sz w:val="22"/>
              </w:rPr>
              <w:t xml:space="preserve"> Федерального закона "О защите и поощрении капиталовложений в Российской Федерации", в том числе реквизиты таких актов</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96" w:name="sub_16017"/>
            <w:r>
              <w:rPr>
                <w:sz w:val="22"/>
              </w:rPr>
              <w:t>17.</w:t>
            </w:r>
            <w:bookmarkEnd w:id="296"/>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Срок применения</w:t>
            </w:r>
            <w:r>
              <w:rPr>
                <w:sz w:val="22"/>
                <w:lang w:val="ru-RU"/>
              </w:rPr>
              <w:t xml:space="preserve"> </w:t>
            </w:r>
            <w:r>
              <w:rPr>
                <w:sz w:val="22"/>
              </w:rPr>
              <w:t>стабилизационной</w:t>
            </w:r>
            <w:r>
              <w:rPr>
                <w:sz w:val="22"/>
                <w:lang w:val="ru-RU"/>
              </w:rPr>
              <w:t xml:space="preserve"> </w:t>
            </w:r>
            <w:r>
              <w:rPr>
                <w:sz w:val="22"/>
              </w:rPr>
              <w:t>оговорки</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97" w:name="sub_16018"/>
            <w:r>
              <w:rPr>
                <w:sz w:val="22"/>
              </w:rPr>
              <w:t>18.</w:t>
            </w:r>
            <w:bookmarkEnd w:id="297"/>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Дата прекращения соглашения</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98" w:name="sub_16019"/>
            <w:r>
              <w:rPr>
                <w:sz w:val="22"/>
              </w:rPr>
              <w:t>19.</w:t>
            </w:r>
            <w:bookmarkEnd w:id="298"/>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Сведения о передаче в залог денежных требований по соглашению</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299" w:name="sub_16020"/>
            <w:r>
              <w:rPr>
                <w:sz w:val="22"/>
              </w:rPr>
              <w:t>20.</w:t>
            </w:r>
            <w:bookmarkEnd w:id="299"/>
          </w:p>
        </w:tc>
        <w:tc>
          <w:tcPr>
            <w:tcW w:w="5117" w:type="dxa"/>
            <w:tcBorders>
              <w:top w:val="single" w:color="auto" w:sz="4" w:space="0"/>
              <w:left w:val="single" w:color="auto" w:sz="4" w:space="0"/>
              <w:bottom w:val="single" w:color="auto" w:sz="4" w:space="0"/>
              <w:right w:val="single" w:color="auto" w:sz="4" w:space="0"/>
            </w:tcBorders>
            <w:vAlign w:val="top"/>
          </w:tcPr>
          <w:p>
            <w:pPr>
              <w:pStyle w:val="21"/>
              <w:ind w:left="110" w:hanging="110" w:hangingChars="50"/>
              <w:rPr>
                <w:sz w:val="22"/>
              </w:rPr>
            </w:pPr>
            <w:r>
              <w:rPr>
                <w:sz w:val="22"/>
              </w:rPr>
              <w:t>Сведения об уступке прав требований по</w:t>
            </w:r>
            <w:r>
              <w:rPr>
                <w:sz w:val="22"/>
                <w:lang w:val="ru-RU"/>
              </w:rPr>
              <w:t xml:space="preserve"> с</w:t>
            </w:r>
            <w:r>
              <w:rPr>
                <w:sz w:val="22"/>
              </w:rPr>
              <w:t>оглашению</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1" w:hRule="atLeast"/>
        </w:trPr>
        <w:tc>
          <w:tcPr>
            <w:tcW w:w="15920" w:type="dxa"/>
            <w:gridSpan w:val="4"/>
            <w:tcBorders>
              <w:top w:val="single" w:color="auto" w:sz="4" w:space="0"/>
              <w:bottom w:val="single" w:color="auto" w:sz="4" w:space="0"/>
            </w:tcBorders>
            <w:vAlign w:val="top"/>
          </w:tcPr>
          <w:p>
            <w:pPr>
              <w:pStyle w:val="2"/>
              <w:rPr>
                <w:sz w:val="22"/>
              </w:rPr>
            </w:pPr>
            <w:r>
              <w:rPr>
                <w:sz w:val="22"/>
              </w:rPr>
              <w:t>IV. Сведения о дополнительном соглашении к соглашению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300" w:name="sub_16021"/>
            <w:r>
              <w:rPr>
                <w:sz w:val="22"/>
              </w:rPr>
              <w:t>21.</w:t>
            </w:r>
            <w:bookmarkEnd w:id="300"/>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Предмет</w:t>
            </w:r>
            <w:r>
              <w:rPr>
                <w:sz w:val="22"/>
                <w:lang w:val="ru-RU"/>
              </w:rPr>
              <w:t xml:space="preserve"> </w:t>
            </w:r>
            <w:r>
              <w:rPr>
                <w:sz w:val="22"/>
              </w:rPr>
              <w:t>дополнительного</w:t>
            </w:r>
            <w:r>
              <w:rPr>
                <w:sz w:val="22"/>
                <w:lang w:val="ru-RU"/>
              </w:rPr>
              <w:t xml:space="preserve"> </w:t>
            </w:r>
            <w:r>
              <w:rPr>
                <w:sz w:val="22"/>
              </w:rPr>
              <w:t>соглашения (в том числе</w:t>
            </w:r>
          </w:p>
          <w:p>
            <w:pPr>
              <w:pStyle w:val="21"/>
              <w:rPr>
                <w:sz w:val="22"/>
              </w:rPr>
            </w:pPr>
            <w:r>
              <w:rPr>
                <w:sz w:val="22"/>
              </w:rPr>
              <w:t>с указанием положений</w:t>
            </w:r>
            <w:r>
              <w:rPr>
                <w:sz w:val="22"/>
                <w:lang w:val="ru-RU"/>
              </w:rPr>
              <w:t xml:space="preserve"> </w:t>
            </w:r>
            <w:r>
              <w:rPr>
                <w:sz w:val="22"/>
              </w:rPr>
              <w:fldChar w:fldCharType="begin"/>
            </w:r>
            <w:r>
              <w:rPr>
                <w:sz w:val="22"/>
              </w:rPr>
              <w:instrText xml:space="preserve">HYPERLINK "http://internet.garant.ru/document/redirect/73826576/0"</w:instrText>
            </w:r>
            <w:r>
              <w:rPr>
                <w:sz w:val="22"/>
              </w:rPr>
              <w:fldChar w:fldCharType="separate"/>
            </w:r>
            <w:r>
              <w:rPr>
                <w:rStyle w:val="22"/>
                <w:sz w:val="22"/>
              </w:rPr>
              <w:t>Федерального закона</w:t>
            </w:r>
            <w:r>
              <w:rPr>
                <w:sz w:val="22"/>
              </w:rPr>
              <w:fldChar w:fldCharType="end"/>
            </w:r>
          </w:p>
          <w:p>
            <w:pPr>
              <w:pStyle w:val="21"/>
              <w:rPr>
                <w:sz w:val="22"/>
              </w:rPr>
            </w:pPr>
            <w:r>
              <w:rPr>
                <w:sz w:val="22"/>
              </w:rPr>
              <w:t>"О защите и поощрении</w:t>
            </w:r>
            <w:r>
              <w:rPr>
                <w:sz w:val="22"/>
                <w:lang w:val="ru-RU"/>
              </w:rPr>
              <w:t xml:space="preserve"> </w:t>
            </w:r>
            <w:r>
              <w:rPr>
                <w:sz w:val="22"/>
              </w:rPr>
              <w:t>капиталовложений</w:t>
            </w:r>
          </w:p>
          <w:p>
            <w:pPr>
              <w:pStyle w:val="21"/>
              <w:rPr>
                <w:sz w:val="22"/>
              </w:rPr>
            </w:pPr>
            <w:r>
              <w:rPr>
                <w:sz w:val="22"/>
              </w:rPr>
              <w:t>в Российской Федерации",</w:t>
            </w:r>
            <w:r>
              <w:rPr>
                <w:sz w:val="22"/>
                <w:lang w:val="ru-RU"/>
              </w:rPr>
              <w:t xml:space="preserve"> </w:t>
            </w:r>
            <w:r>
              <w:rPr>
                <w:sz w:val="22"/>
              </w:rPr>
              <w:t>на которых основано</w:t>
            </w:r>
          </w:p>
          <w:p>
            <w:pPr>
              <w:pStyle w:val="21"/>
              <w:rPr>
                <w:sz w:val="22"/>
              </w:rPr>
            </w:pPr>
            <w:r>
              <w:rPr>
                <w:sz w:val="22"/>
                <w:lang w:val="ru-RU"/>
              </w:rPr>
              <w:t>д</w:t>
            </w:r>
            <w:r>
              <w:rPr>
                <w:sz w:val="22"/>
              </w:rPr>
              <w:t>ополнительное</w:t>
            </w:r>
            <w:r>
              <w:rPr>
                <w:sz w:val="22"/>
                <w:lang w:val="ru-RU"/>
              </w:rPr>
              <w:t xml:space="preserve"> </w:t>
            </w:r>
            <w:r>
              <w:rPr>
                <w:sz w:val="22"/>
              </w:rPr>
              <w:t>соглашение)</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301" w:name="sub_16022"/>
            <w:r>
              <w:rPr>
                <w:sz w:val="22"/>
              </w:rPr>
              <w:t>22.</w:t>
            </w:r>
            <w:bookmarkEnd w:id="301"/>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Дата подписания дополнительного соглашения последней из сторон дополнительного соглашения</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302" w:name="sub_16023"/>
            <w:r>
              <w:rPr>
                <w:sz w:val="22"/>
              </w:rPr>
              <w:t>23.</w:t>
            </w:r>
            <w:bookmarkEnd w:id="302"/>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Дата подписания и регистрационный номер соглашения, к которому заключается дополнительное соглашение</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9" w:hRule="atLeast"/>
        </w:trPr>
        <w:tc>
          <w:tcPr>
            <w:tcW w:w="1706" w:type="dxa"/>
            <w:tcBorders>
              <w:top w:val="single" w:color="auto" w:sz="4" w:space="0"/>
              <w:bottom w:val="single" w:color="auto" w:sz="4" w:space="0"/>
              <w:right w:val="single" w:color="auto" w:sz="4" w:space="0"/>
            </w:tcBorders>
            <w:vAlign w:val="top"/>
          </w:tcPr>
          <w:p>
            <w:pPr>
              <w:pStyle w:val="20"/>
              <w:jc w:val="center"/>
              <w:rPr>
                <w:sz w:val="22"/>
              </w:rPr>
            </w:pPr>
            <w:bookmarkStart w:id="303" w:name="sub_16024"/>
            <w:r>
              <w:rPr>
                <w:sz w:val="22"/>
              </w:rPr>
              <w:t>24.</w:t>
            </w:r>
            <w:bookmarkEnd w:id="303"/>
          </w:p>
        </w:tc>
        <w:tc>
          <w:tcPr>
            <w:tcW w:w="5117" w:type="dxa"/>
            <w:tcBorders>
              <w:top w:val="single" w:color="auto" w:sz="4" w:space="0"/>
              <w:left w:val="single" w:color="auto" w:sz="4" w:space="0"/>
              <w:bottom w:val="single" w:color="auto" w:sz="4" w:space="0"/>
              <w:right w:val="single" w:color="auto" w:sz="4" w:space="0"/>
            </w:tcBorders>
            <w:vAlign w:val="top"/>
          </w:tcPr>
          <w:p>
            <w:pPr>
              <w:pStyle w:val="21"/>
              <w:rPr>
                <w:sz w:val="22"/>
              </w:rPr>
            </w:pPr>
            <w:r>
              <w:rPr>
                <w:sz w:val="22"/>
              </w:rP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ущерб в случае нарушения условий указанных договоров</w:t>
            </w:r>
          </w:p>
        </w:tc>
        <w:tc>
          <w:tcPr>
            <w:tcW w:w="4833" w:type="dxa"/>
            <w:tcBorders>
              <w:top w:val="single" w:color="auto" w:sz="4" w:space="0"/>
              <w:left w:val="single" w:color="auto" w:sz="4" w:space="0"/>
              <w:bottom w:val="single" w:color="auto" w:sz="4" w:space="0"/>
              <w:right w:val="single" w:color="auto" w:sz="4" w:space="0"/>
            </w:tcBorders>
            <w:vAlign w:val="top"/>
          </w:tcPr>
          <w:p>
            <w:pPr>
              <w:pStyle w:val="20"/>
              <w:rPr>
                <w:sz w:val="22"/>
              </w:rPr>
            </w:pPr>
          </w:p>
        </w:tc>
        <w:tc>
          <w:tcPr>
            <w:tcW w:w="4264" w:type="dxa"/>
            <w:tcBorders>
              <w:top w:val="single" w:color="auto" w:sz="4" w:space="0"/>
              <w:left w:val="single" w:color="auto" w:sz="4" w:space="0"/>
              <w:bottom w:val="single" w:color="auto" w:sz="4" w:space="0"/>
            </w:tcBorders>
            <w:vAlign w:val="top"/>
          </w:tcPr>
          <w:p>
            <w:pPr>
              <w:pStyle w:val="20"/>
              <w:rPr>
                <w:sz w:val="22"/>
              </w:rPr>
            </w:pPr>
          </w:p>
        </w:tc>
      </w:tr>
    </w:tbl>
    <w:p>
      <w:pPr>
        <w:ind w:firstLine="698"/>
        <w:jc w:val="right"/>
        <w:rPr>
          <w:rStyle w:val="16"/>
        </w:rPr>
      </w:pPr>
      <w:bookmarkStart w:id="304" w:name="sub_17000"/>
    </w:p>
    <w:p>
      <w:pPr>
        <w:ind w:firstLine="698"/>
        <w:jc w:val="right"/>
        <w:rPr>
          <w:color w:val="auto"/>
          <w:shd w:val="clear" w:color="auto" w:fill="F0F0F0"/>
        </w:rPr>
      </w:pPr>
      <w:r>
        <w:rPr>
          <w:rStyle w:val="16"/>
          <w:color w:val="auto"/>
        </w:rPr>
        <w:t>Приложение N 7</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bookmarkEnd w:id="304"/>
      <w:r>
        <w:rPr>
          <w:color w:val="auto"/>
        </w:rPr>
        <w:t xml:space="preserve"> </w:t>
      </w:r>
    </w:p>
    <w:p>
      <w:pPr>
        <w:ind w:firstLine="698"/>
        <w:jc w:val="right"/>
        <w:rPr>
          <w:color w:val="auto"/>
        </w:rPr>
      </w:pPr>
      <w:r>
        <w:rPr>
          <w:rStyle w:val="16"/>
          <w:color w:val="auto"/>
        </w:rPr>
        <w:t>(форма)</w:t>
      </w:r>
    </w:p>
    <w:p>
      <w:pPr>
        <w:rPr>
          <w:color w:val="auto"/>
        </w:rPr>
      </w:pPr>
    </w:p>
    <w:p>
      <w:pPr>
        <w:pStyle w:val="2"/>
        <w:jc w:val="center"/>
        <w:rPr>
          <w:rFonts w:hint="default" w:ascii="Times New Roman" w:hAnsi="Times New Roman" w:cs="Times New Roman"/>
          <w:color w:val="auto"/>
        </w:rPr>
      </w:pPr>
      <w:r>
        <w:rPr>
          <w:rFonts w:hint="default" w:ascii="Times New Roman" w:hAnsi="Times New Roman" w:cs="Times New Roman"/>
          <w:color w:val="auto"/>
        </w:rPr>
        <w:t>ХОДАТАЙСТВО</w:t>
      </w:r>
      <w:r>
        <w:rPr>
          <w:rFonts w:hint="default" w:ascii="Times New Roman" w:hAnsi="Times New Roman" w:cs="Times New Roman"/>
          <w:color w:val="auto"/>
        </w:rPr>
        <w:br w:type="textWrapping"/>
      </w:r>
      <w:r>
        <w:rPr>
          <w:rFonts w:hint="default" w:ascii="Times New Roman" w:hAnsi="Times New Roman" w:cs="Times New Roman"/>
          <w:color w:val="auto"/>
        </w:rPr>
        <w:t>о признании ранее заключенного договора в качестве связанного договора</w:t>
      </w:r>
    </w:p>
    <w:p/>
    <w:tbl>
      <w:tblPr>
        <w:tblStyle w:val="9"/>
        <w:tblW w:w="100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0"/>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0" w:type="dxa"/>
            <w:tcBorders>
              <w:top w:val="single" w:color="auto" w:sz="4" w:space="0"/>
              <w:bottom w:val="single" w:color="auto" w:sz="4" w:space="0"/>
              <w:right w:val="single" w:color="auto" w:sz="4" w:space="0"/>
            </w:tcBorders>
            <w:vAlign w:val="top"/>
          </w:tcPr>
          <w:p>
            <w:pPr>
              <w:pStyle w:val="21"/>
              <w:rPr>
                <w:sz w:val="22"/>
              </w:rPr>
            </w:pPr>
            <w:r>
              <w:rPr>
                <w:sz w:val="22"/>
              </w:rPr>
              <w:t>Полное наименование заявителя</w:t>
            </w:r>
          </w:p>
        </w:tc>
        <w:tc>
          <w:tcPr>
            <w:tcW w:w="4680"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0" w:type="dxa"/>
            <w:tcBorders>
              <w:top w:val="single" w:color="auto" w:sz="4" w:space="0"/>
              <w:bottom w:val="single" w:color="auto" w:sz="4" w:space="0"/>
              <w:right w:val="single" w:color="auto" w:sz="4" w:space="0"/>
            </w:tcBorders>
            <w:vAlign w:val="top"/>
          </w:tcPr>
          <w:p>
            <w:pPr>
              <w:pStyle w:val="21"/>
              <w:rPr>
                <w:sz w:val="22"/>
              </w:rPr>
            </w:pPr>
            <w:r>
              <w:rPr>
                <w:sz w:val="22"/>
              </w:rPr>
              <w:t>ИНН заявителя</w:t>
            </w:r>
          </w:p>
        </w:tc>
        <w:tc>
          <w:tcPr>
            <w:tcW w:w="4680"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0" w:type="dxa"/>
            <w:tcBorders>
              <w:top w:val="single" w:color="auto" w:sz="4" w:space="0"/>
              <w:bottom w:val="single" w:color="auto" w:sz="4" w:space="0"/>
              <w:right w:val="single" w:color="auto" w:sz="4" w:space="0"/>
            </w:tcBorders>
            <w:vAlign w:val="top"/>
          </w:tcPr>
          <w:p>
            <w:pPr>
              <w:pStyle w:val="21"/>
              <w:rPr>
                <w:sz w:val="22"/>
              </w:rPr>
            </w:pPr>
            <w:r>
              <w:rPr>
                <w:sz w:val="22"/>
              </w:rPr>
              <w:t>ОГРН заявителя</w:t>
            </w:r>
          </w:p>
        </w:tc>
        <w:tc>
          <w:tcPr>
            <w:tcW w:w="4680"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0" w:type="dxa"/>
            <w:tcBorders>
              <w:top w:val="single" w:color="auto" w:sz="4" w:space="0"/>
              <w:bottom w:val="single" w:color="auto" w:sz="4" w:space="0"/>
              <w:right w:val="single" w:color="auto" w:sz="4" w:space="0"/>
            </w:tcBorders>
            <w:vAlign w:val="top"/>
          </w:tcPr>
          <w:p>
            <w:pPr>
              <w:pStyle w:val="21"/>
              <w:rPr>
                <w:sz w:val="22"/>
              </w:rPr>
            </w:pPr>
            <w:r>
              <w:rPr>
                <w:sz w:val="22"/>
              </w:rPr>
              <w:t>Наименование инвестиционного проекта</w:t>
            </w:r>
          </w:p>
        </w:tc>
        <w:tc>
          <w:tcPr>
            <w:tcW w:w="4680"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0" w:type="dxa"/>
            <w:tcBorders>
              <w:top w:val="single" w:color="auto" w:sz="4" w:space="0"/>
              <w:bottom w:val="single" w:color="auto" w:sz="4" w:space="0"/>
              <w:right w:val="single" w:color="auto" w:sz="4" w:space="0"/>
            </w:tcBorders>
            <w:vAlign w:val="top"/>
          </w:tcPr>
          <w:p>
            <w:pPr>
              <w:pStyle w:val="21"/>
              <w:rPr>
                <w:sz w:val="22"/>
              </w:rPr>
            </w:pPr>
            <w:r>
              <w:rPr>
                <w:sz w:val="22"/>
              </w:rPr>
              <w:t>Дата и регистрационный номер соглашения о защите и поощрении капиталовложений</w:t>
            </w:r>
            <w:r>
              <w:rPr>
                <w:sz w:val="22"/>
                <w:vertAlign w:val="superscript"/>
              </w:rPr>
              <w:t> </w:t>
            </w:r>
            <w:r>
              <w:rPr>
                <w:sz w:val="22"/>
                <w:vertAlign w:val="superscript"/>
              </w:rPr>
              <w:fldChar w:fldCharType="begin"/>
            </w:r>
            <w:r>
              <w:rPr>
                <w:sz w:val="22"/>
                <w:vertAlign w:val="superscript"/>
              </w:rPr>
              <w:instrText xml:space="preserve">HYPERLINK \l "sub_17111"</w:instrText>
            </w:r>
            <w:r>
              <w:rPr>
                <w:sz w:val="22"/>
                <w:vertAlign w:val="superscript"/>
              </w:rPr>
              <w:fldChar w:fldCharType="separate"/>
            </w:r>
            <w:r>
              <w:rPr>
                <w:rStyle w:val="22"/>
                <w:sz w:val="22"/>
                <w:vertAlign w:val="superscript"/>
              </w:rPr>
              <w:t>1</w:t>
            </w:r>
            <w:r>
              <w:rPr>
                <w:sz w:val="22"/>
                <w:vertAlign w:val="superscript"/>
              </w:rPr>
              <w:fldChar w:fldCharType="end"/>
            </w:r>
          </w:p>
        </w:tc>
        <w:tc>
          <w:tcPr>
            <w:tcW w:w="4680" w:type="dxa"/>
            <w:tcBorders>
              <w:top w:val="single" w:color="auto" w:sz="4" w:space="0"/>
              <w:left w:val="single" w:color="auto" w:sz="4" w:space="0"/>
              <w:bottom w:val="single" w:color="auto" w:sz="4" w:space="0"/>
            </w:tcBorders>
            <w:vAlign w:val="top"/>
          </w:tcPr>
          <w:p>
            <w:pPr>
              <w:pStyle w:val="20"/>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0" w:type="dxa"/>
            <w:tcBorders>
              <w:top w:val="single" w:color="auto" w:sz="4" w:space="0"/>
              <w:bottom w:val="single" w:color="auto" w:sz="4" w:space="0"/>
              <w:right w:val="single" w:color="auto" w:sz="4" w:space="0"/>
            </w:tcBorders>
            <w:vAlign w:val="top"/>
          </w:tcPr>
          <w:p>
            <w:pPr>
              <w:pStyle w:val="21"/>
              <w:rPr>
                <w:sz w:val="22"/>
              </w:rPr>
            </w:pPr>
            <w:r>
              <w:rPr>
                <w:sz w:val="22"/>
              </w:rPr>
              <w:t>Дата направления заявления о заключении соглашения о защите и поощрении капиталовложений</w:t>
            </w:r>
            <w:r>
              <w:rPr>
                <w:sz w:val="22"/>
                <w:vertAlign w:val="superscript"/>
              </w:rPr>
              <w:t> </w:t>
            </w:r>
            <w:r>
              <w:rPr>
                <w:sz w:val="22"/>
                <w:vertAlign w:val="superscript"/>
              </w:rPr>
              <w:fldChar w:fldCharType="begin"/>
            </w:r>
            <w:r>
              <w:rPr>
                <w:sz w:val="22"/>
                <w:vertAlign w:val="superscript"/>
              </w:rPr>
              <w:instrText xml:space="preserve">HYPERLINK \l "sub_17222"</w:instrText>
            </w:r>
            <w:r>
              <w:rPr>
                <w:sz w:val="22"/>
                <w:vertAlign w:val="superscript"/>
              </w:rPr>
              <w:fldChar w:fldCharType="separate"/>
            </w:r>
            <w:r>
              <w:rPr>
                <w:rStyle w:val="22"/>
                <w:sz w:val="22"/>
                <w:vertAlign w:val="superscript"/>
              </w:rPr>
              <w:t>2</w:t>
            </w:r>
            <w:r>
              <w:rPr>
                <w:sz w:val="22"/>
                <w:vertAlign w:val="superscript"/>
              </w:rPr>
              <w:fldChar w:fldCharType="end"/>
            </w:r>
          </w:p>
        </w:tc>
        <w:tc>
          <w:tcPr>
            <w:tcW w:w="4680" w:type="dxa"/>
            <w:tcBorders>
              <w:top w:val="single" w:color="auto" w:sz="4" w:space="0"/>
              <w:left w:val="single" w:color="auto" w:sz="4" w:space="0"/>
              <w:bottom w:val="single" w:color="auto" w:sz="4" w:space="0"/>
            </w:tcBorders>
            <w:vAlign w:val="top"/>
          </w:tcPr>
          <w:p>
            <w:pPr>
              <w:pStyle w:val="20"/>
              <w:rPr>
                <w:sz w:val="22"/>
              </w:rPr>
            </w:pPr>
          </w:p>
        </w:tc>
      </w:tr>
    </w:tbl>
    <w:p/>
    <w:p>
      <w:pPr>
        <w:pStyle w:val="19"/>
        <w:jc w:val="both"/>
        <w:rPr>
          <w:rFonts w:hint="default" w:ascii="Times New Roman" w:hAnsi="Times New Roman" w:cs="Times New Roman"/>
          <w:sz w:val="24"/>
          <w:szCs w:val="24"/>
        </w:rPr>
      </w:pPr>
      <w:r>
        <w:rPr>
          <w:sz w:val="22"/>
          <w:szCs w:val="22"/>
        </w:rPr>
        <w:t xml:space="preserve">     </w:t>
      </w:r>
      <w:r>
        <w:rPr>
          <w:rFonts w:hint="default" w:ascii="Times New Roman" w:hAnsi="Times New Roman" w:cs="Times New Roman"/>
          <w:sz w:val="24"/>
          <w:szCs w:val="24"/>
        </w:rPr>
        <w:t xml:space="preserve">На основании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"http://internet.garant.ru/document/redirect/73826576/73"</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части 3 статьи 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"http://internet.garant.ru/document/redirect/73826576/14"</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статьи 14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Федерального закона "О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защите и </w:t>
      </w:r>
      <w:r>
        <w:rPr>
          <w:rFonts w:hint="default" w:ascii="Times New Roman" w:hAnsi="Times New Roman" w:cs="Times New Roman"/>
          <w:sz w:val="24"/>
          <w:szCs w:val="24"/>
          <w:lang w:val="ru-RU"/>
        </w:rPr>
        <w:t>п</w:t>
      </w:r>
      <w:r>
        <w:rPr>
          <w:rFonts w:hint="default" w:ascii="Times New Roman" w:hAnsi="Times New Roman" w:cs="Times New Roman"/>
          <w:sz w:val="24"/>
          <w:szCs w:val="24"/>
        </w:rPr>
        <w:t>оощрении   капиталовложений в Российской Федерации" просим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признать договор от "_____"______________ N _____________________________</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о________________________________________________________________________</w:t>
      </w:r>
      <w:r>
        <w:rPr>
          <w:rFonts w:hint="default" w:ascii="Times New Roman" w:hAnsi="Times New Roman" w:cs="Times New Roman"/>
          <w:sz w:val="24"/>
          <w:szCs w:val="24"/>
          <w:lang w:val="ru-RU"/>
        </w:rPr>
        <w:t>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(вид договора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"http://internet.garant.ru/document/redirect/73826576/141"</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частью 1 статьи 14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Федерального закона)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качестве   договора,    связанного с соглашением о защите и поощрении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капиталовложений в отношении инвестиционного проекта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________________________________________________________</w:t>
      </w:r>
      <w:r>
        <w:rPr>
          <w:rFonts w:hint="default" w:ascii="Times New Roman" w:hAnsi="Times New Roman" w:cs="Times New Roman"/>
          <w:sz w:val="24"/>
          <w:szCs w:val="24"/>
          <w:lang w:val="ru-RU"/>
        </w:rPr>
        <w:t>»</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(наименование инвестиционного проекта)</w:t>
      </w:r>
    </w:p>
    <w:p/>
    <w:p>
      <w:pPr>
        <w:rPr>
          <w:sz w:val="22"/>
        </w:rPr>
      </w:pPr>
      <w:r>
        <w:rPr>
          <w:sz w:val="22"/>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pPr>
        <w:rPr>
          <w:sz w:val="22"/>
        </w:rPr>
      </w:pPr>
      <w:r>
        <w:rPr>
          <w:sz w:val="22"/>
        </w:rPr>
        <w:t>2. Заверенная надлежащим образом копия договора о предоставлении субсидии (если применимо).</w:t>
      </w:r>
    </w:p>
    <w:p>
      <w:pPr>
        <w:rPr>
          <w:sz w:val="22"/>
        </w:rPr>
      </w:pPr>
      <w:r>
        <w:rPr>
          <w:sz w:val="22"/>
        </w:rPr>
        <w:t>3. Заверенная надлежащим образом копия договора о предоставлении бюджетных инвестиций (если применимо).</w:t>
      </w:r>
    </w:p>
    <w:p>
      <w:pPr>
        <w:rPr>
          <w:sz w:val="22"/>
        </w:rPr>
      </w:pPr>
      <w:r>
        <w:rPr>
          <w:sz w:val="22"/>
        </w:rPr>
        <w:t>4. Заверенная надлежащим образом копия договора между заявителем и регулируемой организацией (если применимо).</w:t>
      </w:r>
    </w:p>
    <w:p>
      <w:pPr>
        <w:rPr>
          <w:sz w:val="22"/>
        </w:rPr>
      </w:pPr>
      <w:r>
        <w:rPr>
          <w:sz w:val="22"/>
        </w:rPr>
        <w:t xml:space="preserve">5. Заверенная надлежащим образом справка, выданная заявителю кредитором по договору, указанному в </w:t>
      </w:r>
      <w:r>
        <w:rPr>
          <w:sz w:val="22"/>
        </w:rPr>
        <w:fldChar w:fldCharType="begin"/>
      </w:r>
      <w:r>
        <w:rPr>
          <w:sz w:val="22"/>
        </w:rPr>
        <w:instrText xml:space="preserve">HYPERLINK "http://internet.garant.ru/document/redirect/73826576/1412"</w:instrText>
      </w:r>
      <w:r>
        <w:rPr>
          <w:sz w:val="22"/>
        </w:rPr>
        <w:fldChar w:fldCharType="separate"/>
      </w:r>
      <w:r>
        <w:rPr>
          <w:rStyle w:val="22"/>
          <w:sz w:val="22"/>
        </w:rPr>
        <w:t>пункте 2 части 1 статьи 14</w:t>
      </w:r>
      <w:r>
        <w:rPr>
          <w:sz w:val="22"/>
        </w:rPr>
        <w:fldChar w:fldCharType="end"/>
      </w:r>
      <w:r>
        <w:rPr>
          <w:sz w:val="22"/>
        </w:rPr>
        <w:t xml:space="preserve">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pPr>
        <w:rPr>
          <w:sz w:val="22"/>
        </w:rPr>
      </w:pPr>
      <w:r>
        <w:rPr>
          <w:sz w:val="22"/>
        </w:rPr>
        <w:t>6. 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pPr>
        <w:rPr>
          <w:sz w:val="22"/>
        </w:rPr>
      </w:pPr>
      <w:r>
        <w:rPr>
          <w:sz w:val="22"/>
        </w:rPr>
        <w:t>7. 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pPr>
        <w:pStyle w:val="19"/>
        <w:rPr>
          <w:sz w:val="22"/>
          <w:szCs w:val="22"/>
        </w:rPr>
      </w:pPr>
      <w:r>
        <w:rPr>
          <w:sz w:val="22"/>
          <w:szCs w:val="22"/>
        </w:rPr>
        <w:t>______________________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(дата)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 __________________ _________________________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уполномоченного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уполномоченного лица)</w:t>
      </w:r>
    </w:p>
    <w:p/>
    <w:p>
      <w:pPr>
        <w:pStyle w:val="19"/>
        <w:rPr>
          <w:sz w:val="22"/>
          <w:szCs w:val="22"/>
        </w:rPr>
      </w:pPr>
      <w:r>
        <w:rPr>
          <w:sz w:val="22"/>
          <w:szCs w:val="22"/>
        </w:rPr>
        <w:t>──────────────────────────────</w:t>
      </w:r>
    </w:p>
    <w:p>
      <w:pPr>
        <w:pStyle w:val="23"/>
      </w:pPr>
      <w:bookmarkStart w:id="305" w:name="sub_17111"/>
      <w:r>
        <w:rPr>
          <w:vertAlign w:val="superscript"/>
        </w:rPr>
        <w:t>1</w:t>
      </w:r>
      <w:r>
        <w:t xml:space="preserve"> 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bookmarkEnd w:id="305"/>
    <w:p>
      <w:pPr>
        <w:pStyle w:val="23"/>
      </w:pPr>
      <w:bookmarkStart w:id="306" w:name="sub_17222"/>
      <w:r>
        <w:rPr>
          <w:vertAlign w:val="superscript"/>
        </w:rPr>
        <w:t>2</w:t>
      </w:r>
      <w:r>
        <w:t xml:space="preserve"> 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bookmarkEnd w:id="306"/>
    <w:p>
      <w:pPr>
        <w:pStyle w:val="19"/>
        <w:rPr>
          <w:sz w:val="22"/>
          <w:szCs w:val="22"/>
        </w:rPr>
      </w:pPr>
      <w:r>
        <w:rPr>
          <w:sz w:val="22"/>
          <w:szCs w:val="22"/>
        </w:rPr>
        <w:t>──────────────────────────────</w:t>
      </w:r>
    </w:p>
    <w:p/>
    <w:p>
      <w:pPr>
        <w:ind w:firstLine="698"/>
        <w:jc w:val="right"/>
        <w:rPr>
          <w:color w:val="000000"/>
          <w:sz w:val="16"/>
          <w:szCs w:val="16"/>
          <w:shd w:val="clear" w:color="auto" w:fill="F0F0F0"/>
        </w:rPr>
      </w:pPr>
      <w:bookmarkStart w:id="307" w:name="sub_18000"/>
      <w:r>
        <w:rPr>
          <w:rStyle w:val="16"/>
        </w:rPr>
        <w:t>Приложение N 8</w:t>
      </w:r>
      <w:r>
        <w:rPr>
          <w:rStyle w:val="16"/>
        </w:rPr>
        <w:br w:type="textWrapping"/>
      </w:r>
      <w:r>
        <w:rPr>
          <w:rStyle w:val="16"/>
        </w:rPr>
        <w:t>к Положению заключения, изменения,</w:t>
      </w:r>
      <w:r>
        <w:rPr>
          <w:rStyle w:val="16"/>
        </w:rPr>
        <w:br w:type="textWrapping"/>
      </w:r>
      <w:r>
        <w:rPr>
          <w:rStyle w:val="16"/>
        </w:rPr>
        <w:t>прекращения действия соглашений</w:t>
      </w:r>
      <w:r>
        <w:rPr>
          <w:rStyle w:val="16"/>
        </w:rPr>
        <w:br w:type="textWrapping"/>
      </w:r>
      <w:r>
        <w:rPr>
          <w:rStyle w:val="16"/>
        </w:rPr>
        <w:t>о защите и поощрении капиталовложений</w:t>
      </w:r>
      <w:bookmarkEnd w:id="307"/>
    </w:p>
    <w:p>
      <w:pPr>
        <w:pStyle w:val="17"/>
        <w:jc w:val="right"/>
      </w:pPr>
      <w:r>
        <w:t xml:space="preserve"> </w:t>
      </w:r>
      <w:r>
        <w:rPr>
          <w:rStyle w:val="16"/>
        </w:rPr>
        <w:t>(форма)</w:t>
      </w:r>
    </w:p>
    <w:p>
      <w:pPr>
        <w:rPr>
          <w:color w:val="auto"/>
        </w:rPr>
      </w:pP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ДОПОЛНИТЕЛЬНОЕ СОГЛАШЕНИЕ N________</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к соглашению о защите и поощрении капиталовложений</w:t>
      </w:r>
    </w:p>
    <w:p>
      <w:pPr>
        <w:pStyle w:val="19"/>
        <w:jc w:val="left"/>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от "____"___________N_______</w:t>
      </w:r>
    </w:p>
    <w:p>
      <w:pPr>
        <w:pStyle w:val="19"/>
        <w:jc w:val="both"/>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 xml:space="preserve">      (о включении в соглашение о защите и поощрении капиталовложений</w:t>
      </w:r>
    </w:p>
    <w:p>
      <w:pPr>
        <w:pStyle w:val="19"/>
        <w:jc w:val="both"/>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 xml:space="preserve">                     условий связанного договора)</w:t>
      </w:r>
    </w:p>
    <w:p>
      <w:pPr>
        <w:jc w:val="both"/>
        <w:rPr>
          <w:rFonts w:hint="default" w:ascii="Times New Roman" w:hAnsi="Times New Roman" w:cs="Times New Roman"/>
          <w:color w:val="auto"/>
          <w:sz w:val="24"/>
          <w:szCs w:val="24"/>
        </w:rPr>
      </w:pP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        "___"__________________________</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(место заключения соглашения)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(дата заключения соглашения)</w:t>
      </w:r>
    </w:p>
    <w:p>
      <w:pPr>
        <w:jc w:val="both"/>
        <w:rPr>
          <w:rFonts w:hint="default" w:ascii="Times New Roman" w:hAnsi="Times New Roman" w:cs="Times New Roman"/>
          <w:color w:val="auto"/>
          <w:sz w:val="24"/>
          <w:szCs w:val="24"/>
        </w:rPr>
      </w:pP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Администрация ________________________</w:t>
      </w:r>
      <w:r>
        <w:rPr>
          <w:rFonts w:hint="default" w:ascii="Times New Roman" w:hAnsi="Times New Roman" w:cs="Times New Roman"/>
          <w:color w:val="auto"/>
          <w:sz w:val="24"/>
          <w:szCs w:val="24"/>
          <w:lang w:val="ru-RU"/>
        </w:rPr>
        <w:t>__________</w:t>
      </w:r>
      <w:r>
        <w:rPr>
          <w:rFonts w:hint="default" w:ascii="Times New Roman" w:hAnsi="Times New Roman" w:cs="Times New Roman"/>
          <w:color w:val="auto"/>
          <w:sz w:val="24"/>
          <w:szCs w:val="24"/>
        </w:rPr>
        <w:t>,в лице________________________</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w:t>
      </w:r>
      <w:r>
        <w:rPr>
          <w:rFonts w:hint="default" w:ascii="Times New Roman" w:hAnsi="Times New Roman" w:cs="Times New Roman"/>
          <w:color w:val="auto"/>
          <w:sz w:val="24"/>
          <w:szCs w:val="24"/>
          <w:lang w:val="ru-RU"/>
        </w:rPr>
        <w:t>_________</w:t>
      </w:r>
      <w:r>
        <w:rPr>
          <w:rFonts w:hint="default" w:ascii="Times New Roman" w:hAnsi="Times New Roman" w:cs="Times New Roman"/>
          <w:color w:val="auto"/>
          <w:sz w:val="24"/>
          <w:szCs w:val="24"/>
        </w:rPr>
        <w:t>,</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(должность, фамилия, имя, отчество (при наличии) уполномоченного</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должностного лица)</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действующего на основании_______________________________________________</w:t>
      </w:r>
      <w:r>
        <w:rPr>
          <w:rFonts w:hint="default" w:ascii="Times New Roman" w:hAnsi="Times New Roman" w:cs="Times New Roman"/>
          <w:color w:val="auto"/>
          <w:sz w:val="24"/>
          <w:szCs w:val="24"/>
          <w:lang w:val="ru-RU"/>
        </w:rPr>
        <w:t>__________</w:t>
      </w:r>
      <w:r>
        <w:rPr>
          <w:rFonts w:hint="default" w:ascii="Times New Roman" w:hAnsi="Times New Roman" w:cs="Times New Roman"/>
          <w:color w:val="auto"/>
          <w:sz w:val="24"/>
          <w:szCs w:val="24"/>
        </w:rPr>
        <w:t>,</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(положение, доверенность, приказ или иной</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документ, удостоверяющий полномочия)</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именуемое в дальнейшем уполномоченный орган, с одной стороны,</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и_______________________________________________________</w:t>
      </w:r>
      <w:r>
        <w:rPr>
          <w:rFonts w:hint="default" w:ascii="Times New Roman" w:hAnsi="Times New Roman" w:cs="Times New Roman"/>
          <w:color w:val="auto"/>
          <w:sz w:val="24"/>
          <w:szCs w:val="24"/>
          <w:lang w:val="ru-RU"/>
        </w:rPr>
        <w:t>________________________</w:t>
      </w:r>
      <w:r>
        <w:rPr>
          <w:rFonts w:hint="default" w:ascii="Times New Roman" w:hAnsi="Times New Roman" w:cs="Times New Roman"/>
          <w:color w:val="auto"/>
          <w:sz w:val="24"/>
          <w:szCs w:val="24"/>
        </w:rPr>
        <w:t>,</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(полное наименование организации, реализующей проект)</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действующее от своего имени, в лице_____________________________________</w:t>
      </w:r>
      <w:r>
        <w:rPr>
          <w:rFonts w:hint="default" w:ascii="Times New Roman" w:hAnsi="Times New Roman" w:cs="Times New Roman"/>
          <w:color w:val="auto"/>
          <w:sz w:val="24"/>
          <w:szCs w:val="24"/>
          <w:lang w:val="ru-RU"/>
        </w:rPr>
        <w:t>____________</w:t>
      </w:r>
      <w:r>
        <w:rPr>
          <w:rFonts w:hint="default" w:ascii="Times New Roman" w:hAnsi="Times New Roman" w:cs="Times New Roman"/>
          <w:color w:val="auto"/>
          <w:sz w:val="24"/>
          <w:szCs w:val="24"/>
        </w:rPr>
        <w:t>,</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(должность, фамилия, имя, отчество</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(при наличии) уполномоченного</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лица организации)</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действующего на основании_______________________________________________</w:t>
      </w:r>
      <w:r>
        <w:rPr>
          <w:rFonts w:hint="default" w:ascii="Times New Roman" w:hAnsi="Times New Roman" w:cs="Times New Roman"/>
          <w:color w:val="auto"/>
          <w:sz w:val="24"/>
          <w:szCs w:val="24"/>
          <w:lang w:val="ru-RU"/>
        </w:rPr>
        <w:t>_________</w:t>
      </w:r>
      <w:r>
        <w:rPr>
          <w:rFonts w:hint="default" w:ascii="Times New Roman" w:hAnsi="Times New Roman" w:cs="Times New Roman"/>
          <w:color w:val="auto"/>
          <w:sz w:val="24"/>
          <w:szCs w:val="24"/>
        </w:rPr>
        <w:t>,</w:t>
      </w:r>
    </w:p>
    <w:p>
      <w:pPr>
        <w:pStyle w:val="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 xml:space="preserve"> (устав, доверенность, приказ или иной документ,</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удостоверяющий полномочия)</w:t>
      </w:r>
    </w:p>
    <w:p>
      <w:pPr>
        <w:pStyle w:val="19"/>
        <w:jc w:val="both"/>
        <w:rPr>
          <w:rFonts w:hint="default" w:ascii="Times New Roman" w:hAnsi="Times New Roman" w:cs="Times New Roman"/>
          <w:sz w:val="24"/>
          <w:szCs w:val="24"/>
        </w:rPr>
      </w:pPr>
      <w:r>
        <w:rPr>
          <w:rFonts w:hint="default" w:ascii="Times New Roman" w:hAnsi="Times New Roman" w:cs="Times New Roman"/>
          <w:color w:val="auto"/>
          <w:sz w:val="24"/>
          <w:szCs w:val="24"/>
        </w:rPr>
        <w:t>именуемое в   дальнейшем   организацией, с другой стороны, совместно</w:t>
      </w:r>
      <w:r>
        <w:rPr>
          <w:rFonts w:hint="default" w:ascii="Times New Roman" w:hAnsi="Times New Roman" w:cs="Times New Roman"/>
          <w:color w:val="auto"/>
          <w:sz w:val="24"/>
          <w:szCs w:val="24"/>
          <w:lang w:val="ru-RU"/>
        </w:rPr>
        <w:t xml:space="preserve"> </w:t>
      </w:r>
      <w:r>
        <w:rPr>
          <w:rFonts w:hint="default" w:ascii="Times New Roman" w:hAnsi="Times New Roman" w:cs="Times New Roman"/>
          <w:sz w:val="24"/>
          <w:szCs w:val="24"/>
        </w:rPr>
        <w:t xml:space="preserve">именуемые  сторонами,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"http://internet.garant.ru/document/redirect/73826576/1085"</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пунктом 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"http://internet.garant.ru/document/redirect/73826576/10862"</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подпунктом "б" пункта 6</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"http://internet.garant.ru/document/redirect/73826576/10862"</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части 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"http://internet.garant.ru/document/redirect/73826576/109"</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частью 9 статьи 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"http://internet.garant.ru/document/redirect/73826576/14"</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статьей 14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Федерального закона "О  защите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поощрении капиталовложений в Российской Федерации" (далее -   Федеральный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закон), пришли к соглашению о нижеследующем:</w:t>
      </w:r>
    </w:p>
    <w:p>
      <w:pPr>
        <w:pStyle w:val="19"/>
        <w:jc w:val="both"/>
        <w:rPr>
          <w:rFonts w:hint="default" w:ascii="Times New Roman" w:hAnsi="Times New Roman" w:cs="Times New Roman"/>
          <w:sz w:val="24"/>
          <w:szCs w:val="24"/>
        </w:rPr>
      </w:pPr>
      <w:bookmarkStart w:id="308" w:name="sub_18001"/>
      <w:r>
        <w:rPr>
          <w:rFonts w:hint="default" w:ascii="Times New Roman" w:hAnsi="Times New Roman" w:cs="Times New Roman"/>
          <w:sz w:val="24"/>
          <w:szCs w:val="24"/>
        </w:rPr>
        <w:t xml:space="preserve">     1. Включить в соглашение о защите и  поощрении капиталовложений   от</w:t>
      </w:r>
    </w:p>
    <w:bookmarkEnd w:id="308"/>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"____"_____________N____(далее -   соглашение) следующие условия договора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от "____"___________N_________ (далее - договор), признанного связанным с</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соглашением:</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корреспондирующие условиям соглашения условие договора,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том числе сроки предоставления и объемы субсидий, бюджетных инвестиций,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указанных в договоре о предоставлении субсидии, договоре о предоставлении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бюджетных инвестиций, заключенных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"http://internet.garant.ru/document/redirect/12112604/2"</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бюджетным</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"http://internet.garant.ru/document/redirect/12112604/2"</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законодательством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и (или) процентная ставка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(порядок ее определения) по кредитному договору, предусматривающему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предоставление организации кредитных средств по льготной ставке, если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 дату признания такого договора связанным договором кредитор по нему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является стороной соглашения о возмещении за счет средств бюджетов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бюджетной системы Российской Федерации доходов, недополученных таким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кредитором вследствие предоставления кредитных средств по льготной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ставке, а также сроки предоставления и объемы субсидий кредитору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указанному кредитному договору)</w:t>
      </w:r>
      <w:r>
        <w:rPr>
          <w:rFonts w:hint="default" w:ascii="Times New Roman" w:hAnsi="Times New Roman" w:cs="Times New Roman"/>
          <w:sz w:val="24"/>
          <w:szCs w:val="24"/>
          <w:lang w:val="ru-RU"/>
        </w:rPr>
        <w:t xml:space="preserve"> __</w:t>
      </w:r>
      <w:r>
        <w:rPr>
          <w:rFonts w:hint="default" w:ascii="Times New Roman" w:hAnsi="Times New Roman" w:cs="Times New Roman"/>
          <w:sz w:val="24"/>
          <w:szCs w:val="24"/>
        </w:rPr>
        <w:t>___________________________________________________________.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корреспондирующие условиям соглашения условие договора,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том числе сроки предоставления и объемы субсидий, бюджетных инвестиций,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указанных в договоре о предоставлении субсидии, договоре о предоставлении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бюджетных инвестиций, заключенных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"http://internet.garant.ru/document/redirect/12112604/2"</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бюджетным</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"http://internet.garant.ru/document/redirect/12112604/2"</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законодательством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и (или) процентная ставка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(порядок ее определения) по кредитному договору, предусматривающему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предоставление организации кредитных средств по льготной ставке,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если на дату признания такого договора связанным договором кредитор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нему является стороной соглашения о возмещении за счет средств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бюджетов бюджетной системы Российской Федерации доходов, недополученных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таким кредитором вследствие предоставления кредитных средств по льготной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ставке, а также сроки предоставления и объемы субсидий кредитору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указанному кредитному договору)</w:t>
      </w:r>
    </w:p>
    <w:p>
      <w:pPr>
        <w:pStyle w:val="19"/>
        <w:jc w:val="both"/>
        <w:rPr>
          <w:rFonts w:hint="default" w:ascii="Times New Roman" w:hAnsi="Times New Roman" w:cs="Times New Roman"/>
          <w:sz w:val="24"/>
          <w:szCs w:val="24"/>
          <w:lang w:val="ru-RU"/>
        </w:rPr>
      </w:pPr>
      <w:bookmarkStart w:id="309" w:name="sub_18002"/>
      <w:r>
        <w:rPr>
          <w:rFonts w:hint="default" w:ascii="Times New Roman" w:hAnsi="Times New Roman" w:cs="Times New Roman"/>
          <w:sz w:val="24"/>
          <w:szCs w:val="24"/>
        </w:rPr>
        <w:t xml:space="preserve">     2.__________________________________________________________________</w:t>
      </w:r>
      <w:r>
        <w:rPr>
          <w:rFonts w:hint="default" w:ascii="Times New Roman" w:hAnsi="Times New Roman" w:cs="Times New Roman"/>
          <w:sz w:val="24"/>
          <w:szCs w:val="24"/>
          <w:lang w:val="ru-RU"/>
        </w:rPr>
        <w:t>____________</w:t>
      </w:r>
    </w:p>
    <w:bookmarkEnd w:id="309"/>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(публично-правовое образование, являющееся стороной соглашения,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 счет средств бюджета которого организации возмещается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соответствующий реальный ущерб)</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обязуется   возместить  организации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"http://internet.garant.ru/document/redirect/73826576/143"</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частью 3 статьи 14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Федерального закона и пунктами ________________ соглашения реальный ущерб</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случае совершения______________________________________________________</w:t>
      </w:r>
      <w:r>
        <w:rPr>
          <w:rFonts w:hint="default" w:ascii="Times New Roman" w:hAnsi="Times New Roman" w:cs="Times New Roman"/>
          <w:sz w:val="24"/>
          <w:szCs w:val="24"/>
          <w:lang w:val="ru-RU"/>
        </w:rPr>
        <w:t>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(публично-правовое образование, являющееся стороной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соглашения, за счет средств бюджета которого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организации возмещается соответствующий реальный ущерб)</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одного или нескольких из следующих нарушений:</w:t>
      </w:r>
    </w:p>
    <w:p>
      <w:pPr>
        <w:pStyle w:val="19"/>
        <w:jc w:val="both"/>
        <w:rPr>
          <w:rFonts w:hint="default" w:ascii="Times New Roman" w:hAnsi="Times New Roman" w:cs="Times New Roman"/>
          <w:sz w:val="24"/>
          <w:szCs w:val="24"/>
        </w:rPr>
      </w:pPr>
      <w:bookmarkStart w:id="310" w:name="sub_18021"/>
      <w:r>
        <w:rPr>
          <w:rFonts w:hint="default" w:ascii="Times New Roman" w:hAnsi="Times New Roman" w:cs="Times New Roman"/>
          <w:sz w:val="24"/>
          <w:szCs w:val="24"/>
        </w:rPr>
        <w:t xml:space="preserve">     а) нарушение сроков и (или) объемов  предоставления субсидий,</w:t>
      </w:r>
      <w:r>
        <w:rPr>
          <w:rFonts w:hint="default" w:ascii="Times New Roman" w:hAnsi="Times New Roman" w:cs="Times New Roman"/>
          <w:sz w:val="24"/>
          <w:szCs w:val="24"/>
          <w:lang w:val="ru-RU"/>
        </w:rPr>
        <w:t xml:space="preserve"> </w:t>
      </w:r>
      <w:bookmarkEnd w:id="310"/>
      <w:r>
        <w:rPr>
          <w:rFonts w:hint="default" w:ascii="Times New Roman" w:hAnsi="Times New Roman" w:cs="Times New Roman"/>
          <w:sz w:val="24"/>
          <w:szCs w:val="24"/>
        </w:rPr>
        <w:t>бюджетных инвестиций, предусмотренных договором</w:t>
      </w:r>
      <w:r>
        <w:rPr>
          <w:rFonts w:hint="default" w:ascii="Times New Roman" w:hAnsi="Times New Roman" w:cs="Times New Roman"/>
          <w:sz w:val="24"/>
          <w:szCs w:val="24"/>
          <w:vertAlign w:val="superscript"/>
        </w:rPr>
        <w:t> </w:t>
      </w:r>
      <w:r>
        <w:rPr>
          <w:rFonts w:hint="default" w:ascii="Times New Roman" w:hAnsi="Times New Roman" w:cs="Times New Roman"/>
          <w:sz w:val="24"/>
          <w:szCs w:val="24"/>
          <w:vertAlign w:val="superscript"/>
        </w:rPr>
        <w:fldChar w:fldCharType="begin"/>
      </w:r>
      <w:r>
        <w:rPr>
          <w:rFonts w:hint="default" w:ascii="Times New Roman" w:hAnsi="Times New Roman" w:cs="Times New Roman"/>
          <w:sz w:val="24"/>
          <w:szCs w:val="24"/>
          <w:vertAlign w:val="superscript"/>
        </w:rPr>
        <w:instrText xml:space="preserve">HYPERLINK \l "sub_18111"</w:instrText>
      </w:r>
      <w:r>
        <w:rPr>
          <w:rFonts w:hint="default" w:ascii="Times New Roman" w:hAnsi="Times New Roman" w:cs="Times New Roman"/>
          <w:sz w:val="24"/>
          <w:szCs w:val="24"/>
          <w:vertAlign w:val="superscript"/>
        </w:rPr>
        <w:fldChar w:fldCharType="separate"/>
      </w:r>
      <w:r>
        <w:rPr>
          <w:rStyle w:val="22"/>
          <w:rFonts w:hint="default" w:ascii="Times New Roman" w:hAnsi="Times New Roman" w:cs="Times New Roman"/>
          <w:sz w:val="24"/>
          <w:szCs w:val="24"/>
          <w:vertAlign w:val="superscript"/>
        </w:rPr>
        <w:t>1</w:t>
      </w:r>
      <w:r>
        <w:rPr>
          <w:rFonts w:hint="default" w:ascii="Times New Roman" w:hAnsi="Times New Roman" w:cs="Times New Roman"/>
          <w:sz w:val="24"/>
          <w:szCs w:val="24"/>
          <w:vertAlign w:val="superscript"/>
        </w:rPr>
        <w:fldChar w:fldCharType="end"/>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bookmarkStart w:id="311" w:name="sub_18022"/>
      <w:r>
        <w:rPr>
          <w:rFonts w:hint="default" w:ascii="Times New Roman" w:hAnsi="Times New Roman" w:cs="Times New Roman"/>
          <w:sz w:val="24"/>
          <w:szCs w:val="24"/>
        </w:rPr>
        <w:t xml:space="preserve">     б) нарушение сроков и (или) объемов предоставления субсидий</w:t>
      </w:r>
      <w:r>
        <w:rPr>
          <w:rFonts w:hint="default" w:ascii="Times New Roman" w:hAnsi="Times New Roman" w:cs="Times New Roman"/>
          <w:sz w:val="24"/>
          <w:szCs w:val="24"/>
          <w:lang w:val="ru-RU"/>
        </w:rPr>
        <w:t xml:space="preserve"> </w:t>
      </w:r>
      <w:bookmarkEnd w:id="311"/>
      <w:r>
        <w:rPr>
          <w:rFonts w:hint="default" w:ascii="Times New Roman" w:hAnsi="Times New Roman" w:cs="Times New Roman"/>
          <w:sz w:val="24"/>
          <w:szCs w:val="24"/>
        </w:rPr>
        <w:t>кредитору по договору</w:t>
      </w:r>
      <w:r>
        <w:rPr>
          <w:rFonts w:hint="default" w:ascii="Times New Roman" w:hAnsi="Times New Roman" w:cs="Times New Roman"/>
          <w:sz w:val="24"/>
          <w:szCs w:val="24"/>
          <w:vertAlign w:val="superscript"/>
        </w:rPr>
        <w:t> </w:t>
      </w:r>
      <w:r>
        <w:rPr>
          <w:rFonts w:hint="default" w:ascii="Times New Roman" w:hAnsi="Times New Roman" w:cs="Times New Roman"/>
          <w:sz w:val="24"/>
          <w:szCs w:val="24"/>
          <w:vertAlign w:val="superscript"/>
        </w:rPr>
        <w:fldChar w:fldCharType="begin"/>
      </w:r>
      <w:r>
        <w:rPr>
          <w:rFonts w:hint="default" w:ascii="Times New Roman" w:hAnsi="Times New Roman" w:cs="Times New Roman"/>
          <w:sz w:val="24"/>
          <w:szCs w:val="24"/>
          <w:vertAlign w:val="superscript"/>
        </w:rPr>
        <w:instrText xml:space="preserve">HYPERLINK \l "sub_18222"</w:instrText>
      </w:r>
      <w:r>
        <w:rPr>
          <w:rFonts w:hint="default" w:ascii="Times New Roman" w:hAnsi="Times New Roman" w:cs="Times New Roman"/>
          <w:sz w:val="24"/>
          <w:szCs w:val="24"/>
          <w:vertAlign w:val="superscript"/>
        </w:rPr>
        <w:fldChar w:fldCharType="separate"/>
      </w:r>
      <w:r>
        <w:rPr>
          <w:rStyle w:val="22"/>
          <w:rFonts w:hint="default" w:ascii="Times New Roman" w:hAnsi="Times New Roman" w:cs="Times New Roman"/>
          <w:sz w:val="24"/>
          <w:szCs w:val="24"/>
          <w:vertAlign w:val="superscript"/>
        </w:rPr>
        <w:t>2</w:t>
      </w:r>
      <w:r>
        <w:rPr>
          <w:rFonts w:hint="default" w:ascii="Times New Roman" w:hAnsi="Times New Roman" w:cs="Times New Roman"/>
          <w:sz w:val="24"/>
          <w:szCs w:val="24"/>
          <w:vertAlign w:val="superscript"/>
        </w:rPr>
        <w:fldChar w:fldCharType="end"/>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bookmarkStart w:id="312" w:name="sub_18023"/>
      <w:r>
        <w:rPr>
          <w:rFonts w:hint="default" w:ascii="Times New Roman" w:hAnsi="Times New Roman" w:cs="Times New Roman"/>
          <w:sz w:val="24"/>
          <w:szCs w:val="24"/>
        </w:rPr>
        <w:t xml:space="preserve">     в) изменение значений долгосрочных параметров регулирования</w:t>
      </w:r>
      <w:r>
        <w:rPr>
          <w:rFonts w:hint="default" w:ascii="Times New Roman" w:hAnsi="Times New Roman" w:cs="Times New Roman"/>
          <w:sz w:val="24"/>
          <w:szCs w:val="24"/>
          <w:lang w:val="ru-RU"/>
        </w:rPr>
        <w:t xml:space="preserve"> </w:t>
      </w:r>
      <w:bookmarkEnd w:id="312"/>
      <w:r>
        <w:rPr>
          <w:rFonts w:hint="default" w:ascii="Times New Roman" w:hAnsi="Times New Roman" w:cs="Times New Roman"/>
          <w:sz w:val="24"/>
          <w:szCs w:val="24"/>
        </w:rPr>
        <w:t>деятельности регулируемых организаций и (или) положений соглашений об</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условиях осуществления регулируемых видов деятельности, на основании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которых были определены условия  поставки товаров, выполнения работ или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оказания услуг,  приобретаемых (получаемых) организацией в соответствии 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"http://internet.garant.ru/document/redirect/73826576/14131"</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подпунктом "а" пункта 3 части 1 статьи 14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Федерального закона</w:t>
      </w:r>
      <w:r>
        <w:rPr>
          <w:rFonts w:hint="default" w:ascii="Times New Roman" w:hAnsi="Times New Roman" w:cs="Times New Roman"/>
          <w:sz w:val="24"/>
          <w:szCs w:val="24"/>
          <w:vertAlign w:val="superscript"/>
        </w:rPr>
        <w:t> </w:t>
      </w:r>
      <w:r>
        <w:rPr>
          <w:rFonts w:hint="default" w:ascii="Times New Roman" w:hAnsi="Times New Roman" w:cs="Times New Roman"/>
          <w:sz w:val="24"/>
          <w:szCs w:val="24"/>
          <w:vertAlign w:val="superscript"/>
        </w:rPr>
        <w:fldChar w:fldCharType="begin"/>
      </w:r>
      <w:r>
        <w:rPr>
          <w:rFonts w:hint="default" w:ascii="Times New Roman" w:hAnsi="Times New Roman" w:cs="Times New Roman"/>
          <w:sz w:val="24"/>
          <w:szCs w:val="24"/>
          <w:vertAlign w:val="superscript"/>
        </w:rPr>
        <w:instrText xml:space="preserve">HYPERLINK \l "sub_18333"</w:instrText>
      </w:r>
      <w:r>
        <w:rPr>
          <w:rFonts w:hint="default" w:ascii="Times New Roman" w:hAnsi="Times New Roman" w:cs="Times New Roman"/>
          <w:sz w:val="24"/>
          <w:szCs w:val="24"/>
          <w:vertAlign w:val="superscript"/>
        </w:rPr>
        <w:fldChar w:fldCharType="separate"/>
      </w:r>
      <w:r>
        <w:rPr>
          <w:rStyle w:val="22"/>
          <w:rFonts w:hint="default" w:ascii="Times New Roman" w:hAnsi="Times New Roman" w:cs="Times New Roman"/>
          <w:sz w:val="24"/>
          <w:szCs w:val="24"/>
          <w:vertAlign w:val="superscript"/>
        </w:rPr>
        <w:t>3</w:t>
      </w:r>
      <w:r>
        <w:rPr>
          <w:rFonts w:hint="default" w:ascii="Times New Roman" w:hAnsi="Times New Roman" w:cs="Times New Roman"/>
          <w:sz w:val="24"/>
          <w:szCs w:val="24"/>
          <w:vertAlign w:val="superscript"/>
        </w:rPr>
        <w:fldChar w:fldCharType="end"/>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bookmarkStart w:id="313" w:name="sub_18003"/>
      <w:r>
        <w:rPr>
          <w:rFonts w:hint="default" w:ascii="Times New Roman" w:hAnsi="Times New Roman" w:cs="Times New Roman"/>
          <w:sz w:val="24"/>
          <w:szCs w:val="24"/>
        </w:rPr>
        <w:t xml:space="preserve">     3. Настоящее дополнительное   соглашение действует в течение срока</w:t>
      </w:r>
      <w:r>
        <w:rPr>
          <w:rFonts w:hint="default" w:ascii="Times New Roman" w:hAnsi="Times New Roman" w:cs="Times New Roman"/>
          <w:sz w:val="24"/>
          <w:szCs w:val="24"/>
          <w:lang w:val="ru-RU"/>
        </w:rPr>
        <w:t xml:space="preserve"> </w:t>
      </w:r>
      <w:bookmarkEnd w:id="313"/>
      <w:r>
        <w:rPr>
          <w:rFonts w:hint="default" w:ascii="Times New Roman" w:hAnsi="Times New Roman" w:cs="Times New Roman"/>
          <w:sz w:val="24"/>
          <w:szCs w:val="24"/>
        </w:rPr>
        <w:t>действия соглашения.</w:t>
      </w:r>
    </w:p>
    <w:p>
      <w:pPr>
        <w:pStyle w:val="19"/>
        <w:jc w:val="both"/>
        <w:rPr>
          <w:rFonts w:hint="default" w:ascii="Times New Roman" w:hAnsi="Times New Roman" w:cs="Times New Roman"/>
          <w:sz w:val="24"/>
          <w:szCs w:val="24"/>
        </w:rPr>
      </w:pPr>
      <w:bookmarkStart w:id="314" w:name="sub_18004"/>
      <w:r>
        <w:rPr>
          <w:rFonts w:hint="default" w:ascii="Times New Roman" w:hAnsi="Times New Roman" w:cs="Times New Roman"/>
          <w:sz w:val="24"/>
          <w:szCs w:val="24"/>
        </w:rPr>
        <w:t xml:space="preserve">     4. Сторона соглашения, не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"sub_18002"</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пункте 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w:t>
      </w:r>
      <w:r>
        <w:rPr>
          <w:rFonts w:hint="default" w:ascii="Times New Roman" w:hAnsi="Times New Roman" w:cs="Times New Roman"/>
          <w:sz w:val="24"/>
          <w:szCs w:val="24"/>
          <w:lang w:val="ru-RU"/>
        </w:rPr>
        <w:t xml:space="preserve"> </w:t>
      </w:r>
      <w:bookmarkEnd w:id="314"/>
      <w:r>
        <w:rPr>
          <w:rFonts w:hint="default" w:ascii="Times New Roman" w:hAnsi="Times New Roman" w:cs="Times New Roman"/>
          <w:sz w:val="24"/>
          <w:szCs w:val="24"/>
        </w:rPr>
        <w:t>дополнительного соглашения,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 отвечает по обязательствам публично-правового образования, указанного в пункте 2 настоящего дополнительного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соглашения, принятым в соответствии с настоящим   дополнительным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соглашением.</w:t>
      </w:r>
    </w:p>
    <w:p>
      <w:pPr>
        <w:pStyle w:val="19"/>
        <w:jc w:val="both"/>
        <w:rPr>
          <w:rFonts w:hint="default" w:ascii="Times New Roman" w:hAnsi="Times New Roman" w:cs="Times New Roman"/>
          <w:sz w:val="24"/>
          <w:szCs w:val="24"/>
        </w:rPr>
      </w:pPr>
      <w:bookmarkStart w:id="315" w:name="sub_18005"/>
      <w:r>
        <w:rPr>
          <w:rFonts w:hint="default" w:ascii="Times New Roman" w:hAnsi="Times New Roman" w:cs="Times New Roman"/>
          <w:sz w:val="24"/>
          <w:szCs w:val="24"/>
        </w:rPr>
        <w:t xml:space="preserve">     5. Настоящее дополнительное соглашение является неотъемлемой частью</w:t>
      </w:r>
      <w:r>
        <w:rPr>
          <w:rFonts w:hint="default" w:ascii="Times New Roman" w:hAnsi="Times New Roman" w:cs="Times New Roman"/>
          <w:sz w:val="24"/>
          <w:szCs w:val="24"/>
          <w:lang w:val="ru-RU"/>
        </w:rPr>
        <w:t xml:space="preserve"> </w:t>
      </w:r>
      <w:bookmarkEnd w:id="315"/>
      <w:r>
        <w:rPr>
          <w:rFonts w:hint="default" w:ascii="Times New Roman" w:hAnsi="Times New Roman" w:cs="Times New Roman"/>
          <w:sz w:val="24"/>
          <w:szCs w:val="24"/>
        </w:rPr>
        <w:t>соглашения, составлено в ______экземплярах на русском языке, по одному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экземпляру для каждой стороны, и вступает в силу с даты его регистрации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(включения сведений в реестр соглашений)  Федеральным  казначейством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установленном порядке.</w:t>
      </w:r>
    </w:p>
    <w:p>
      <w:pPr>
        <w:jc w:val="both"/>
        <w:rPr>
          <w:rFonts w:hint="default" w:ascii="Times New Roman" w:hAnsi="Times New Roman" w:cs="Times New Roman"/>
          <w:sz w:val="24"/>
          <w:szCs w:val="24"/>
        </w:rPr>
      </w:pP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От администрации ______________:</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 __________________ _________________________</w:t>
      </w:r>
      <w:r>
        <w:rPr>
          <w:rFonts w:hint="default" w:ascii="Times New Roman" w:hAnsi="Times New Roman" w:cs="Times New Roman"/>
          <w:sz w:val="24"/>
          <w:szCs w:val="24"/>
          <w:lang w:val="ru-RU"/>
        </w:rPr>
        <w:t>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w:t>
      </w:r>
      <w:r>
        <w:rPr>
          <w:rFonts w:hint="default" w:ascii="Times New Roman" w:hAnsi="Times New Roman" w:cs="Times New Roman"/>
          <w:sz w:val="24"/>
          <w:szCs w:val="24"/>
        </w:rPr>
        <w:t>подпись)  (ф.и.о.уполномоченного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лица)                             </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уполномоченного лица)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От имени организации:</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 __________________ _________________________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подпись) (ф.и.о. уполномоченного лица)                             </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уполномоченного лица)</w:t>
      </w:r>
    </w:p>
    <w:p>
      <w:pPr>
        <w:pStyle w:val="19"/>
        <w:rPr>
          <w:sz w:val="22"/>
          <w:szCs w:val="22"/>
        </w:rPr>
      </w:pPr>
    </w:p>
    <w:p>
      <w:pPr>
        <w:pStyle w:val="23"/>
      </w:pPr>
      <w:bookmarkStart w:id="316" w:name="sub_18111"/>
      <w:r>
        <w:rPr>
          <w:vertAlign w:val="superscript"/>
        </w:rPr>
        <w:t>1</w:t>
      </w:r>
      <w:r>
        <w:t xml:space="preserve">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w:t>
      </w:r>
      <w:r>
        <w:fldChar w:fldCharType="begin"/>
      </w:r>
      <w:r>
        <w:instrText xml:space="preserve">HYPERLINK "http://internet.garant.ru/document/redirect/12112604/2"</w:instrText>
      </w:r>
      <w:r>
        <w:fldChar w:fldCharType="separate"/>
      </w:r>
      <w:r>
        <w:rPr>
          <w:rStyle w:val="22"/>
        </w:rPr>
        <w:t>бюджетным законодательством</w:t>
      </w:r>
      <w:r>
        <w:fldChar w:fldCharType="end"/>
      </w:r>
      <w:r>
        <w:t xml:space="preserve"> Российской Федерации.</w:t>
      </w:r>
    </w:p>
    <w:bookmarkEnd w:id="316"/>
    <w:p>
      <w:pPr>
        <w:pStyle w:val="23"/>
      </w:pPr>
      <w:bookmarkStart w:id="317" w:name="sub_18222"/>
      <w:r>
        <w:rPr>
          <w:vertAlign w:val="superscript"/>
        </w:rPr>
        <w:t>2</w:t>
      </w:r>
      <w:r>
        <w:t xml:space="preserve"> Указывается в случае, если договор является кредитным договором, указанным в </w:t>
      </w:r>
      <w:r>
        <w:fldChar w:fldCharType="begin"/>
      </w:r>
      <w:r>
        <w:instrText xml:space="preserve">HYPERLINK "http://internet.garant.ru/document/redirect/73826576/1412"</w:instrText>
      </w:r>
      <w:r>
        <w:fldChar w:fldCharType="separate"/>
      </w:r>
      <w:r>
        <w:rPr>
          <w:rStyle w:val="22"/>
        </w:rPr>
        <w:t>пункте 2 части 1 статьи 14</w:t>
      </w:r>
      <w:r>
        <w:fldChar w:fldCharType="end"/>
      </w:r>
      <w:r>
        <w:t xml:space="preserve"> Федерального закона.</w:t>
      </w:r>
    </w:p>
    <w:bookmarkEnd w:id="317"/>
    <w:p>
      <w:pPr>
        <w:pStyle w:val="23"/>
      </w:pPr>
      <w:bookmarkStart w:id="318" w:name="sub_18333"/>
      <w:r>
        <w:rPr>
          <w:vertAlign w:val="superscript"/>
        </w:rPr>
        <w:t>3</w:t>
      </w:r>
      <w:r>
        <w:t xml:space="preserve">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bookmarkEnd w:id="318"/>
    <w:p>
      <w:pPr>
        <w:pStyle w:val="19"/>
        <w:jc w:val="center"/>
        <w:rPr>
          <w:sz w:val="22"/>
          <w:szCs w:val="22"/>
        </w:rPr>
      </w:pPr>
      <w:r>
        <w:rPr>
          <w:sz w:val="22"/>
          <w:szCs w:val="22"/>
        </w:rPr>
        <w:t>──────────────────────────────</w:t>
      </w:r>
    </w:p>
    <w:p/>
    <w:p>
      <w:pPr>
        <w:ind w:firstLine="698"/>
        <w:jc w:val="right"/>
        <w:rPr>
          <w:color w:val="auto"/>
          <w:shd w:val="clear" w:color="auto" w:fill="F0F0F0"/>
        </w:rPr>
      </w:pPr>
      <w:bookmarkStart w:id="319" w:name="sub_19000"/>
      <w:r>
        <w:rPr>
          <w:rStyle w:val="16"/>
          <w:color w:val="auto"/>
        </w:rPr>
        <w:t>Приложение N 9</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bookmarkEnd w:id="319"/>
      <w:r>
        <w:rPr>
          <w:color w:val="auto"/>
        </w:rPr>
        <w:t xml:space="preserve"> </w:t>
      </w:r>
    </w:p>
    <w:p>
      <w:pPr>
        <w:ind w:firstLine="698"/>
        <w:jc w:val="right"/>
        <w:rPr>
          <w:color w:val="auto"/>
        </w:rPr>
      </w:pPr>
      <w:r>
        <w:rPr>
          <w:rStyle w:val="16"/>
          <w:color w:val="auto"/>
        </w:rPr>
        <w:t>(форма)</w:t>
      </w:r>
    </w:p>
    <w:p>
      <w:pPr>
        <w:rPr>
          <w:color w:val="auto"/>
        </w:rPr>
      </w:pPr>
    </w:p>
    <w:p>
      <w:pPr>
        <w:pStyle w:val="2"/>
        <w:jc w:val="center"/>
        <w:rPr>
          <w:rFonts w:hint="default" w:ascii="Times New Roman" w:hAnsi="Times New Roman" w:cs="Times New Roman"/>
          <w:color w:val="auto"/>
        </w:rPr>
      </w:pPr>
      <w:r>
        <w:rPr>
          <w:rFonts w:hint="default" w:ascii="Times New Roman" w:hAnsi="Times New Roman" w:cs="Times New Roman"/>
          <w:color w:val="auto"/>
        </w:rPr>
        <w:t>ХОДАТАЙСТВО</w:t>
      </w:r>
      <w:r>
        <w:rPr>
          <w:rFonts w:hint="default" w:ascii="Times New Roman" w:hAnsi="Times New Roman" w:cs="Times New Roman"/>
          <w:color w:val="auto"/>
        </w:rPr>
        <w:br w:type="textWrapping"/>
      </w:r>
      <w:r>
        <w:rPr>
          <w:rFonts w:hint="default" w:ascii="Times New Roman" w:hAnsi="Times New Roman" w:cs="Times New Roman"/>
          <w:color w:val="auto"/>
        </w:rPr>
        <w:t>о включении в соглашение о защите и поощрении капиталовложений обязанности уполномоченного органа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w:t>
      </w:r>
    </w:p>
    <w:p/>
    <w:tbl>
      <w:tblPr>
        <w:tblStyle w:val="9"/>
        <w:tblW w:w="100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0"/>
        <w:gridCol w:w="4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5580" w:type="dxa"/>
            <w:tcBorders>
              <w:top w:val="single" w:color="auto" w:sz="4" w:space="0"/>
              <w:bottom w:val="single" w:color="auto" w:sz="4" w:space="0"/>
              <w:right w:val="single" w:color="auto" w:sz="4" w:space="0"/>
            </w:tcBorders>
            <w:vAlign w:val="top"/>
          </w:tcPr>
          <w:p>
            <w:pPr>
              <w:pStyle w:val="21"/>
            </w:pPr>
            <w:r>
              <w:t>Полное наименование заявителя</w:t>
            </w:r>
          </w:p>
        </w:tc>
        <w:tc>
          <w:tcPr>
            <w:tcW w:w="450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5580" w:type="dxa"/>
            <w:tcBorders>
              <w:top w:val="single" w:color="auto" w:sz="4" w:space="0"/>
              <w:bottom w:val="single" w:color="auto" w:sz="4" w:space="0"/>
              <w:right w:val="single" w:color="auto" w:sz="4" w:space="0"/>
            </w:tcBorders>
            <w:vAlign w:val="top"/>
          </w:tcPr>
          <w:p>
            <w:pPr>
              <w:pStyle w:val="21"/>
            </w:pPr>
            <w:r>
              <w:t>ИНН заявителя</w:t>
            </w:r>
          </w:p>
        </w:tc>
        <w:tc>
          <w:tcPr>
            <w:tcW w:w="450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5580" w:type="dxa"/>
            <w:tcBorders>
              <w:top w:val="single" w:color="auto" w:sz="4" w:space="0"/>
              <w:bottom w:val="single" w:color="auto" w:sz="4" w:space="0"/>
              <w:right w:val="single" w:color="auto" w:sz="4" w:space="0"/>
            </w:tcBorders>
            <w:vAlign w:val="top"/>
          </w:tcPr>
          <w:p>
            <w:pPr>
              <w:pStyle w:val="21"/>
            </w:pPr>
            <w:r>
              <w:t>ОГРН заявителя</w:t>
            </w:r>
          </w:p>
        </w:tc>
        <w:tc>
          <w:tcPr>
            <w:tcW w:w="450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5580" w:type="dxa"/>
            <w:tcBorders>
              <w:top w:val="single" w:color="auto" w:sz="4" w:space="0"/>
              <w:bottom w:val="single" w:color="auto" w:sz="4" w:space="0"/>
              <w:right w:val="single" w:color="auto" w:sz="4" w:space="0"/>
            </w:tcBorders>
            <w:vAlign w:val="top"/>
          </w:tcPr>
          <w:p>
            <w:pPr>
              <w:pStyle w:val="21"/>
            </w:pPr>
            <w:r>
              <w:t>Наименование инвестиционного проекта</w:t>
            </w:r>
          </w:p>
        </w:tc>
        <w:tc>
          <w:tcPr>
            <w:tcW w:w="4500" w:type="dxa"/>
            <w:tcBorders>
              <w:top w:val="single" w:color="auto" w:sz="4" w:space="0"/>
              <w:left w:val="single" w:color="auto" w:sz="4" w:space="0"/>
              <w:bottom w:val="single" w:color="auto" w:sz="4" w:space="0"/>
            </w:tcBorders>
            <w:vAlign w:val="top"/>
          </w:tcPr>
          <w:p>
            <w:pPr>
              <w:pStyle w:val="20"/>
            </w:pPr>
          </w:p>
        </w:tc>
      </w:tr>
    </w:tbl>
    <w:p/>
    <w:p>
      <w:pPr>
        <w:pStyle w:val="19"/>
        <w:jc w:val="both"/>
        <w:rPr>
          <w:rFonts w:hint="default" w:ascii="Times New Roman" w:hAnsi="Times New Roman" w:cs="Times New Roman"/>
          <w:sz w:val="24"/>
          <w:szCs w:val="24"/>
        </w:rPr>
      </w:pPr>
      <w:r>
        <w:rPr>
          <w:sz w:val="22"/>
          <w:szCs w:val="22"/>
        </w:rPr>
        <w:t xml:space="preserve">     </w:t>
      </w:r>
      <w:r>
        <w:rPr>
          <w:rFonts w:hint="default" w:ascii="Times New Roman" w:hAnsi="Times New Roman" w:cs="Times New Roman"/>
          <w:sz w:val="24"/>
          <w:szCs w:val="24"/>
        </w:rPr>
        <w:t xml:space="preserve">Руководствуясь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"http://internet.garant.ru/document/redirect/73826576/1012"</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частью 12 статьи 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Федерального закона "О защите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поощрении капиталовложений   в Российской Федерации", просим включить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соглашение о защите и поощрении капиталовложений    (далее - соглашение),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для заключения которого направлено заявление от "____"_________________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которым   планируемый   размер капитальных вложений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составляет __________________________________________ рублей, обязанность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_______________________________________________________________________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(публично-правовое образование - Российская Федерация и (или) субъект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(субъекты) Российской Федерации в зависимости от территории реализации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публичного инвестиционного проекта)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 допускать ухудшение финансовых показателей инвестиционного проекта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 в отношении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(наименование инвестиционного проекта)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которого планируется заключение соглашения, сведения о котором содержатся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заявлении и прилагаемых к нему документах.</w:t>
      </w:r>
    </w:p>
    <w:p/>
    <w:p>
      <w: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
        <w:t>2. Подписанный со стороны заявителя проект дополнительного соглашения к соглашению, содержащий условие об обязанности уполномоченного органа не допускать ухудшение финансовых показателей проекта (в количестве экземпляров, равном числу сторон соглашения).</w:t>
      </w:r>
    </w:p>
    <w:p>
      <w:r>
        <w:t>3. Сведения об объекте транспортной инфраструктуры, на создание (строительство), модернизацию и (или) реконструкцию и последующую эксплуатацию которого направлен проект, являющийся предметом соглашения.</w:t>
      </w:r>
    </w:p>
    <w:p>
      <w:r>
        <w:t xml:space="preserve">4. Сведения о публичном инвестиционном проекте, соответствующем требованиям </w:t>
      </w:r>
      <w:r>
        <w:fldChar w:fldCharType="begin"/>
      </w:r>
      <w:r>
        <w:instrText xml:space="preserve">HYPERLINK "http://internet.garant.ru/document/redirect/73826576/10132"</w:instrText>
      </w:r>
      <w:r>
        <w:fldChar w:fldCharType="separate"/>
      </w:r>
      <w:r>
        <w:rPr>
          <w:rStyle w:val="22"/>
        </w:rPr>
        <w:t>пунктов 2</w:t>
      </w:r>
      <w:r>
        <w:fldChar w:fldCharType="end"/>
      </w:r>
      <w:r>
        <w:t xml:space="preserve"> и </w:t>
      </w:r>
      <w:r>
        <w:fldChar w:fldCharType="begin"/>
      </w:r>
      <w:r>
        <w:instrText xml:space="preserve">HYPERLINK "http://internet.garant.ru/document/redirect/73826576/10133"</w:instrText>
      </w:r>
      <w:r>
        <w:fldChar w:fldCharType="separate"/>
      </w:r>
      <w:r>
        <w:rPr>
          <w:rStyle w:val="22"/>
        </w:rPr>
        <w:t>3 части 13 статьи 10</w:t>
      </w:r>
      <w:r>
        <w:fldChar w:fldCharType="end"/>
      </w:r>
      <w:r>
        <w:t xml:space="preserve"> Федерального закона "О защите и поощрении капиталовложений в Российской Федерации" (наименование, краткое описание, основные характеристики, территория реализации), в связи с которым заявитель подает настоящее ходатайство.</w:t>
      </w:r>
    </w:p>
    <w:p>
      <w:r>
        <w:t xml:space="preserve">5. 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r>
        <w:fldChar w:fldCharType="begin"/>
      </w:r>
      <w:r>
        <w:instrText xml:space="preserve">HYPERLINK "http://internet.garant.ru/document/redirect/73826576/1012"</w:instrText>
      </w:r>
      <w:r>
        <w:fldChar w:fldCharType="separate"/>
      </w:r>
      <w:r>
        <w:rPr>
          <w:rStyle w:val="22"/>
        </w:rPr>
        <w:t>частью 12 статьи 10</w:t>
      </w:r>
      <w:r>
        <w:fldChar w:fldCharType="end"/>
      </w:r>
      <w:r>
        <w:t xml:space="preserve"> Федерального закона "О защите и поощрении капиталовложений в Российской Федерации"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
        <w:t xml:space="preserve">6. Заключение финансового консультанта в соответствии с требованиями </w:t>
      </w:r>
      <w:r>
        <w:fldChar w:fldCharType="begin"/>
      </w:r>
      <w:r>
        <w:instrText xml:space="preserve">HYPERLINK \l "sub_1000"</w:instrText>
      </w:r>
      <w:r>
        <w:fldChar w:fldCharType="separate"/>
      </w:r>
      <w:r>
        <w:rPr>
          <w:rStyle w:val="22"/>
        </w:rPr>
        <w:t>Правил</w:t>
      </w:r>
      <w:r>
        <w:fldChar w:fldCharType="end"/>
      </w:r>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r>
        <w:fldChar w:fldCharType="begin"/>
      </w:r>
      <w:r>
        <w:instrText xml:space="preserve">HYPERLINK \l "sub_0"</w:instrText>
      </w:r>
      <w:r>
        <w:fldChar w:fldCharType="separate"/>
      </w:r>
      <w:r>
        <w:rPr>
          <w:rStyle w:val="22"/>
        </w:rPr>
        <w:t>постановлением</w:t>
      </w:r>
      <w:r>
        <w:fldChar w:fldCharType="end"/>
      </w:r>
      <w: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p>
      <w:pPr>
        <w:pStyle w:val="19"/>
        <w:rPr>
          <w:sz w:val="22"/>
          <w:szCs w:val="22"/>
        </w:rPr>
      </w:pPr>
      <w:r>
        <w:rPr>
          <w:sz w:val="22"/>
          <w:szCs w:val="22"/>
        </w:rPr>
        <w:t>_____________________________</w:t>
      </w:r>
    </w:p>
    <w:p>
      <w:pPr>
        <w:pStyle w:val="19"/>
        <w:rPr>
          <w:sz w:val="22"/>
          <w:szCs w:val="22"/>
        </w:rPr>
      </w:pPr>
      <w:r>
        <w:rPr>
          <w:sz w:val="22"/>
          <w:szCs w:val="22"/>
        </w:rPr>
        <w:t xml:space="preserve">            (дата)</w:t>
      </w:r>
    </w:p>
    <w:p>
      <w:pPr>
        <w:pStyle w:val="19"/>
        <w:rPr>
          <w:sz w:val="22"/>
          <w:szCs w:val="22"/>
        </w:rPr>
      </w:pPr>
      <w:r>
        <w:rPr>
          <w:sz w:val="22"/>
          <w:szCs w:val="22"/>
        </w:rPr>
        <w:t>____________________________ __________________ _________________________</w:t>
      </w:r>
    </w:p>
    <w:p>
      <w:pPr>
        <w:pStyle w:val="19"/>
        <w:rPr>
          <w:rFonts w:hint="default" w:ascii="Times New Roman" w:hAnsi="Times New Roman" w:cs="Times New Roman"/>
          <w:sz w:val="22"/>
          <w:szCs w:val="22"/>
        </w:rPr>
      </w:pPr>
      <w:r>
        <w:rPr>
          <w:sz w:val="22"/>
          <w:szCs w:val="22"/>
        </w:rPr>
        <w:t xml:space="preserve">    </w:t>
      </w:r>
      <w:r>
        <w:rPr>
          <w:rFonts w:hint="default" w:ascii="Times New Roman" w:hAnsi="Times New Roman" w:cs="Times New Roman"/>
          <w:sz w:val="22"/>
          <w:szCs w:val="22"/>
        </w:rPr>
        <w:t xml:space="preserve">    (должность             (подпись)                  (ф.и.о.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уполномоченного лица)                             </w:t>
      </w:r>
    </w:p>
    <w:p>
      <w:pPr>
        <w:pStyle w:val="19"/>
        <w:rPr>
          <w:rFonts w:hint="default" w:ascii="Times New Roman" w:hAnsi="Times New Roman" w:cs="Times New Roman"/>
          <w:sz w:val="22"/>
          <w:szCs w:val="22"/>
        </w:rPr>
      </w:pPr>
      <w:r>
        <w:rPr>
          <w:rFonts w:hint="default" w:ascii="Times New Roman" w:hAnsi="Times New Roman" w:cs="Times New Roman"/>
          <w:sz w:val="22"/>
          <w:szCs w:val="22"/>
        </w:rPr>
        <w:t>уполномоченного лица)</w:t>
      </w:r>
    </w:p>
    <w:p>
      <w:pPr>
        <w:ind w:firstLine="698"/>
        <w:jc w:val="right"/>
        <w:rPr>
          <w:rStyle w:val="16"/>
        </w:rPr>
      </w:pPr>
      <w:bookmarkStart w:id="320" w:name="sub_20000"/>
    </w:p>
    <w:p>
      <w:pPr>
        <w:ind w:firstLine="698"/>
        <w:jc w:val="right"/>
        <w:rPr>
          <w:rStyle w:val="16"/>
        </w:rPr>
      </w:pPr>
    </w:p>
    <w:p>
      <w:pPr>
        <w:ind w:firstLine="698"/>
        <w:jc w:val="right"/>
        <w:rPr>
          <w:rStyle w:val="16"/>
        </w:rPr>
      </w:pPr>
    </w:p>
    <w:p>
      <w:pPr>
        <w:ind w:firstLine="698"/>
        <w:jc w:val="right"/>
        <w:rPr>
          <w:rStyle w:val="16"/>
        </w:rPr>
      </w:pPr>
    </w:p>
    <w:p>
      <w:pPr>
        <w:ind w:firstLine="698"/>
        <w:jc w:val="right"/>
        <w:rPr>
          <w:rStyle w:val="16"/>
        </w:rPr>
      </w:pPr>
    </w:p>
    <w:p>
      <w:pPr>
        <w:ind w:firstLine="698"/>
        <w:jc w:val="right"/>
        <w:rPr>
          <w:color w:val="auto"/>
        </w:rPr>
      </w:pPr>
      <w:r>
        <w:rPr>
          <w:rStyle w:val="16"/>
          <w:color w:val="auto"/>
        </w:rPr>
        <w:t>Приложение N 10</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p>
    <w:bookmarkEnd w:id="320"/>
    <w:p>
      <w:pPr>
        <w:pStyle w:val="17"/>
        <w:rPr>
          <w:color w:val="auto"/>
          <w:sz w:val="16"/>
          <w:szCs w:val="16"/>
          <w:shd w:val="clear" w:color="auto" w:fill="F0F0F0"/>
        </w:rPr>
      </w:pPr>
    </w:p>
    <w:p>
      <w:pPr>
        <w:pStyle w:val="17"/>
        <w:rPr>
          <w:color w:val="auto"/>
          <w:shd w:val="clear" w:color="auto" w:fill="F0F0F0"/>
        </w:rPr>
      </w:pPr>
      <w:r>
        <w:rPr>
          <w:color w:val="auto"/>
        </w:rPr>
        <w:t xml:space="preserve"> </w:t>
      </w:r>
    </w:p>
    <w:p>
      <w:pPr>
        <w:ind w:firstLine="698"/>
        <w:jc w:val="right"/>
        <w:rPr>
          <w:color w:val="auto"/>
        </w:rPr>
      </w:pPr>
      <w:r>
        <w:rPr>
          <w:rStyle w:val="16"/>
          <w:color w:val="auto"/>
        </w:rPr>
        <w:t>(форма)</w:t>
      </w:r>
    </w:p>
    <w:p>
      <w:pPr>
        <w:rPr>
          <w:color w:val="auto"/>
        </w:rPr>
      </w:pP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ДОПОЛНИТЕЛЬНОЕ СОГЛАШЕНИЕ N______</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к соглашению о защите и поощрении капиталовложений</w:t>
      </w:r>
    </w:p>
    <w:p>
      <w:pPr>
        <w:pStyle w:val="19"/>
        <w:jc w:val="center"/>
        <w:rPr>
          <w:rFonts w:hint="default" w:ascii="Times New Roman" w:hAnsi="Times New Roman" w:cs="Times New Roman"/>
          <w:sz w:val="24"/>
          <w:szCs w:val="24"/>
        </w:rPr>
      </w:pPr>
      <w:r>
        <w:rPr>
          <w:rStyle w:val="16"/>
          <w:rFonts w:hint="default" w:ascii="Times New Roman" w:hAnsi="Times New Roman" w:cs="Times New Roman"/>
          <w:sz w:val="24"/>
          <w:szCs w:val="24"/>
        </w:rPr>
        <w:t>от "____"______________N_________</w:t>
      </w:r>
    </w:p>
    <w:p>
      <w:pPr>
        <w:pStyle w:val="19"/>
        <w:jc w:val="center"/>
        <w:rPr>
          <w:rFonts w:hint="default" w:ascii="Times New Roman" w:hAnsi="Times New Roman" w:cs="Times New Roman"/>
          <w:sz w:val="24"/>
          <w:szCs w:val="24"/>
        </w:rPr>
      </w:pPr>
      <w:r>
        <w:rPr>
          <w:rStyle w:val="16"/>
          <w:rFonts w:hint="default" w:ascii="Times New Roman" w:hAnsi="Times New Roman" w:cs="Times New Roman"/>
          <w:sz w:val="24"/>
          <w:szCs w:val="24"/>
        </w:rPr>
        <w:t>(о включении в соглашение о защите и поощрении капиталовложений</w:t>
      </w:r>
    </w:p>
    <w:p>
      <w:pPr>
        <w:pStyle w:val="19"/>
        <w:jc w:val="center"/>
        <w:rPr>
          <w:rFonts w:hint="default" w:ascii="Times New Roman" w:hAnsi="Times New Roman" w:cs="Times New Roman"/>
          <w:sz w:val="24"/>
          <w:szCs w:val="24"/>
        </w:rPr>
      </w:pPr>
      <w:r>
        <w:rPr>
          <w:rStyle w:val="16"/>
          <w:rFonts w:hint="default" w:ascii="Times New Roman" w:hAnsi="Times New Roman" w:cs="Times New Roman"/>
          <w:sz w:val="24"/>
          <w:szCs w:val="24"/>
        </w:rPr>
        <w:t>дополнительной обязанности Российской Федерации</w:t>
      </w:r>
      <w:r>
        <w:rPr>
          <w:rStyle w:val="16"/>
          <w:rFonts w:hint="default" w:ascii="Times New Roman" w:hAnsi="Times New Roman" w:cs="Times New Roman"/>
          <w:sz w:val="24"/>
          <w:szCs w:val="24"/>
          <w:lang w:val="ru-RU"/>
        </w:rPr>
        <w:t xml:space="preserve"> </w:t>
      </w:r>
      <w:r>
        <w:rPr>
          <w:rStyle w:val="16"/>
          <w:rFonts w:hint="default" w:ascii="Times New Roman" w:hAnsi="Times New Roman" w:cs="Times New Roman"/>
          <w:sz w:val="24"/>
          <w:szCs w:val="24"/>
        </w:rPr>
        <w:t>и (или) субъекта (субъектов) Российской Федерации)</w:t>
      </w:r>
    </w:p>
    <w:p>
      <w:pPr>
        <w:jc w:val="both"/>
        <w:rPr>
          <w:rFonts w:hint="default" w:ascii="Times New Roman" w:hAnsi="Times New Roman" w:cs="Times New Roman"/>
          <w:sz w:val="24"/>
          <w:szCs w:val="24"/>
        </w:rPr>
      </w:pP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                "___" _______________________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(место заключения соглашения)                (дата заключения соглашения)</w:t>
      </w:r>
    </w:p>
    <w:p>
      <w:pPr>
        <w:jc w:val="both"/>
        <w:rPr>
          <w:rFonts w:hint="default" w:ascii="Times New Roman" w:hAnsi="Times New Roman" w:cs="Times New Roman"/>
          <w:sz w:val="24"/>
          <w:szCs w:val="24"/>
        </w:rPr>
      </w:pPr>
    </w:p>
    <w:p>
      <w:pPr>
        <w:pStyle w:val="19"/>
        <w:ind w:firstLine="720"/>
        <w:jc w:val="both"/>
        <w:rPr>
          <w:rFonts w:hint="default" w:ascii="Times New Roman" w:hAnsi="Times New Roman" w:cs="Times New Roman"/>
          <w:sz w:val="24"/>
          <w:szCs w:val="24"/>
          <w:lang w:val="ru-RU"/>
        </w:rPr>
      </w:pPr>
      <w:r>
        <w:rPr>
          <w:rFonts w:hint="default" w:ascii="Times New Roman" w:hAnsi="Times New Roman" w:cs="Times New Roman"/>
          <w:sz w:val="24"/>
          <w:szCs w:val="24"/>
        </w:rPr>
        <w:t>Администрация _____________________, в лице________________________</w:t>
      </w:r>
      <w:r>
        <w:rPr>
          <w:rFonts w:hint="default" w:ascii="Times New Roman" w:hAnsi="Times New Roman" w:cs="Times New Roman"/>
          <w:sz w:val="24"/>
          <w:szCs w:val="24"/>
          <w:lang w:val="ru-RU"/>
        </w:rPr>
        <w:t>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w:t>
      </w:r>
      <w:r>
        <w:rPr>
          <w:rFonts w:hint="default" w:ascii="Times New Roman" w:hAnsi="Times New Roman" w:cs="Times New Roman"/>
          <w:sz w:val="24"/>
          <w:szCs w:val="24"/>
          <w:lang w:val="ru-RU"/>
        </w:rPr>
        <w:t>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фамилия, имя, отчество (при наличии)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уполномоченного должностного лица)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действующего на основании_______________________________________________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(положение, доверенность,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приказ или иной документ, удостоверяющий полномочия)</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именуемое в дальнейшем уполномоченный орган, с одной стороны,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и______________________________________________</w:t>
      </w:r>
      <w:r>
        <w:rPr>
          <w:rFonts w:hint="default" w:ascii="Times New Roman" w:hAnsi="Times New Roman" w:cs="Times New Roman"/>
          <w:sz w:val="24"/>
          <w:szCs w:val="24"/>
          <w:lang w:val="ru-RU"/>
        </w:rPr>
        <w:t>__________________________________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(полное наименование организации, реализующей проект)</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действующее от своего имени, в лице_____________________________________</w:t>
      </w:r>
      <w:r>
        <w:rPr>
          <w:rFonts w:hint="default" w:ascii="Times New Roman" w:hAnsi="Times New Roman" w:cs="Times New Roman"/>
          <w:sz w:val="24"/>
          <w:szCs w:val="24"/>
          <w:lang w:val="ru-RU"/>
        </w:rPr>
        <w:t>____________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фамилия, имя, отчество (при наличии)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уполномоченного лица организации)</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действующего на основании_______________________________________________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(устав, доверенность, приказ или иной документ,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удостоверяющий полномочия)</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именуемое  в дальнейшем организацией, с другой стороны, совместно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именуемые сторонами,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"http://internet.garant.ru/document/redirect/73826576/1012"</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частями 12 - 14 статьи 10</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Федерального закона "О защите и поощрении капиталовложений в  Российской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Федерации" пришли к соглашению о нижеследующем:</w:t>
      </w:r>
    </w:p>
    <w:p>
      <w:pPr>
        <w:pStyle w:val="19"/>
        <w:jc w:val="both"/>
        <w:rPr>
          <w:rFonts w:hint="default" w:ascii="Times New Roman" w:hAnsi="Times New Roman" w:cs="Times New Roman"/>
          <w:sz w:val="24"/>
          <w:szCs w:val="24"/>
        </w:rPr>
      </w:pPr>
      <w:bookmarkStart w:id="321" w:name="sub_20001"/>
      <w:r>
        <w:rPr>
          <w:rFonts w:hint="default" w:ascii="Times New Roman" w:hAnsi="Times New Roman" w:cs="Times New Roman"/>
          <w:sz w:val="24"/>
          <w:szCs w:val="24"/>
        </w:rPr>
        <w:t>1. Включить в соглашение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 защите и поощрении капиталовложений</w:t>
      </w:r>
      <w:r>
        <w:rPr>
          <w:rFonts w:hint="default" w:ascii="Times New Roman" w:hAnsi="Times New Roman" w:cs="Times New Roman"/>
          <w:sz w:val="24"/>
          <w:szCs w:val="24"/>
          <w:lang w:val="ru-RU"/>
        </w:rPr>
        <w:t xml:space="preserve"> </w:t>
      </w:r>
      <w:bookmarkEnd w:id="321"/>
      <w:r>
        <w:rPr>
          <w:rFonts w:hint="default" w:ascii="Times New Roman" w:hAnsi="Times New Roman" w:cs="Times New Roman"/>
          <w:sz w:val="24"/>
          <w:szCs w:val="24"/>
        </w:rPr>
        <w:t>от ____"_______________ N ____ (далее - соглашение) обязанность</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_________________________________________________________________________</w:t>
      </w:r>
      <w:r>
        <w:rPr>
          <w:rFonts w:hint="default" w:ascii="Times New Roman" w:hAnsi="Times New Roman" w:cs="Times New Roman"/>
          <w:sz w:val="24"/>
          <w:szCs w:val="24"/>
          <w:lang w:val="ru-RU"/>
        </w:rPr>
        <w:t>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(публично-правовое образование - Российская Федерация и (или) субъект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(субъекты) Российской Федерации в зависимости от территории реализации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публичного инвестиционного проекта)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 допускать при реализации публичного инвестиционного проекта</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_________________________________________________________________________</w:t>
      </w:r>
      <w:r>
        <w:rPr>
          <w:rFonts w:hint="default" w:ascii="Times New Roman" w:hAnsi="Times New Roman" w:cs="Times New Roman"/>
          <w:sz w:val="24"/>
          <w:szCs w:val="24"/>
          <w:lang w:val="ru-RU"/>
        </w:rPr>
        <w:t>_________</w:t>
      </w:r>
    </w:p>
    <w:p>
      <w:pPr>
        <w:pStyle w:val="19"/>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и (или) основные характеристики, территория реализации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соответствующего публичного инвестиционного проекта)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ухудшение следующих финансовых показателей инвестиционного проекта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w:t>
      </w:r>
      <w:r>
        <w:rPr>
          <w:rFonts w:hint="default" w:ascii="Times New Roman" w:hAnsi="Times New Roman" w:cs="Times New Roman"/>
          <w:sz w:val="24"/>
          <w:szCs w:val="24"/>
          <w:lang w:val="ru-RU"/>
        </w:rPr>
        <w:t>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инвестиционного проекта, предусмотренного соглашением)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предусмотренного соглашением:</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________________________________________________________________________</w:t>
      </w:r>
      <w:r>
        <w:rPr>
          <w:rFonts w:hint="default" w:ascii="Times New Roman" w:hAnsi="Times New Roman" w:cs="Times New Roman"/>
          <w:sz w:val="24"/>
          <w:szCs w:val="24"/>
          <w:lang w:val="ru-RU"/>
        </w:rPr>
        <w:t>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w:t>
      </w:r>
      <w:r>
        <w:rPr>
          <w:rFonts w:hint="default" w:ascii="Times New Roman" w:hAnsi="Times New Roman" w:cs="Times New Roman"/>
          <w:sz w:val="24"/>
          <w:szCs w:val="24"/>
          <w:lang w:val="ru-RU"/>
        </w:rPr>
        <w:t>_________</w:t>
      </w:r>
      <w:r>
        <w:rPr>
          <w:rFonts w:hint="default" w:ascii="Times New Roman" w:hAnsi="Times New Roman" w:cs="Times New Roman"/>
          <w:sz w:val="24"/>
          <w:szCs w:val="24"/>
        </w:rPr>
        <w:t>.</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(перечень финансовых показателей проекта и их значения (с распределением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годам в рамках периода срока действия соглашения), на недопущение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ухудшения которых направлено включение в соглашение обязанности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Российской Федерации и (или) субъекта (субъектов) Российской Федерации,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"http://internet.garant.ru/document/redirect/73826576/1012"</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частью 12 статьи 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Федерального закона (в случае,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если сторонами соглашения являются несколько субъектов Российской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Федерации и реализация публичного инвестиционного проекта осуществляется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 территории этих субъектов Российской Федерации, значения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соответствующих финансовых показателей проекта приводятся отдельно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каждому субъекту Российской Федерации и в целом по проекту)</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случае нарушения обязанности,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"sub_20001"</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пунктом 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дополнительного соглашения,______________________________________________</w:t>
      </w:r>
      <w:r>
        <w:rPr>
          <w:rFonts w:hint="default" w:ascii="Times New Roman" w:hAnsi="Times New Roman" w:cs="Times New Roman"/>
          <w:sz w:val="24"/>
          <w:szCs w:val="24"/>
          <w:lang w:val="ru-RU"/>
        </w:rPr>
        <w:t>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(публично-правовое образование,</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_________________________________________________________________________</w:t>
      </w:r>
      <w:r>
        <w:rPr>
          <w:rFonts w:hint="default" w:ascii="Times New Roman" w:hAnsi="Times New Roman" w:cs="Times New Roman"/>
          <w:sz w:val="24"/>
          <w:szCs w:val="24"/>
          <w:lang w:val="ru-RU"/>
        </w:rPr>
        <w:t>_________</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(являющееся стороной соглашения, за счет средств бюджета которого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организации возмещаются соответствующие убытки)</w:t>
      </w:r>
      <w:r>
        <w:rPr>
          <w:rFonts w:hint="default" w:ascii="Times New Roman" w:hAnsi="Times New Roman" w:cs="Times New Roman"/>
          <w:sz w:val="24"/>
          <w:szCs w:val="24"/>
          <w:lang w:val="ru-RU"/>
        </w:rPr>
        <w:t xml:space="preserve"> </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возмещает  организации  убытки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"http://internet.garant.ru/document/redirect/73826576/124"</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частью  4  статьи 12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Федерального закона и пунктами _______ соглашения.</w:t>
      </w:r>
    </w:p>
    <w:p>
      <w:pPr>
        <w:pStyle w:val="19"/>
        <w:jc w:val="both"/>
        <w:rPr>
          <w:rFonts w:hint="default" w:ascii="Times New Roman" w:hAnsi="Times New Roman" w:cs="Times New Roman"/>
          <w:sz w:val="24"/>
          <w:szCs w:val="24"/>
        </w:rPr>
      </w:pPr>
      <w:bookmarkStart w:id="322" w:name="sub_20002"/>
      <w:r>
        <w:rPr>
          <w:rFonts w:hint="default" w:ascii="Times New Roman" w:hAnsi="Times New Roman" w:cs="Times New Roman"/>
          <w:sz w:val="24"/>
          <w:szCs w:val="24"/>
        </w:rPr>
        <w:t>2. Настоящее дополнительное соглашение действует в течение срока действия</w:t>
      </w:r>
      <w:r>
        <w:rPr>
          <w:rFonts w:hint="default" w:ascii="Times New Roman" w:hAnsi="Times New Roman" w:cs="Times New Roman"/>
          <w:sz w:val="24"/>
          <w:szCs w:val="24"/>
          <w:lang w:val="ru-RU"/>
        </w:rPr>
        <w:t xml:space="preserve"> </w:t>
      </w:r>
      <w:bookmarkEnd w:id="322"/>
      <w:r>
        <w:rPr>
          <w:rFonts w:hint="default" w:ascii="Times New Roman" w:hAnsi="Times New Roman" w:cs="Times New Roman"/>
          <w:sz w:val="24"/>
          <w:szCs w:val="24"/>
        </w:rPr>
        <w:t>соглашения.</w:t>
      </w:r>
    </w:p>
    <w:p>
      <w:pPr>
        <w:pStyle w:val="19"/>
        <w:jc w:val="both"/>
        <w:rPr>
          <w:rFonts w:hint="default" w:ascii="Times New Roman" w:hAnsi="Times New Roman" w:cs="Times New Roman"/>
          <w:sz w:val="24"/>
          <w:szCs w:val="24"/>
        </w:rPr>
      </w:pPr>
      <w:bookmarkStart w:id="323" w:name="sub_20003"/>
      <w:r>
        <w:rPr>
          <w:rFonts w:hint="default" w:ascii="Times New Roman" w:hAnsi="Times New Roman" w:cs="Times New Roman"/>
          <w:sz w:val="24"/>
          <w:szCs w:val="24"/>
        </w:rPr>
        <w:t>3. Настоящее  дополнительное  соглашение  является   неотъемлемой  частью</w:t>
      </w:r>
      <w:r>
        <w:rPr>
          <w:rFonts w:hint="default" w:ascii="Times New Roman" w:hAnsi="Times New Roman" w:cs="Times New Roman"/>
          <w:sz w:val="24"/>
          <w:szCs w:val="24"/>
          <w:lang w:val="ru-RU"/>
        </w:rPr>
        <w:t xml:space="preserve"> </w:t>
      </w:r>
      <w:bookmarkEnd w:id="323"/>
      <w:r>
        <w:rPr>
          <w:rFonts w:hint="default" w:ascii="Times New Roman" w:hAnsi="Times New Roman" w:cs="Times New Roman"/>
          <w:sz w:val="24"/>
          <w:szCs w:val="24"/>
        </w:rPr>
        <w:t>соглашения, составлено в ________ экземплярах на русском языке, по одному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экземпляру для каждой стороны, и вступает в силу с даты его  регистрации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(включения сведений в реестр соглашений) Федеральным казначейством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установленном порядке.</w:t>
      </w:r>
    </w:p>
    <w:p>
      <w:pPr>
        <w:jc w:val="both"/>
        <w:rPr>
          <w:rFonts w:hint="default" w:ascii="Times New Roman" w:hAnsi="Times New Roman" w:cs="Times New Roman"/>
          <w:sz w:val="24"/>
          <w:szCs w:val="24"/>
        </w:rPr>
      </w:pP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Администрация 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 __________________ _________________________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уполномоченного лица)                             </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уполномоченного лица)</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От имени организации:</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 __________________ _________________________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(ф.и.о.</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уполномоченного лица)                             уполномоченного лица)</w:t>
      </w:r>
    </w:p>
    <w:p/>
    <w:p>
      <w:pPr>
        <w:ind w:firstLine="698"/>
        <w:jc w:val="right"/>
        <w:rPr>
          <w:rStyle w:val="16"/>
        </w:rPr>
      </w:pPr>
      <w:bookmarkStart w:id="324" w:name="sub_21000"/>
    </w:p>
    <w:p>
      <w:pPr>
        <w:ind w:firstLine="698"/>
        <w:jc w:val="right"/>
        <w:rPr>
          <w:rStyle w:val="16"/>
        </w:rPr>
      </w:pPr>
    </w:p>
    <w:p>
      <w:pPr>
        <w:ind w:firstLine="698"/>
        <w:jc w:val="right"/>
        <w:rPr>
          <w:color w:val="auto"/>
        </w:rPr>
      </w:pPr>
      <w:r>
        <w:rPr>
          <w:rStyle w:val="16"/>
          <w:color w:val="auto"/>
        </w:rPr>
        <w:t>Приложение N 11</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p>
    <w:bookmarkEnd w:id="324"/>
    <w:p>
      <w:pPr>
        <w:pStyle w:val="17"/>
        <w:rPr>
          <w:color w:val="auto"/>
          <w:sz w:val="16"/>
          <w:szCs w:val="16"/>
          <w:shd w:val="clear" w:color="auto" w:fill="F0F0F0"/>
        </w:rPr>
      </w:pPr>
    </w:p>
    <w:p>
      <w:pPr>
        <w:pStyle w:val="17"/>
        <w:rPr>
          <w:color w:val="auto"/>
          <w:shd w:val="clear" w:color="auto" w:fill="F0F0F0"/>
        </w:rPr>
      </w:pPr>
    </w:p>
    <w:p>
      <w:pPr>
        <w:ind w:firstLine="698"/>
        <w:jc w:val="right"/>
        <w:rPr>
          <w:color w:val="auto"/>
        </w:rPr>
      </w:pPr>
      <w:r>
        <w:rPr>
          <w:rStyle w:val="16"/>
          <w:color w:val="auto"/>
        </w:rPr>
        <w:t>(форма)</w:t>
      </w:r>
    </w:p>
    <w:p>
      <w:pPr>
        <w:rPr>
          <w:color w:val="auto"/>
        </w:rPr>
      </w:pPr>
    </w:p>
    <w:p>
      <w:pPr>
        <w:pStyle w:val="2"/>
        <w:jc w:val="center"/>
        <w:rPr>
          <w:rFonts w:hint="default" w:ascii="Times New Roman" w:hAnsi="Times New Roman" w:cs="Times New Roman"/>
          <w:color w:val="auto"/>
        </w:rPr>
      </w:pPr>
      <w:r>
        <w:rPr>
          <w:rFonts w:hint="default" w:ascii="Times New Roman" w:hAnsi="Times New Roman" w:cs="Times New Roman"/>
          <w:color w:val="auto"/>
        </w:rPr>
        <w:t>ЗАЯВЛЕНИЕ</w:t>
      </w:r>
      <w:r>
        <w:rPr>
          <w:rFonts w:hint="default" w:ascii="Times New Roman" w:hAnsi="Times New Roman" w:cs="Times New Roman"/>
          <w:color w:val="auto"/>
        </w:rPr>
        <w:br w:type="textWrapping"/>
      </w:r>
      <w:r>
        <w:rPr>
          <w:rFonts w:hint="default" w:ascii="Times New Roman" w:hAnsi="Times New Roman" w:cs="Times New Roman"/>
          <w:color w:val="auto"/>
        </w:rP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tbl>
      <w:tblPr>
        <w:tblStyle w:val="9"/>
        <w:tblW w:w="100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40"/>
        <w:gridCol w:w="4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940" w:type="dxa"/>
            <w:tcBorders>
              <w:top w:val="single" w:color="auto" w:sz="4" w:space="0"/>
              <w:bottom w:val="single" w:color="auto" w:sz="4" w:space="0"/>
              <w:right w:val="single" w:color="auto" w:sz="4" w:space="0"/>
            </w:tcBorders>
            <w:vAlign w:val="top"/>
          </w:tcPr>
          <w:p>
            <w:pPr>
              <w:pStyle w:val="21"/>
            </w:pPr>
            <w:r>
              <w:t>Полное наименование заявителя</w:t>
            </w:r>
          </w:p>
        </w:tc>
        <w:tc>
          <w:tcPr>
            <w:tcW w:w="414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940" w:type="dxa"/>
            <w:tcBorders>
              <w:top w:val="single" w:color="auto" w:sz="4" w:space="0"/>
              <w:bottom w:val="single" w:color="auto" w:sz="4" w:space="0"/>
              <w:right w:val="single" w:color="auto" w:sz="4" w:space="0"/>
            </w:tcBorders>
            <w:vAlign w:val="top"/>
          </w:tcPr>
          <w:p>
            <w:pPr>
              <w:pStyle w:val="21"/>
            </w:pPr>
            <w:r>
              <w:t>ИНН заявителя</w:t>
            </w:r>
          </w:p>
        </w:tc>
        <w:tc>
          <w:tcPr>
            <w:tcW w:w="414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940" w:type="dxa"/>
            <w:tcBorders>
              <w:top w:val="single" w:color="auto" w:sz="4" w:space="0"/>
              <w:bottom w:val="single" w:color="auto" w:sz="4" w:space="0"/>
              <w:right w:val="single" w:color="auto" w:sz="4" w:space="0"/>
            </w:tcBorders>
            <w:vAlign w:val="top"/>
          </w:tcPr>
          <w:p>
            <w:pPr>
              <w:pStyle w:val="21"/>
            </w:pPr>
            <w:r>
              <w:t>ОГРН заявителя</w:t>
            </w:r>
          </w:p>
        </w:tc>
        <w:tc>
          <w:tcPr>
            <w:tcW w:w="414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940" w:type="dxa"/>
            <w:tcBorders>
              <w:top w:val="single" w:color="auto" w:sz="4" w:space="0"/>
              <w:bottom w:val="single" w:color="auto" w:sz="4" w:space="0"/>
              <w:right w:val="single" w:color="auto" w:sz="4" w:space="0"/>
            </w:tcBorders>
            <w:vAlign w:val="top"/>
          </w:tcPr>
          <w:p>
            <w:pPr>
              <w:pStyle w:val="21"/>
            </w:pPr>
            <w:r>
              <w:t>Наименование инвестиционного проекта</w:t>
            </w:r>
          </w:p>
        </w:tc>
        <w:tc>
          <w:tcPr>
            <w:tcW w:w="4140" w:type="dxa"/>
            <w:tcBorders>
              <w:top w:val="single" w:color="auto" w:sz="4" w:space="0"/>
              <w:left w:val="single" w:color="auto" w:sz="4" w:space="0"/>
              <w:bottom w:val="single" w:color="auto" w:sz="4" w:space="0"/>
            </w:tcBorders>
            <w:vAlign w:val="top"/>
          </w:tcPr>
          <w:p>
            <w:pPr>
              <w:pStyle w:val="20"/>
            </w:pPr>
          </w:p>
        </w:tc>
      </w:tr>
    </w:tbl>
    <w:p/>
    <w:p>
      <w:r>
        <w:t xml:space="preserve">Руководствуясь </w:t>
      </w:r>
      <w:r>
        <w:fldChar w:fldCharType="begin"/>
      </w:r>
      <w:r>
        <w:instrText xml:space="preserve">HYPERLINK "http://internet.garant.ru/document/redirect/73826576/74"</w:instrText>
      </w:r>
      <w:r>
        <w:fldChar w:fldCharType="separate"/>
      </w:r>
      <w:r>
        <w:rPr>
          <w:rStyle w:val="22"/>
        </w:rPr>
        <w:t>частью 4 статьи 7</w:t>
      </w:r>
      <w:r>
        <w:fldChar w:fldCharType="end"/>
      </w:r>
      <w:r>
        <w:t xml:space="preserve">, пунктом_________ </w:t>
      </w:r>
      <w:r>
        <w:fldChar w:fldCharType="begin"/>
      </w:r>
      <w:r>
        <w:instrText xml:space="preserve">HYPERLINK "http://internet.garant.ru/document/redirect/73826576/116"</w:instrText>
      </w:r>
      <w:r>
        <w:fldChar w:fldCharType="separate"/>
      </w:r>
      <w:r>
        <w:rPr>
          <w:rStyle w:val="22"/>
        </w:rPr>
        <w:t>части 6</w:t>
      </w:r>
      <w:r>
        <w:fldChar w:fldCharType="end"/>
      </w:r>
      <w:r>
        <w:t xml:space="preserve"> и </w:t>
      </w:r>
      <w:r>
        <w:fldChar w:fldCharType="begin"/>
      </w:r>
      <w:r>
        <w:instrText xml:space="preserve">HYPERLINK "http://internet.garant.ru/document/redirect/73826576/1171"</w:instrText>
      </w:r>
      <w:r>
        <w:fldChar w:fldCharType="separate"/>
      </w:r>
      <w:r>
        <w:rPr>
          <w:rStyle w:val="22"/>
        </w:rPr>
        <w:t>пунктом 1 части 7</w:t>
      </w:r>
      <w:r>
        <w:fldChar w:fldCharType="end"/>
      </w:r>
      <w:r>
        <w:t xml:space="preserve"> </w:t>
      </w:r>
      <w:r>
        <w:fldChar w:fldCharType="begin"/>
      </w:r>
      <w:r>
        <w:instrText xml:space="preserve">HYPERLINK "http://internet.garant.ru/document/redirect/73826576/1171"</w:instrText>
      </w:r>
      <w:r>
        <w:fldChar w:fldCharType="separate"/>
      </w:r>
      <w:r>
        <w:rPr>
          <w:rStyle w:val="22"/>
        </w:rPr>
        <w:t>статьи 11</w:t>
      </w:r>
      <w:r>
        <w:fldChar w:fldCharType="end"/>
      </w:r>
      <w:r>
        <w:t xml:space="preserve">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 "____"___________N____и включить его в реестр соглашений.</w:t>
      </w:r>
    </w:p>
    <w:p/>
    <w:p>
      <w:r>
        <w:t>Приложения: 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
        <w:t>2. Проект дополнительного соглашения в количестве экземпляров, равном числу сторон соглашения.</w:t>
      </w:r>
    </w:p>
    <w:p>
      <w:r>
        <w:t xml:space="preserve">3. Документы, предусмотренные </w:t>
      </w:r>
      <w:r>
        <w:fldChar w:fldCharType="begin"/>
      </w:r>
      <w:r>
        <w:instrText xml:space="preserve">HYPERLINK "http://internet.garant.ru/document/redirect/73826576/117"</w:instrText>
      </w:r>
      <w:r>
        <w:fldChar w:fldCharType="separate"/>
      </w:r>
      <w:r>
        <w:rPr>
          <w:rStyle w:val="22"/>
        </w:rPr>
        <w:t>частью 7 статьи 11</w:t>
      </w:r>
      <w:r>
        <w:fldChar w:fldCharType="end"/>
      </w:r>
      <w:r>
        <w:t xml:space="preserve"> Федерального закона "О защите и поощрении капиталовложений в Российской Федерации" и соответствующими положениями </w:t>
      </w:r>
      <w:r>
        <w:fldChar w:fldCharType="begin"/>
      </w:r>
      <w:r>
        <w:instrText xml:space="preserve">HYPERLINK \l "sub_1000"</w:instrText>
      </w:r>
      <w:r>
        <w:fldChar w:fldCharType="separate"/>
      </w:r>
      <w:r>
        <w:rPr>
          <w:rStyle w:val="22"/>
        </w:rPr>
        <w:t>Правил</w:t>
      </w:r>
      <w:r>
        <w:fldChar w:fldCharType="end"/>
      </w:r>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r>
        <w:fldChar w:fldCharType="begin"/>
      </w:r>
      <w:r>
        <w:instrText xml:space="preserve">HYPERLINK \l "sub_0"</w:instrText>
      </w:r>
      <w:r>
        <w:fldChar w:fldCharType="separate"/>
      </w:r>
      <w:r>
        <w:rPr>
          <w:rStyle w:val="22"/>
        </w:rPr>
        <w:t>постановлением</w:t>
      </w:r>
      <w:r>
        <w:fldChar w:fldCharType="end"/>
      </w:r>
      <w: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p>
      <w:pPr>
        <w:pStyle w:val="19"/>
        <w:rPr>
          <w:sz w:val="22"/>
          <w:szCs w:val="22"/>
        </w:rPr>
      </w:pPr>
      <w:r>
        <w:rPr>
          <w:sz w:val="22"/>
          <w:szCs w:val="22"/>
        </w:rPr>
        <w:t>______________________</w:t>
      </w:r>
    </w:p>
    <w:p>
      <w:pPr>
        <w:pStyle w:val="19"/>
        <w:rPr>
          <w:sz w:val="22"/>
          <w:szCs w:val="22"/>
        </w:rPr>
      </w:pPr>
      <w:r>
        <w:rPr>
          <w:sz w:val="22"/>
          <w:szCs w:val="22"/>
        </w:rPr>
        <w:t xml:space="preserve">       (дата)</w:t>
      </w:r>
    </w:p>
    <w:p>
      <w:pPr>
        <w:pStyle w:val="19"/>
        <w:rPr>
          <w:sz w:val="22"/>
          <w:szCs w:val="22"/>
        </w:rPr>
      </w:pPr>
      <w:r>
        <w:rPr>
          <w:sz w:val="22"/>
          <w:szCs w:val="22"/>
        </w:rPr>
        <w:t>____________________________ __________________ _________________________</w:t>
      </w:r>
    </w:p>
    <w:p>
      <w:pPr>
        <w:pStyle w:val="19"/>
        <w:rPr>
          <w:rFonts w:hint="default" w:ascii="Times New Roman" w:hAnsi="Times New Roman" w:cs="Times New Roman"/>
          <w:sz w:val="22"/>
          <w:szCs w:val="22"/>
        </w:rPr>
      </w:pPr>
      <w:r>
        <w:rPr>
          <w:sz w:val="22"/>
          <w:szCs w:val="22"/>
        </w:rPr>
        <w:t xml:space="preserve">       </w:t>
      </w:r>
      <w:r>
        <w:rPr>
          <w:rFonts w:hint="default" w:ascii="Times New Roman" w:hAnsi="Times New Roman" w:cs="Times New Roman"/>
          <w:sz w:val="22"/>
          <w:szCs w:val="22"/>
        </w:rPr>
        <w:t xml:space="preserve"> (должность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(подпись)                  (ф.и.о.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уполномоченного лица)                             уполномоченного лица)</w:t>
      </w:r>
    </w:p>
    <w:p>
      <w:pPr>
        <w:rPr>
          <w:rFonts w:hint="default" w:ascii="Times New Roman" w:hAnsi="Times New Roman" w:cs="Times New Roman"/>
        </w:rPr>
      </w:pPr>
    </w:p>
    <w:p>
      <w:pPr>
        <w:ind w:firstLine="698"/>
        <w:jc w:val="right"/>
        <w:rPr>
          <w:color w:val="auto"/>
        </w:rPr>
      </w:pPr>
      <w:bookmarkStart w:id="325" w:name="sub_22000"/>
      <w:r>
        <w:rPr>
          <w:rStyle w:val="16"/>
          <w:color w:val="auto"/>
        </w:rPr>
        <w:t>Приложение N 12</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p>
    <w:bookmarkEnd w:id="325"/>
    <w:p>
      <w:pPr>
        <w:pStyle w:val="17"/>
        <w:ind w:left="0"/>
        <w:rPr>
          <w:color w:val="auto"/>
          <w:sz w:val="16"/>
          <w:szCs w:val="16"/>
          <w:shd w:val="clear" w:color="auto" w:fill="F0F0F0"/>
        </w:rPr>
      </w:pPr>
    </w:p>
    <w:p>
      <w:pPr>
        <w:pStyle w:val="17"/>
        <w:rPr>
          <w:color w:val="auto"/>
          <w:shd w:val="clear" w:color="auto" w:fill="F0F0F0"/>
        </w:rPr>
      </w:pPr>
      <w:r>
        <w:rPr>
          <w:color w:val="auto"/>
        </w:rPr>
        <w:t xml:space="preserve"> </w:t>
      </w:r>
    </w:p>
    <w:p>
      <w:pPr>
        <w:ind w:firstLine="698"/>
        <w:jc w:val="right"/>
        <w:rPr>
          <w:color w:val="auto"/>
        </w:rPr>
      </w:pPr>
      <w:r>
        <w:rPr>
          <w:rStyle w:val="16"/>
          <w:color w:val="auto"/>
        </w:rPr>
        <w:t>(форма)</w:t>
      </w:r>
    </w:p>
    <w:p>
      <w:pPr>
        <w:rPr>
          <w:color w:val="auto"/>
        </w:rPr>
      </w:pP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ДОПОЛНИТЕЛЬНОЕ СОГЛАШЕНИЕ N_______</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к соглашению о защите и поощрении капиталовложений</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от "____"_____________N_____</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(об увеличении срока применения стабилизационной оговорки)</w:t>
      </w:r>
    </w:p>
    <w:p>
      <w:pPr>
        <w:rPr>
          <w:rFonts w:hint="default" w:ascii="Times New Roman" w:hAnsi="Times New Roman" w:cs="Times New Roman"/>
        </w:rPr>
      </w:pPr>
    </w:p>
    <w:p>
      <w:pPr>
        <w:pStyle w:val="19"/>
        <w:rPr>
          <w:rFonts w:hint="default" w:ascii="Times New Roman" w:hAnsi="Times New Roman" w:cs="Times New Roman"/>
          <w:sz w:val="22"/>
          <w:szCs w:val="22"/>
        </w:rPr>
      </w:pPr>
      <w:r>
        <w:rPr>
          <w:rFonts w:hint="default" w:ascii="Times New Roman" w:hAnsi="Times New Roman" w:cs="Times New Roman"/>
          <w:sz w:val="22"/>
          <w:szCs w:val="22"/>
        </w:rPr>
        <w:t>_______________________________        "___" ____________________________</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(место заключения соглашения)             (дата заключения соглашения)</w:t>
      </w:r>
    </w:p>
    <w:p>
      <w:pPr>
        <w:rPr>
          <w:rFonts w:hint="default" w:ascii="Times New Roman" w:hAnsi="Times New Roman" w:cs="Times New Roman"/>
        </w:rPr>
      </w:pP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Администрация _________________________, в лице________________________</w:t>
      </w:r>
    </w:p>
    <w:p>
      <w:pPr>
        <w:pStyle w:val="19"/>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w:t>
      </w:r>
      <w:r>
        <w:rPr>
          <w:rFonts w:hint="default" w:ascii="Times New Roman" w:hAnsi="Times New Roman" w:cs="Times New Roman"/>
          <w:sz w:val="22"/>
          <w:szCs w:val="22"/>
          <w:lang w:val="ru-RU"/>
        </w:rPr>
        <w:t>_______________</w:t>
      </w:r>
      <w:r>
        <w:rPr>
          <w:rFonts w:hint="default" w:ascii="Times New Roman" w:hAnsi="Times New Roman" w:cs="Times New Roman"/>
          <w:sz w:val="22"/>
          <w:szCs w:val="22"/>
        </w:rPr>
        <w:t>,</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(должность, фамилия, имя, отчество (при наличии) уполномоченного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должностного лица)</w:t>
      </w:r>
    </w:p>
    <w:p>
      <w:pPr>
        <w:pStyle w:val="19"/>
        <w:rPr>
          <w:rFonts w:hint="default" w:ascii="Times New Roman" w:hAnsi="Times New Roman" w:cs="Times New Roman"/>
          <w:sz w:val="22"/>
          <w:szCs w:val="22"/>
        </w:rPr>
      </w:pPr>
      <w:r>
        <w:rPr>
          <w:rFonts w:hint="default" w:ascii="Times New Roman" w:hAnsi="Times New Roman" w:cs="Times New Roman"/>
          <w:sz w:val="22"/>
          <w:szCs w:val="22"/>
        </w:rPr>
        <w:t>действующего на основании_______________________________________________</w:t>
      </w:r>
      <w:r>
        <w:rPr>
          <w:rFonts w:hint="default" w:ascii="Times New Roman" w:hAnsi="Times New Roman" w:cs="Times New Roman"/>
          <w:sz w:val="22"/>
          <w:szCs w:val="22"/>
          <w:lang w:val="ru-RU"/>
        </w:rPr>
        <w:t>_________________</w:t>
      </w:r>
      <w:r>
        <w:rPr>
          <w:rFonts w:hint="default" w:ascii="Times New Roman" w:hAnsi="Times New Roman" w:cs="Times New Roman"/>
          <w:sz w:val="22"/>
          <w:szCs w:val="22"/>
        </w:rPr>
        <w:t>,</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(положение, доверенность, приказ или иной</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документ, удостоверяющий полномочия)</w:t>
      </w:r>
    </w:p>
    <w:p>
      <w:pPr>
        <w:pStyle w:val="19"/>
        <w:rPr>
          <w:rFonts w:hint="default" w:ascii="Times New Roman" w:hAnsi="Times New Roman" w:cs="Times New Roman"/>
          <w:sz w:val="22"/>
          <w:szCs w:val="22"/>
        </w:rPr>
      </w:pPr>
      <w:r>
        <w:rPr>
          <w:rFonts w:hint="default" w:ascii="Times New Roman" w:hAnsi="Times New Roman" w:cs="Times New Roman"/>
          <w:sz w:val="22"/>
          <w:szCs w:val="22"/>
        </w:rPr>
        <w:t>именуемое в дальнейшем уполномоченный орган, с одной стороны,</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и___________________________</w:t>
      </w:r>
      <w:r>
        <w:rPr>
          <w:rFonts w:hint="default" w:ascii="Times New Roman" w:hAnsi="Times New Roman" w:cs="Times New Roman"/>
          <w:sz w:val="22"/>
          <w:szCs w:val="22"/>
          <w:lang w:val="ru-RU"/>
        </w:rPr>
        <w:t>__</w:t>
      </w:r>
      <w:r>
        <w:rPr>
          <w:rFonts w:hint="default" w:ascii="Times New Roman" w:hAnsi="Times New Roman" w:cs="Times New Roman"/>
          <w:sz w:val="22"/>
          <w:szCs w:val="22"/>
        </w:rPr>
        <w:t>,</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(полное наименование организации, реализующей проект)</w:t>
      </w:r>
    </w:p>
    <w:p>
      <w:pPr>
        <w:pStyle w:val="19"/>
        <w:ind w:left="1210" w:hanging="1210" w:hangingChars="550"/>
        <w:rPr>
          <w:rFonts w:hint="default" w:ascii="Times New Roman" w:hAnsi="Times New Roman" w:cs="Times New Roman"/>
          <w:sz w:val="22"/>
          <w:szCs w:val="22"/>
          <w:lang w:val="ru-RU"/>
        </w:rPr>
      </w:pPr>
      <w:r>
        <w:rPr>
          <w:rFonts w:hint="default" w:ascii="Times New Roman" w:hAnsi="Times New Roman" w:cs="Times New Roman"/>
          <w:sz w:val="22"/>
          <w:szCs w:val="22"/>
        </w:rPr>
        <w:t>действующее от своего имени, в лице_____________________________________</w:t>
      </w:r>
      <w:r>
        <w:rPr>
          <w:rFonts w:hint="default" w:ascii="Times New Roman" w:hAnsi="Times New Roman" w:cs="Times New Roman"/>
          <w:sz w:val="22"/>
          <w:szCs w:val="22"/>
          <w:lang w:val="ru-RU"/>
        </w:rPr>
        <w:t>___________________</w:t>
      </w:r>
      <w:r>
        <w:rPr>
          <w:rFonts w:hint="default" w:ascii="Times New Roman" w:hAnsi="Times New Roman" w:cs="Times New Roman"/>
          <w:sz w:val="22"/>
          <w:szCs w:val="22"/>
        </w:rPr>
        <w:t>,</w:t>
      </w:r>
      <w:r>
        <w:rPr>
          <w:rFonts w:hint="default" w:ascii="Times New Roman" w:hAnsi="Times New Roman" w:cs="Times New Roman"/>
          <w:sz w:val="22"/>
          <w:szCs w:val="22"/>
          <w:lang w:val="ru-RU"/>
        </w:rPr>
        <w:t xml:space="preserve"> </w:t>
      </w:r>
    </w:p>
    <w:p>
      <w:pPr>
        <w:pStyle w:val="19"/>
        <w:ind w:left="1210" w:hanging="1210" w:hangingChars="550"/>
        <w:rPr>
          <w:rFonts w:hint="default" w:ascii="Times New Roman" w:hAnsi="Times New Roman" w:cs="Times New Roman"/>
          <w:sz w:val="22"/>
          <w:szCs w:val="22"/>
        </w:rPr>
      </w:pPr>
      <w:r>
        <w:rPr>
          <w:rFonts w:hint="default" w:ascii="Times New Roman" w:hAnsi="Times New Roman" w:cs="Times New Roman"/>
          <w:sz w:val="22"/>
          <w:szCs w:val="22"/>
        </w:rPr>
        <w:t>(должность, фамилия, имя, отчество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(при наличии) уполномоченного лица</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организации)</w:t>
      </w:r>
    </w:p>
    <w:p>
      <w:pPr>
        <w:pStyle w:val="19"/>
        <w:rPr>
          <w:rFonts w:hint="default" w:ascii="Times New Roman" w:hAnsi="Times New Roman" w:cs="Times New Roman"/>
          <w:sz w:val="22"/>
          <w:szCs w:val="22"/>
        </w:rPr>
      </w:pPr>
      <w:r>
        <w:rPr>
          <w:rFonts w:hint="default" w:ascii="Times New Roman" w:hAnsi="Times New Roman" w:cs="Times New Roman"/>
          <w:sz w:val="22"/>
          <w:szCs w:val="22"/>
        </w:rPr>
        <w:t>действующего на основании_______________________________________________</w:t>
      </w:r>
      <w:r>
        <w:rPr>
          <w:rFonts w:hint="default" w:ascii="Times New Roman" w:hAnsi="Times New Roman" w:cs="Times New Roman"/>
          <w:sz w:val="22"/>
          <w:szCs w:val="22"/>
          <w:lang w:val="ru-RU"/>
        </w:rPr>
        <w:t>_________________</w:t>
      </w:r>
      <w:r>
        <w:rPr>
          <w:rFonts w:hint="default" w:ascii="Times New Roman" w:hAnsi="Times New Roman" w:cs="Times New Roman"/>
          <w:sz w:val="22"/>
          <w:szCs w:val="22"/>
        </w:rPr>
        <w:t>,</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(устав, доверенность, приказ или иной документ,</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удостоверяющий полномочия)</w:t>
      </w:r>
    </w:p>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именуемое в дальнейшем    организацией,   с   другой стороны,  совместно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именуемые сторонами,  в</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соответствии с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"http://internet.garant.ru/document/redirect/73826576/1162"</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пунктом 2 части 6 статьи 11</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Федерального закона "О защите и поощрении капиталовложений в Российской</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Федерации" (далее   - Федеральный    закон) пришли к соглашению 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нижеследующем:</w:t>
      </w:r>
    </w:p>
    <w:p>
      <w:pPr>
        <w:pStyle w:val="19"/>
        <w:rPr>
          <w:rFonts w:hint="default" w:ascii="Times New Roman" w:hAnsi="Times New Roman" w:cs="Times New Roman"/>
          <w:sz w:val="22"/>
          <w:szCs w:val="22"/>
        </w:rPr>
      </w:pPr>
      <w:bookmarkStart w:id="326" w:name="sub_22001"/>
      <w:r>
        <w:rPr>
          <w:rFonts w:hint="default" w:ascii="Times New Roman" w:hAnsi="Times New Roman" w:cs="Times New Roman"/>
          <w:sz w:val="22"/>
          <w:szCs w:val="22"/>
        </w:rPr>
        <w:t xml:space="preserve">     1. Увеличить    срок     применения     стабилизационной   оговорки,</w:t>
      </w:r>
    </w:p>
    <w:bookmarkEnd w:id="326"/>
    <w:p>
      <w:pPr>
        <w:pStyle w:val="19"/>
        <w:jc w:val="both"/>
        <w:rPr>
          <w:rFonts w:hint="default" w:ascii="Times New Roman" w:hAnsi="Times New Roman" w:cs="Times New Roman"/>
          <w:sz w:val="22"/>
          <w:szCs w:val="22"/>
        </w:rPr>
      </w:pPr>
      <w:r>
        <w:rPr>
          <w:rFonts w:hint="default" w:ascii="Times New Roman" w:hAnsi="Times New Roman" w:cs="Times New Roman"/>
          <w:sz w:val="22"/>
          <w:szCs w:val="22"/>
        </w:rPr>
        <w:t>установленный пунктом ___________________ соглашения о защите и поощрении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капиталовложений от "____"______________ N_________ (далее - соглашение),</w:t>
      </w:r>
    </w:p>
    <w:p>
      <w:pPr>
        <w:pStyle w:val="19"/>
        <w:rPr>
          <w:rFonts w:hint="default" w:ascii="Times New Roman" w:hAnsi="Times New Roman" w:cs="Times New Roman"/>
          <w:sz w:val="22"/>
          <w:szCs w:val="22"/>
        </w:rPr>
      </w:pPr>
      <w:r>
        <w:rPr>
          <w:rFonts w:hint="default" w:ascii="Times New Roman" w:hAnsi="Times New Roman" w:cs="Times New Roman"/>
          <w:sz w:val="22"/>
          <w:szCs w:val="22"/>
        </w:rPr>
        <w:t>на___________________________________________________________________лет.</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(срок продления применения стабилизационной оговорки с учетом</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"http://internet.garant.ru/document/redirect/73826576/1011"</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части 11 статьи 10</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Федерального закона)</w:t>
      </w:r>
    </w:p>
    <w:p>
      <w:pPr>
        <w:pStyle w:val="19"/>
        <w:jc w:val="both"/>
        <w:rPr>
          <w:rFonts w:hint="default" w:ascii="Times New Roman" w:hAnsi="Times New Roman" w:cs="Times New Roman"/>
          <w:sz w:val="22"/>
          <w:szCs w:val="22"/>
        </w:rPr>
      </w:pPr>
      <w:bookmarkStart w:id="327" w:name="sub_22002"/>
      <w:r>
        <w:rPr>
          <w:rFonts w:hint="default" w:ascii="Times New Roman" w:hAnsi="Times New Roman" w:cs="Times New Roman"/>
          <w:sz w:val="22"/>
          <w:szCs w:val="22"/>
        </w:rPr>
        <w:t xml:space="preserve">     2. Основанием для включения в соглашение условия об увеличении срока</w:t>
      </w:r>
      <w:r>
        <w:rPr>
          <w:rFonts w:hint="default" w:ascii="Times New Roman" w:hAnsi="Times New Roman" w:cs="Times New Roman"/>
          <w:sz w:val="22"/>
          <w:szCs w:val="22"/>
          <w:lang w:val="ru-RU"/>
        </w:rPr>
        <w:t xml:space="preserve"> </w:t>
      </w:r>
      <w:bookmarkEnd w:id="327"/>
      <w:r>
        <w:rPr>
          <w:rFonts w:hint="default" w:ascii="Times New Roman" w:hAnsi="Times New Roman" w:cs="Times New Roman"/>
          <w:sz w:val="22"/>
          <w:szCs w:val="22"/>
        </w:rPr>
        <w:t>применения стабилизационной оговорки является  выполнение  организацией</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условия, предусмотренного пунктом_________</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"http://internet.garant.ru/document/redirect/73826576/1011"</w:instrText>
      </w:r>
      <w:r>
        <w:rPr>
          <w:rFonts w:hint="default" w:ascii="Times New Roman" w:hAnsi="Times New Roman" w:cs="Times New Roman"/>
          <w:sz w:val="22"/>
          <w:szCs w:val="22"/>
        </w:rPr>
        <w:fldChar w:fldCharType="separate"/>
      </w:r>
      <w:r>
        <w:rPr>
          <w:rStyle w:val="22"/>
          <w:rFonts w:hint="default" w:ascii="Times New Roman" w:hAnsi="Times New Roman" w:cs="Times New Roman"/>
          <w:sz w:val="22"/>
          <w:szCs w:val="22"/>
        </w:rPr>
        <w:t>части 11 статьи 10</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Федерального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закона:_</w:t>
      </w:r>
      <w:r>
        <w:rPr>
          <w:rFonts w:hint="default" w:ascii="Times New Roman" w:hAnsi="Times New Roman" w:cs="Times New Roman"/>
          <w:sz w:val="22"/>
          <w:szCs w:val="22"/>
          <w:lang w:val="ru-RU"/>
        </w:rPr>
        <w:t>___</w:t>
      </w:r>
      <w:r>
        <w:rPr>
          <w:rFonts w:hint="default" w:ascii="Times New Roman" w:hAnsi="Times New Roman" w:cs="Times New Roman"/>
          <w:sz w:val="22"/>
          <w:szCs w:val="22"/>
        </w:rPr>
        <w:t>_________________________________.</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(указывается выполненное условие и обстоятельства,</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подтверждающие его выполнение)</w:t>
      </w:r>
    </w:p>
    <w:p>
      <w:pPr>
        <w:pStyle w:val="19"/>
        <w:rPr>
          <w:rFonts w:hint="default" w:ascii="Times New Roman" w:hAnsi="Times New Roman" w:cs="Times New Roman"/>
          <w:sz w:val="22"/>
          <w:szCs w:val="22"/>
        </w:rPr>
      </w:pPr>
      <w:bookmarkStart w:id="328" w:name="sub_22003"/>
      <w:r>
        <w:rPr>
          <w:rFonts w:hint="default" w:ascii="Times New Roman" w:hAnsi="Times New Roman" w:cs="Times New Roman"/>
          <w:sz w:val="22"/>
          <w:szCs w:val="22"/>
        </w:rPr>
        <w:t xml:space="preserve">     3. Настоящее дополнительное соглашение   действует в   течение срока</w:t>
      </w:r>
      <w:r>
        <w:rPr>
          <w:rFonts w:hint="default" w:ascii="Times New Roman" w:hAnsi="Times New Roman" w:cs="Times New Roman"/>
          <w:sz w:val="22"/>
          <w:szCs w:val="22"/>
          <w:lang w:val="ru-RU"/>
        </w:rPr>
        <w:t xml:space="preserve"> </w:t>
      </w:r>
      <w:bookmarkEnd w:id="328"/>
      <w:r>
        <w:rPr>
          <w:rFonts w:hint="default" w:ascii="Times New Roman" w:hAnsi="Times New Roman" w:cs="Times New Roman"/>
          <w:sz w:val="22"/>
          <w:szCs w:val="22"/>
        </w:rPr>
        <w:t>действия соглашения.</w:t>
      </w:r>
    </w:p>
    <w:p>
      <w:pPr>
        <w:pStyle w:val="19"/>
        <w:jc w:val="both"/>
        <w:rPr>
          <w:rFonts w:hint="default" w:ascii="Times New Roman" w:hAnsi="Times New Roman" w:cs="Times New Roman"/>
          <w:sz w:val="22"/>
          <w:szCs w:val="22"/>
        </w:rPr>
      </w:pPr>
      <w:bookmarkStart w:id="329" w:name="sub_22004"/>
      <w:r>
        <w:rPr>
          <w:rFonts w:hint="default" w:ascii="Times New Roman" w:hAnsi="Times New Roman" w:cs="Times New Roman"/>
          <w:sz w:val="22"/>
          <w:szCs w:val="22"/>
        </w:rPr>
        <w:t xml:space="preserve">     4. Настоящее дополнительное соглашение является неотъемлемой  частью</w:t>
      </w:r>
      <w:r>
        <w:rPr>
          <w:rFonts w:hint="default" w:ascii="Times New Roman" w:hAnsi="Times New Roman" w:cs="Times New Roman"/>
          <w:sz w:val="22"/>
          <w:szCs w:val="22"/>
          <w:lang w:val="ru-RU"/>
        </w:rPr>
        <w:t xml:space="preserve"> </w:t>
      </w:r>
      <w:bookmarkEnd w:id="329"/>
      <w:r>
        <w:rPr>
          <w:rFonts w:hint="default" w:ascii="Times New Roman" w:hAnsi="Times New Roman" w:cs="Times New Roman"/>
          <w:sz w:val="22"/>
          <w:szCs w:val="22"/>
        </w:rPr>
        <w:t>соглашения, составлено в ______________ экземплярах на русском языке,  по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одному экземпляру  для каждой   стороны,   и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вступает в силу с   даты его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регистрации    (включения   сведений в реестр соглашений)     Федеральным</w:t>
      </w:r>
    </w:p>
    <w:p>
      <w:pPr>
        <w:pStyle w:val="19"/>
        <w:rPr>
          <w:rFonts w:hint="default" w:ascii="Times New Roman" w:hAnsi="Times New Roman" w:cs="Times New Roman"/>
          <w:sz w:val="22"/>
          <w:szCs w:val="22"/>
        </w:rPr>
      </w:pPr>
      <w:r>
        <w:rPr>
          <w:rFonts w:hint="default" w:ascii="Times New Roman" w:hAnsi="Times New Roman" w:cs="Times New Roman"/>
          <w:sz w:val="22"/>
          <w:szCs w:val="22"/>
        </w:rPr>
        <w:t>казначейством в установленном порядке.</w:t>
      </w:r>
    </w:p>
    <w:p>
      <w:pPr>
        <w:rPr>
          <w:rFonts w:hint="default" w:ascii="Times New Roman" w:hAnsi="Times New Roman" w:cs="Times New Roman"/>
        </w:rPr>
      </w:pPr>
    </w:p>
    <w:p>
      <w:pPr>
        <w:pStyle w:val="19"/>
        <w:rPr>
          <w:rFonts w:hint="default" w:ascii="Times New Roman" w:hAnsi="Times New Roman" w:cs="Times New Roman"/>
          <w:sz w:val="22"/>
          <w:szCs w:val="22"/>
        </w:rPr>
      </w:pPr>
      <w:r>
        <w:rPr>
          <w:rFonts w:hint="default" w:ascii="Times New Roman" w:hAnsi="Times New Roman" w:cs="Times New Roman"/>
          <w:sz w:val="22"/>
          <w:szCs w:val="22"/>
        </w:rPr>
        <w:t>От имени Российской Федерации:</w:t>
      </w:r>
    </w:p>
    <w:p>
      <w:pPr>
        <w:pStyle w:val="19"/>
        <w:rPr>
          <w:rFonts w:hint="default" w:ascii="Times New Roman" w:hAnsi="Times New Roman" w:cs="Times New Roman"/>
          <w:sz w:val="22"/>
          <w:szCs w:val="22"/>
          <w:lang w:val="ru-RU"/>
        </w:rPr>
      </w:pPr>
      <w:r>
        <w:rPr>
          <w:rFonts w:hint="default" w:ascii="Times New Roman" w:hAnsi="Times New Roman" w:cs="Times New Roman"/>
          <w:sz w:val="22"/>
          <w:szCs w:val="22"/>
        </w:rPr>
        <w:t>____________________________ __________________ _________________________</w:t>
      </w:r>
      <w:r>
        <w:rPr>
          <w:rFonts w:hint="default" w:ascii="Times New Roman" w:hAnsi="Times New Roman" w:cs="Times New Roman"/>
          <w:sz w:val="22"/>
          <w:szCs w:val="22"/>
          <w:lang w:val="ru-RU"/>
        </w:rPr>
        <w:t>_______________</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(должность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(подпись)                  (ф.и.о.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уполномоченного лица)                            </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уполномоченного лица)</w:t>
      </w:r>
    </w:p>
    <w:p>
      <w:pPr>
        <w:pStyle w:val="19"/>
        <w:rPr>
          <w:rFonts w:hint="default" w:ascii="Times New Roman" w:hAnsi="Times New Roman" w:cs="Times New Roman"/>
          <w:sz w:val="22"/>
          <w:szCs w:val="22"/>
        </w:rPr>
      </w:pPr>
      <w:r>
        <w:rPr>
          <w:rFonts w:hint="default" w:ascii="Times New Roman" w:hAnsi="Times New Roman" w:cs="Times New Roman"/>
          <w:sz w:val="22"/>
          <w:szCs w:val="22"/>
        </w:rPr>
        <w:t>От имени субъекта Российской Федерации:</w:t>
      </w:r>
    </w:p>
    <w:p>
      <w:pPr>
        <w:pStyle w:val="19"/>
        <w:rPr>
          <w:rFonts w:hint="default" w:ascii="Times New Roman" w:hAnsi="Times New Roman" w:cs="Times New Roman"/>
          <w:sz w:val="22"/>
          <w:szCs w:val="22"/>
          <w:lang w:val="ru-RU"/>
        </w:rPr>
      </w:pPr>
      <w:r>
        <w:rPr>
          <w:rFonts w:hint="default" w:ascii="Times New Roman" w:hAnsi="Times New Roman" w:cs="Times New Roman"/>
          <w:sz w:val="22"/>
          <w:szCs w:val="22"/>
        </w:rPr>
        <w:t>____________________________ __________________ _________________________</w:t>
      </w:r>
      <w:r>
        <w:rPr>
          <w:rFonts w:hint="default" w:ascii="Times New Roman" w:hAnsi="Times New Roman" w:cs="Times New Roman"/>
          <w:sz w:val="22"/>
          <w:szCs w:val="22"/>
          <w:lang w:val="ru-RU"/>
        </w:rPr>
        <w:t>________________</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(должность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(подпись)                  (ф.и.о.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уполномоченного лица)                            </w:t>
      </w:r>
    </w:p>
    <w:p>
      <w:pPr>
        <w:pStyle w:val="19"/>
        <w:rPr>
          <w:rFonts w:hint="default" w:ascii="Times New Roman" w:hAnsi="Times New Roman" w:cs="Times New Roman"/>
          <w:sz w:val="22"/>
          <w:szCs w:val="22"/>
        </w:rPr>
      </w:pPr>
      <w:r>
        <w:rPr>
          <w:rFonts w:hint="default" w:ascii="Times New Roman" w:hAnsi="Times New Roman" w:cs="Times New Roman"/>
          <w:sz w:val="22"/>
          <w:szCs w:val="22"/>
        </w:rPr>
        <w:t>уполномоченного лица)</w:t>
      </w:r>
    </w:p>
    <w:p>
      <w:pPr>
        <w:pStyle w:val="19"/>
        <w:rPr>
          <w:rFonts w:hint="default" w:ascii="Times New Roman" w:hAnsi="Times New Roman" w:cs="Times New Roman"/>
          <w:sz w:val="22"/>
          <w:szCs w:val="22"/>
        </w:rPr>
      </w:pPr>
      <w:r>
        <w:rPr>
          <w:rFonts w:hint="default" w:ascii="Times New Roman" w:hAnsi="Times New Roman" w:cs="Times New Roman"/>
          <w:sz w:val="22"/>
          <w:szCs w:val="22"/>
        </w:rPr>
        <w:t>От имени организации:</w:t>
      </w:r>
    </w:p>
    <w:p>
      <w:pPr>
        <w:pStyle w:val="19"/>
        <w:rPr>
          <w:rFonts w:hint="default" w:ascii="Times New Roman" w:hAnsi="Times New Roman" w:cs="Times New Roman"/>
          <w:sz w:val="22"/>
          <w:szCs w:val="22"/>
          <w:lang w:val="ru-RU"/>
        </w:rPr>
      </w:pPr>
      <w:r>
        <w:rPr>
          <w:rFonts w:hint="default" w:ascii="Times New Roman" w:hAnsi="Times New Roman" w:cs="Times New Roman"/>
          <w:sz w:val="22"/>
          <w:szCs w:val="22"/>
        </w:rPr>
        <w:t>____________________________ __________________ _________________________</w:t>
      </w:r>
      <w:r>
        <w:rPr>
          <w:rFonts w:hint="default" w:ascii="Times New Roman" w:hAnsi="Times New Roman" w:cs="Times New Roman"/>
          <w:sz w:val="22"/>
          <w:szCs w:val="22"/>
          <w:lang w:val="ru-RU"/>
        </w:rPr>
        <w:t>________________</w:t>
      </w:r>
    </w:p>
    <w:p>
      <w:pPr>
        <w:pStyle w:val="19"/>
        <w:rPr>
          <w:rFonts w:hint="default" w:ascii="Times New Roman" w:hAnsi="Times New Roman" w:cs="Times New Roman"/>
          <w:sz w:val="22"/>
          <w:szCs w:val="22"/>
        </w:rPr>
      </w:pPr>
      <w:r>
        <w:rPr>
          <w:rFonts w:hint="default" w:ascii="Times New Roman" w:hAnsi="Times New Roman" w:cs="Times New Roman"/>
          <w:sz w:val="22"/>
          <w:szCs w:val="22"/>
        </w:rPr>
        <w:t xml:space="preserve">        (должность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(подпись)                  (ф.и.о.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уполномоченного лица)                            </w:t>
      </w:r>
    </w:p>
    <w:p>
      <w:pPr>
        <w:pStyle w:val="19"/>
        <w:rPr>
          <w:rFonts w:hint="default" w:ascii="Times New Roman" w:hAnsi="Times New Roman" w:cs="Times New Roman"/>
          <w:sz w:val="22"/>
          <w:szCs w:val="22"/>
        </w:rPr>
      </w:pPr>
      <w:r>
        <w:rPr>
          <w:rFonts w:hint="default" w:ascii="Times New Roman" w:hAnsi="Times New Roman" w:cs="Times New Roman"/>
          <w:sz w:val="22"/>
          <w:szCs w:val="22"/>
        </w:rPr>
        <w:t>уполномоченного лица)</w:t>
      </w:r>
    </w:p>
    <w:p/>
    <w:p>
      <w:pPr>
        <w:ind w:firstLine="698"/>
        <w:jc w:val="right"/>
        <w:rPr>
          <w:rStyle w:val="16"/>
        </w:rPr>
      </w:pPr>
      <w:bookmarkStart w:id="330" w:name="sub_23000"/>
    </w:p>
    <w:p>
      <w:pPr>
        <w:ind w:firstLine="698"/>
        <w:jc w:val="right"/>
        <w:rPr>
          <w:color w:val="auto"/>
        </w:rPr>
      </w:pPr>
      <w:r>
        <w:rPr>
          <w:rStyle w:val="16"/>
          <w:color w:val="auto"/>
        </w:rPr>
        <w:t>Приложение N 13</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p>
    <w:bookmarkEnd w:id="330"/>
    <w:p>
      <w:pPr>
        <w:pStyle w:val="17"/>
        <w:ind w:left="0"/>
        <w:rPr>
          <w:color w:val="auto"/>
          <w:sz w:val="16"/>
          <w:szCs w:val="16"/>
          <w:shd w:val="clear" w:color="auto" w:fill="F0F0F0"/>
        </w:rPr>
      </w:pPr>
    </w:p>
    <w:p>
      <w:pPr>
        <w:pStyle w:val="17"/>
        <w:rPr>
          <w:color w:val="auto"/>
          <w:shd w:val="clear" w:color="auto" w:fill="F0F0F0"/>
        </w:rPr>
      </w:pPr>
    </w:p>
    <w:p>
      <w:pPr>
        <w:ind w:firstLine="698"/>
        <w:jc w:val="right"/>
        <w:rPr>
          <w:color w:val="auto"/>
        </w:rPr>
      </w:pPr>
      <w:r>
        <w:rPr>
          <w:rStyle w:val="16"/>
          <w:color w:val="auto"/>
        </w:rPr>
        <w:t>(форма)</w:t>
      </w:r>
    </w:p>
    <w:p>
      <w:pPr>
        <w:rPr>
          <w:color w:val="auto"/>
        </w:rPr>
      </w:pPr>
    </w:p>
    <w:p>
      <w:pPr>
        <w:pStyle w:val="19"/>
        <w:rPr>
          <w:rFonts w:hint="default" w:ascii="Times New Roman" w:hAnsi="Times New Roman" w:cs="Times New Roman"/>
          <w:color w:val="auto"/>
          <w:sz w:val="24"/>
          <w:szCs w:val="24"/>
        </w:rPr>
      </w:pPr>
      <w:r>
        <w:rPr>
          <w:rStyle w:val="16"/>
          <w:color w:val="auto"/>
          <w:sz w:val="22"/>
          <w:szCs w:val="22"/>
        </w:rPr>
        <w:t xml:space="preserve">                 </w:t>
      </w:r>
      <w:r>
        <w:rPr>
          <w:rStyle w:val="16"/>
          <w:rFonts w:hint="default" w:ascii="Times New Roman" w:hAnsi="Times New Roman" w:cs="Times New Roman"/>
          <w:color w:val="auto"/>
          <w:sz w:val="24"/>
          <w:szCs w:val="24"/>
        </w:rPr>
        <w:t>ДОПОЛНИТЕЛЬНОЕ СОГЛАШЕНИЕ N___________</w:t>
      </w:r>
    </w:p>
    <w:p>
      <w:pPr>
        <w:pStyle w:val="19"/>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 xml:space="preserve">        к соглашению о защите и поощрении капиталовложений</w:t>
      </w:r>
    </w:p>
    <w:p>
      <w:pPr>
        <w:pStyle w:val="19"/>
        <w:rPr>
          <w:rFonts w:hint="default" w:ascii="Times New Roman" w:hAnsi="Times New Roman" w:cs="Times New Roman"/>
          <w:sz w:val="24"/>
          <w:szCs w:val="24"/>
        </w:rPr>
      </w:pPr>
      <w:r>
        <w:rPr>
          <w:rStyle w:val="16"/>
          <w:rFonts w:hint="default" w:ascii="Times New Roman" w:hAnsi="Times New Roman" w:cs="Times New Roman"/>
          <w:sz w:val="24"/>
          <w:szCs w:val="24"/>
        </w:rPr>
        <w:t xml:space="preserve">                    от "____"____________N______</w:t>
      </w:r>
    </w:p>
    <w:p>
      <w:pPr>
        <w:pStyle w:val="19"/>
        <w:rPr>
          <w:rFonts w:hint="default" w:ascii="Times New Roman" w:hAnsi="Times New Roman" w:cs="Times New Roman"/>
          <w:sz w:val="24"/>
          <w:szCs w:val="24"/>
        </w:rPr>
      </w:pPr>
      <w:r>
        <w:rPr>
          <w:rStyle w:val="16"/>
          <w:rFonts w:hint="default" w:ascii="Times New Roman" w:hAnsi="Times New Roman" w:cs="Times New Roman"/>
          <w:sz w:val="24"/>
          <w:szCs w:val="24"/>
        </w:rPr>
        <w:t xml:space="preserve">    (о включении в соглашение о защите и поощрении капиталовложений</w:t>
      </w:r>
    </w:p>
    <w:p>
      <w:pPr>
        <w:pStyle w:val="19"/>
        <w:rPr>
          <w:rFonts w:hint="default" w:ascii="Times New Roman" w:hAnsi="Times New Roman" w:cs="Times New Roman"/>
          <w:sz w:val="24"/>
          <w:szCs w:val="24"/>
        </w:rPr>
      </w:pPr>
      <w:r>
        <w:rPr>
          <w:rStyle w:val="16"/>
          <w:rFonts w:hint="default" w:ascii="Times New Roman" w:hAnsi="Times New Roman" w:cs="Times New Roman"/>
          <w:sz w:val="24"/>
          <w:szCs w:val="24"/>
        </w:rPr>
        <w:t xml:space="preserve">             обязанности муниципального образования)</w:t>
      </w:r>
    </w:p>
    <w:p>
      <w:pPr>
        <w:rPr>
          <w:rFonts w:hint="default" w:ascii="Times New Roman" w:hAnsi="Times New Roman" w:cs="Times New Roman"/>
          <w:sz w:val="24"/>
          <w:szCs w:val="24"/>
        </w:rPr>
      </w:pP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______________________________              "___" _______________________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(место заключения соглашения)               (дата заключения соглашения)</w:t>
      </w:r>
    </w:p>
    <w:p>
      <w:pPr>
        <w:rPr>
          <w:rFonts w:hint="default" w:ascii="Times New Roman" w:hAnsi="Times New Roman" w:cs="Times New Roman"/>
          <w:sz w:val="24"/>
          <w:szCs w:val="24"/>
        </w:rPr>
      </w:pP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Администрация ________________________, в лице________________________</w:t>
      </w:r>
      <w:r>
        <w:rPr>
          <w:rFonts w:hint="default" w:ascii="Times New Roman" w:hAnsi="Times New Roman" w:cs="Times New Roman"/>
          <w:sz w:val="24"/>
          <w:szCs w:val="24"/>
          <w:lang w:val="ru-RU"/>
        </w:rPr>
        <w:t>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w:t>
      </w:r>
      <w:r>
        <w:rPr>
          <w:rFonts w:hint="default" w:ascii="Times New Roman" w:hAnsi="Times New Roman" w:cs="Times New Roman"/>
          <w:sz w:val="24"/>
          <w:szCs w:val="24"/>
          <w:lang w:val="ru-RU"/>
        </w:rPr>
        <w:t>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фамилия, имя, отчество (при наличии) уполномоченного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должностного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действующего на основании_______________________________________________</w:t>
      </w:r>
      <w:r>
        <w:rPr>
          <w:rFonts w:hint="default" w:ascii="Times New Roman" w:hAnsi="Times New Roman" w:cs="Times New Roman"/>
          <w:sz w:val="24"/>
          <w:szCs w:val="24"/>
          <w:lang w:val="ru-RU"/>
        </w:rPr>
        <w:t>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(положение, доверенность, приказ или иной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документ, удостоверяющий полномочия)</w:t>
      </w:r>
    </w:p>
    <w:p>
      <w:pPr>
        <w:pStyle w:val="19"/>
        <w:rPr>
          <w:rFonts w:hint="default" w:ascii="Times New Roman" w:hAnsi="Times New Roman" w:cs="Times New Roman"/>
          <w:sz w:val="24"/>
          <w:szCs w:val="24"/>
        </w:rPr>
      </w:pPr>
      <w:r>
        <w:rPr>
          <w:rFonts w:hint="default" w:ascii="Times New Roman" w:hAnsi="Times New Roman" w:cs="Times New Roman"/>
          <w:sz w:val="24"/>
          <w:szCs w:val="24"/>
        </w:rPr>
        <w:t>именуемое в дальнейшем уполномоченный орган, с одной стороны,</w:t>
      </w:r>
    </w:p>
    <w:p>
      <w:pPr>
        <w:pStyle w:val="19"/>
        <w:rPr>
          <w:rFonts w:hint="default" w:ascii="Times New Roman" w:hAnsi="Times New Roman" w:cs="Times New Roman"/>
          <w:sz w:val="24"/>
          <w:szCs w:val="24"/>
        </w:rPr>
      </w:pPr>
      <w:r>
        <w:rPr>
          <w:rFonts w:hint="default" w:ascii="Times New Roman" w:hAnsi="Times New Roman" w:cs="Times New Roman"/>
          <w:sz w:val="24"/>
          <w:szCs w:val="24"/>
        </w:rPr>
        <w:t>и______________________________________________________________</w:t>
      </w:r>
      <w:r>
        <w:rPr>
          <w:rFonts w:hint="default" w:ascii="Times New Roman" w:hAnsi="Times New Roman" w:cs="Times New Roman"/>
          <w:sz w:val="24"/>
          <w:szCs w:val="24"/>
          <w:lang w:val="ru-RU"/>
        </w:rPr>
        <w:t>__________________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(полное наименование организации, реализующей проект)</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действующее от своего имени, в лице_____________________________________</w:t>
      </w:r>
      <w:r>
        <w:rPr>
          <w:rFonts w:hint="default" w:ascii="Times New Roman" w:hAnsi="Times New Roman" w:cs="Times New Roman"/>
          <w:sz w:val="24"/>
          <w:szCs w:val="24"/>
          <w:lang w:val="ru-RU"/>
        </w:rPr>
        <w:t>____________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фамилия, имя, отчество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 наличии) уполномоченного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лица организации)</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действующего на основании_______________________________________________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(устав, доверенность, приказ или иной документ,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удостоверяющий полномочия)</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именуемое в дальнейшем организацией, с другой   стороны, совместно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именуемые   сторонами,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"http://internet.garant.ru/document/redirect/73826576/1163"</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пунктом 3 части 6 статьи 11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Федерального закона "О защите и поощрении капиталовложений в Российской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Федерации" (далее -Федеральный закон) пришли к   соглашению 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нижеследующем:</w:t>
      </w:r>
    </w:p>
    <w:p>
      <w:pPr>
        <w:pStyle w:val="19"/>
        <w:jc w:val="both"/>
        <w:rPr>
          <w:rFonts w:hint="default" w:ascii="Times New Roman" w:hAnsi="Times New Roman" w:cs="Times New Roman"/>
          <w:sz w:val="24"/>
          <w:szCs w:val="24"/>
        </w:rPr>
      </w:pPr>
      <w:bookmarkStart w:id="331" w:name="sub_23001"/>
      <w:r>
        <w:rPr>
          <w:rFonts w:hint="default" w:ascii="Times New Roman" w:hAnsi="Times New Roman" w:cs="Times New Roman"/>
          <w:sz w:val="24"/>
          <w:szCs w:val="24"/>
        </w:rPr>
        <w:t xml:space="preserve">     1. Включить в соглашение о  защите и поощрении   капиталовложений от</w:t>
      </w:r>
      <w:r>
        <w:rPr>
          <w:rFonts w:hint="default" w:ascii="Times New Roman" w:hAnsi="Times New Roman" w:cs="Times New Roman"/>
          <w:sz w:val="24"/>
          <w:szCs w:val="24"/>
          <w:lang w:val="ru-RU"/>
        </w:rPr>
        <w:t xml:space="preserve"> </w:t>
      </w:r>
      <w:bookmarkEnd w:id="331"/>
      <w:r>
        <w:rPr>
          <w:rFonts w:hint="default" w:ascii="Times New Roman" w:hAnsi="Times New Roman" w:cs="Times New Roman"/>
          <w:sz w:val="24"/>
          <w:szCs w:val="24"/>
        </w:rPr>
        <w:t>"____"____________N__________ (далее - соглашение) условие о неприменении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муниципальным образованием следующих актов (решений):</w:t>
      </w: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w:t>
      </w:r>
      <w:r>
        <w:rPr>
          <w:rFonts w:hint="default" w:ascii="Times New Roman" w:hAnsi="Times New Roman" w:cs="Times New Roman"/>
          <w:sz w:val="24"/>
          <w:szCs w:val="24"/>
          <w:lang w:val="ru-RU"/>
        </w:rPr>
        <w:t>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(указываются сферы применения актов (решений) органов местного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самоуправления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"http://internet.garant.ru/document/redirect/73826576/93"</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частью 3 статьи 9</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Федерального закона,</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________________________________________________________________________</w:t>
      </w:r>
      <w:r>
        <w:rPr>
          <w:rFonts w:hint="default" w:ascii="Times New Roman" w:hAnsi="Times New Roman" w:cs="Times New Roman"/>
          <w:sz w:val="24"/>
          <w:szCs w:val="24"/>
          <w:lang w:val="ru-RU"/>
        </w:rPr>
        <w:t>_________.</w:t>
      </w:r>
    </w:p>
    <w:p>
      <w:pPr>
        <w:pStyle w:val="19"/>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а также акты законодательства о налогах и сборах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"http://internet.garant.ru/document/redirect/10900200/50434"</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абзацем</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"http://internet.garant.ru/document/redirect/10900200/50434"</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четвертым пункта 4</w:t>
      </w:r>
      <w:r>
        <w:rPr>
          <w:rFonts w:hint="default" w:ascii="Times New Roman" w:hAnsi="Times New Roman" w:cs="Times New Roman"/>
          <w:sz w:val="24"/>
          <w:szCs w:val="24"/>
        </w:rPr>
        <w:fldChar w:fldCharType="end"/>
      </w:r>
      <w:r>
        <w:rPr>
          <w:rFonts w:hint="default" w:ascii="Times New Roman" w:hAnsi="Times New Roman" w:cs="Times New Roman"/>
          <w:sz w:val="24"/>
          <w:szCs w:val="24"/>
          <w:vertAlign w:val="superscript"/>
        </w:rPr>
        <w:fldChar w:fldCharType="begin"/>
      </w:r>
      <w:r>
        <w:rPr>
          <w:rFonts w:hint="default" w:ascii="Times New Roman" w:hAnsi="Times New Roman" w:cs="Times New Roman"/>
          <w:sz w:val="24"/>
          <w:szCs w:val="24"/>
          <w:vertAlign w:val="superscript"/>
        </w:rPr>
        <w:instrText xml:space="preserve">HYPERLINK "http://internet.garant.ru/document/redirect/10900200/50434"</w:instrText>
      </w:r>
      <w:r>
        <w:rPr>
          <w:rFonts w:hint="default" w:ascii="Times New Roman" w:hAnsi="Times New Roman" w:cs="Times New Roman"/>
          <w:sz w:val="24"/>
          <w:szCs w:val="24"/>
          <w:vertAlign w:val="superscript"/>
        </w:rPr>
        <w:fldChar w:fldCharType="separate"/>
      </w:r>
      <w:r>
        <w:rPr>
          <w:rStyle w:val="22"/>
          <w:rFonts w:hint="default" w:ascii="Times New Roman" w:hAnsi="Times New Roman" w:cs="Times New Roman"/>
          <w:sz w:val="24"/>
          <w:szCs w:val="24"/>
          <w:vertAlign w:val="superscript"/>
        </w:rPr>
        <w:t> 3</w:t>
      </w:r>
      <w:r>
        <w:rPr>
          <w:rFonts w:hint="default" w:ascii="Times New Roman" w:hAnsi="Times New Roman" w:cs="Times New Roman"/>
          <w:sz w:val="24"/>
          <w:szCs w:val="24"/>
          <w:vertAlign w:val="superscript"/>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"http://internet.garant.ru/document/redirect/10900200/50434"</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 xml:space="preserve"> статьи 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Налогового кодекса Российской Федерации)</w:t>
      </w:r>
    </w:p>
    <w:p>
      <w:pPr>
        <w:pStyle w:val="19"/>
        <w:jc w:val="both"/>
        <w:rPr>
          <w:rFonts w:hint="default" w:ascii="Times New Roman" w:hAnsi="Times New Roman" w:cs="Times New Roman"/>
          <w:sz w:val="24"/>
          <w:szCs w:val="24"/>
        </w:rPr>
      </w:pPr>
      <w:bookmarkStart w:id="332" w:name="sub_23002"/>
      <w:r>
        <w:rPr>
          <w:rFonts w:hint="default" w:ascii="Times New Roman" w:hAnsi="Times New Roman" w:cs="Times New Roman"/>
          <w:sz w:val="24"/>
          <w:szCs w:val="24"/>
        </w:rPr>
        <w:t xml:space="preserve">     2. Настоящее дополнительное соглашение действует в течение  срока</w:t>
      </w:r>
      <w:r>
        <w:rPr>
          <w:rFonts w:hint="default" w:ascii="Times New Roman" w:hAnsi="Times New Roman" w:cs="Times New Roman"/>
          <w:sz w:val="24"/>
          <w:szCs w:val="24"/>
          <w:lang w:val="ru-RU"/>
        </w:rPr>
        <w:t xml:space="preserve"> </w:t>
      </w:r>
      <w:bookmarkEnd w:id="332"/>
      <w:r>
        <w:rPr>
          <w:rFonts w:hint="default" w:ascii="Times New Roman" w:hAnsi="Times New Roman" w:cs="Times New Roman"/>
          <w:sz w:val="24"/>
          <w:szCs w:val="24"/>
        </w:rPr>
        <w:t>действия соглашения.</w:t>
      </w:r>
    </w:p>
    <w:p>
      <w:pPr>
        <w:pStyle w:val="19"/>
        <w:jc w:val="both"/>
        <w:rPr>
          <w:rFonts w:hint="default" w:ascii="Times New Roman" w:hAnsi="Times New Roman" w:cs="Times New Roman"/>
          <w:sz w:val="24"/>
          <w:szCs w:val="24"/>
        </w:rPr>
      </w:pPr>
      <w:bookmarkStart w:id="333" w:name="sub_23003"/>
      <w:r>
        <w:rPr>
          <w:rFonts w:hint="default" w:ascii="Times New Roman" w:hAnsi="Times New Roman" w:cs="Times New Roman"/>
          <w:sz w:val="24"/>
          <w:szCs w:val="24"/>
        </w:rPr>
        <w:t xml:space="preserve">     3. Настоящее дополнительное соглашение является неотъемлемой  частью</w:t>
      </w:r>
      <w:r>
        <w:rPr>
          <w:rFonts w:hint="default" w:ascii="Times New Roman" w:hAnsi="Times New Roman" w:cs="Times New Roman"/>
          <w:sz w:val="24"/>
          <w:szCs w:val="24"/>
          <w:lang w:val="ru-RU"/>
        </w:rPr>
        <w:t xml:space="preserve"> </w:t>
      </w:r>
      <w:bookmarkEnd w:id="333"/>
      <w:r>
        <w:rPr>
          <w:rFonts w:hint="default" w:ascii="Times New Roman" w:hAnsi="Times New Roman" w:cs="Times New Roman"/>
          <w:sz w:val="24"/>
          <w:szCs w:val="24"/>
        </w:rPr>
        <w:t>соглашения, составлено в_________ экземплярах на русском языке, по одному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экземпляру для каждой стороны, и вступает в силу с даты его регистрации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(включения сведений в реестр   соглашений) Федеральным казначейством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установленном порядке.</w:t>
      </w:r>
    </w:p>
    <w:p>
      <w:pPr>
        <w:rPr>
          <w:rFonts w:hint="default" w:ascii="Times New Roman" w:hAnsi="Times New Roman" w:cs="Times New Roman"/>
          <w:sz w:val="24"/>
          <w:szCs w:val="24"/>
        </w:rPr>
      </w:pP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Российской Федерации:</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_______________________________</w:t>
      </w:r>
      <w:r>
        <w:rPr>
          <w:rFonts w:hint="default" w:ascii="Times New Roman" w:hAnsi="Times New Roman" w:cs="Times New Roman"/>
          <w:sz w:val="24"/>
          <w:szCs w:val="24"/>
          <w:lang w:val="ru-RU"/>
        </w:rPr>
        <w:t>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(подпись)                 (ф.и.о.    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субъекта Российской Федерации:</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_______________________________</w:t>
      </w:r>
      <w:r>
        <w:rPr>
          <w:rFonts w:hint="default" w:ascii="Times New Roman" w:hAnsi="Times New Roman" w:cs="Times New Roman"/>
          <w:sz w:val="24"/>
          <w:szCs w:val="24"/>
          <w:lang w:val="ru-RU"/>
        </w:rPr>
        <w:t>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муниципального образования:</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_______________________________</w:t>
      </w:r>
      <w:r>
        <w:rPr>
          <w:rFonts w:hint="default" w:ascii="Times New Roman" w:hAnsi="Times New Roman" w:cs="Times New Roman"/>
          <w:sz w:val="24"/>
          <w:szCs w:val="24"/>
          <w:lang w:val="ru-RU"/>
        </w:rPr>
        <w:t>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(подпись)                 (ф.и.о.  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уполномоченного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организации:</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_______________________________</w:t>
      </w:r>
      <w:r>
        <w:rPr>
          <w:rFonts w:hint="default" w:ascii="Times New Roman" w:hAnsi="Times New Roman" w:cs="Times New Roman"/>
          <w:sz w:val="24"/>
          <w:szCs w:val="24"/>
          <w:lang w:val="ru-RU"/>
        </w:rPr>
        <w:t>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уполномоченного лица)</w:t>
      </w:r>
    </w:p>
    <w:p>
      <w:pPr>
        <w:ind w:firstLine="698"/>
        <w:jc w:val="right"/>
        <w:rPr>
          <w:rStyle w:val="16"/>
        </w:rPr>
      </w:pPr>
      <w:bookmarkStart w:id="334" w:name="sub_24000"/>
    </w:p>
    <w:p>
      <w:pPr>
        <w:ind w:firstLine="698"/>
        <w:jc w:val="right"/>
        <w:rPr>
          <w:color w:val="auto"/>
        </w:rPr>
      </w:pPr>
      <w:r>
        <w:rPr>
          <w:rStyle w:val="16"/>
          <w:color w:val="auto"/>
        </w:rPr>
        <w:t>Приложение N 14</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p>
    <w:bookmarkEnd w:id="334"/>
    <w:p>
      <w:pPr>
        <w:pStyle w:val="17"/>
        <w:rPr>
          <w:color w:val="auto"/>
          <w:sz w:val="16"/>
          <w:szCs w:val="16"/>
          <w:shd w:val="clear" w:color="auto" w:fill="F0F0F0"/>
        </w:rPr>
      </w:pPr>
    </w:p>
    <w:p>
      <w:pPr>
        <w:ind w:firstLine="698"/>
        <w:jc w:val="right"/>
        <w:rPr>
          <w:color w:val="auto"/>
        </w:rPr>
      </w:pPr>
      <w:r>
        <w:rPr>
          <w:rStyle w:val="16"/>
          <w:color w:val="auto"/>
        </w:rPr>
        <w:t>(форма)</w:t>
      </w:r>
    </w:p>
    <w:p>
      <w:pPr>
        <w:rPr>
          <w:color w:val="auto"/>
        </w:rPr>
      </w:pP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ДОПОЛНИТЕЛЬНОЕ СОГЛАШЕНИЕ N_________</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к соглашению о защите и поощрении капиталовложений</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от "____"______________N____</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(о передаче прав и обязанностей организации по соглашению</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о защите и поощрении капиталовложений)</w:t>
      </w:r>
    </w:p>
    <w:p>
      <w:pPr>
        <w:rPr>
          <w:rFonts w:hint="default" w:ascii="Times New Roman" w:hAnsi="Times New Roman" w:cs="Times New Roman"/>
          <w:sz w:val="24"/>
          <w:szCs w:val="24"/>
        </w:rPr>
      </w:pP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_____________________________               "___" _______________________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(место заключения соглашения)               (дата заключения соглашения)</w:t>
      </w:r>
    </w:p>
    <w:p>
      <w:pPr>
        <w:rPr>
          <w:rFonts w:hint="default" w:ascii="Times New Roman" w:hAnsi="Times New Roman" w:cs="Times New Roman"/>
          <w:sz w:val="24"/>
          <w:szCs w:val="24"/>
        </w:rPr>
      </w:pP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Администрация __________________________, в лице________________________</w:t>
      </w:r>
      <w:r>
        <w:rPr>
          <w:rFonts w:hint="default" w:ascii="Times New Roman" w:hAnsi="Times New Roman" w:cs="Times New Roman"/>
          <w:sz w:val="24"/>
          <w:szCs w:val="24"/>
          <w:lang w:val="ru-RU"/>
        </w:rPr>
        <w:t>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w:t>
      </w:r>
      <w:r>
        <w:rPr>
          <w:rFonts w:hint="default" w:ascii="Times New Roman" w:hAnsi="Times New Roman" w:cs="Times New Roman"/>
          <w:sz w:val="24"/>
          <w:szCs w:val="24"/>
          <w:lang w:val="ru-RU"/>
        </w:rPr>
        <w:t>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фамилия, имя, отчество (при наличии) уполномоченного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должностного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действующего на основании_______________________________________________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(положение, доверенность, приказ или иной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документ, удостоверяющий полномочия)</w:t>
      </w:r>
    </w:p>
    <w:p>
      <w:pPr>
        <w:pStyle w:val="19"/>
        <w:rPr>
          <w:rFonts w:hint="default" w:ascii="Times New Roman" w:hAnsi="Times New Roman" w:cs="Times New Roman"/>
          <w:sz w:val="24"/>
          <w:szCs w:val="24"/>
        </w:rPr>
      </w:pPr>
      <w:r>
        <w:rPr>
          <w:rFonts w:hint="default" w:ascii="Times New Roman" w:hAnsi="Times New Roman" w:cs="Times New Roman"/>
          <w:sz w:val="24"/>
          <w:szCs w:val="24"/>
        </w:rPr>
        <w:t>именуемое в дальнейшем уполномоченный орган, с одной стороны,</w:t>
      </w: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w:t>
      </w:r>
      <w:r>
        <w:rPr>
          <w:rFonts w:hint="default" w:ascii="Times New Roman" w:hAnsi="Times New Roman" w:cs="Times New Roman"/>
          <w:sz w:val="24"/>
          <w:szCs w:val="24"/>
          <w:lang w:val="ru-RU"/>
        </w:rPr>
        <w:t>________________________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(полное наименование организации, реализующей проект)</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действующее от своего имени, в лице____________________________________</w:t>
      </w:r>
      <w:r>
        <w:rPr>
          <w:rFonts w:hint="default" w:ascii="Times New Roman" w:hAnsi="Times New Roman" w:cs="Times New Roman"/>
          <w:sz w:val="24"/>
          <w:szCs w:val="24"/>
          <w:lang w:val="ru-RU"/>
        </w:rPr>
        <w:t>____________</w:t>
      </w:r>
      <w:r>
        <w:rPr>
          <w:rFonts w:hint="default" w:ascii="Times New Roman" w:hAnsi="Times New Roman" w:cs="Times New Roman"/>
          <w:sz w:val="24"/>
          <w:szCs w:val="24"/>
        </w:rPr>
        <w:t>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(должность, фамилия, имя, отчество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 наличии) уполномоченного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лица организации)</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действующего на основании_______________________________________________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(устав, доверенность, приказ или иной документ,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удостоверяющий полномочия)</w:t>
      </w:r>
    </w:p>
    <w:p>
      <w:pPr>
        <w:pStyle w:val="19"/>
        <w:rPr>
          <w:rFonts w:hint="default" w:ascii="Times New Roman" w:hAnsi="Times New Roman" w:cs="Times New Roman"/>
          <w:sz w:val="24"/>
          <w:szCs w:val="24"/>
        </w:rPr>
      </w:pPr>
      <w:r>
        <w:rPr>
          <w:rFonts w:hint="default" w:ascii="Times New Roman" w:hAnsi="Times New Roman" w:cs="Times New Roman"/>
          <w:sz w:val="24"/>
          <w:szCs w:val="24"/>
        </w:rPr>
        <w:t>именуемое в дальнейшем организацией, с другой стороны, и</w:t>
      </w: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w:t>
      </w:r>
      <w:r>
        <w:rPr>
          <w:rFonts w:hint="default" w:ascii="Times New Roman" w:hAnsi="Times New Roman" w:cs="Times New Roman"/>
          <w:sz w:val="24"/>
          <w:szCs w:val="24"/>
          <w:lang w:val="ru-RU"/>
        </w:rPr>
        <w:t>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(полное наименование юридического лица, которому передаются права и</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обязанности организации по соглашению о защите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 поощрении капиталовложений)</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действующее от своего имени, в лице_____________________________________</w:t>
      </w:r>
      <w:r>
        <w:rPr>
          <w:rFonts w:hint="default" w:ascii="Times New Roman" w:hAnsi="Times New Roman" w:cs="Times New Roman"/>
          <w:sz w:val="24"/>
          <w:szCs w:val="24"/>
          <w:lang w:val="ru-RU"/>
        </w:rPr>
        <w:t>____________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фамилия, имя, отчество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 наличии) уполномоченного</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юридического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действующего на основании_______________________________________________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(устав, доверенность, приказ или иной документ,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удостоверяющий полномочия)</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именуемое в дальнейшем юридическим лицом, с четвертой стороны,  совместно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именуемые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сторонами,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"http://internet.garant.ru/document/redirect/73826576/106"</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частью 6 статьи 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"http://internet.garant.ru/document/redirect/73826576/1164"</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пунктом 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"http://internet.garant.ru/document/redirect/73826576/1164"</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части 6 статьи 11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Федерального закона  "О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защите и поощрении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капиталовложений в Российской Федерации", пришли к   соглашению 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нижеследующем:</w:t>
      </w:r>
    </w:p>
    <w:p>
      <w:pPr>
        <w:pStyle w:val="19"/>
        <w:numPr>
          <w:ilvl w:val="0"/>
          <w:numId w:val="1"/>
        </w:numPr>
        <w:ind w:left="0" w:leftChars="0" w:firstLine="300" w:firstLineChars="0"/>
        <w:jc w:val="both"/>
        <w:rPr>
          <w:rFonts w:hint="default" w:ascii="Times New Roman" w:hAnsi="Times New Roman" w:cs="Times New Roman"/>
          <w:sz w:val="24"/>
          <w:szCs w:val="24"/>
        </w:rPr>
      </w:pPr>
      <w:bookmarkStart w:id="335" w:name="sub_24001"/>
      <w:r>
        <w:rPr>
          <w:rFonts w:hint="default" w:ascii="Times New Roman" w:hAnsi="Times New Roman" w:cs="Times New Roman"/>
          <w:sz w:val="24"/>
          <w:szCs w:val="24"/>
        </w:rPr>
        <w:t>Российская Федерация  и субъект Российской   Федерации   выражают</w:t>
      </w:r>
      <w:r>
        <w:rPr>
          <w:rFonts w:hint="default" w:ascii="Times New Roman" w:hAnsi="Times New Roman" w:cs="Times New Roman"/>
          <w:sz w:val="24"/>
          <w:szCs w:val="24"/>
          <w:lang w:val="ru-RU"/>
        </w:rPr>
        <w:t xml:space="preserve"> </w:t>
      </w:r>
      <w:bookmarkEnd w:id="335"/>
      <w:r>
        <w:rPr>
          <w:rFonts w:hint="default" w:ascii="Times New Roman" w:hAnsi="Times New Roman" w:cs="Times New Roman"/>
          <w:sz w:val="24"/>
          <w:szCs w:val="24"/>
        </w:rPr>
        <w:t>согласие на передачу прав и обязанностей организации по соглашению 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защите и поощрении капиталовложений от "____"______________ N____(далее-соглашение)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пользу юридического лица.</w:t>
      </w:r>
      <w:bookmarkStart w:id="336" w:name="sub_24002"/>
    </w:p>
    <w:p>
      <w:pPr>
        <w:pStyle w:val="19"/>
        <w:numPr>
          <w:ilvl w:val="0"/>
          <w:numId w:val="1"/>
        </w:numPr>
        <w:ind w:left="0" w:leftChars="0" w:firstLine="300" w:firstLineChars="0"/>
        <w:jc w:val="both"/>
        <w:rPr>
          <w:rFonts w:hint="default" w:ascii="Times New Roman" w:hAnsi="Times New Roman" w:cs="Times New Roman"/>
          <w:sz w:val="24"/>
          <w:szCs w:val="24"/>
        </w:rPr>
      </w:pPr>
      <w:r>
        <w:rPr>
          <w:rFonts w:hint="default" w:ascii="Times New Roman" w:hAnsi="Times New Roman" w:cs="Times New Roman"/>
          <w:sz w:val="24"/>
          <w:szCs w:val="24"/>
        </w:rPr>
        <w:t>Юридическое лицо является стороной соглашения с даты вступления в</w:t>
      </w:r>
      <w:r>
        <w:rPr>
          <w:rFonts w:hint="default" w:ascii="Times New Roman" w:hAnsi="Times New Roman" w:cs="Times New Roman"/>
          <w:sz w:val="24"/>
          <w:szCs w:val="24"/>
          <w:lang w:val="ru-RU"/>
        </w:rPr>
        <w:t xml:space="preserve"> </w:t>
      </w:r>
      <w:bookmarkEnd w:id="336"/>
      <w:r>
        <w:rPr>
          <w:rFonts w:hint="default" w:ascii="Times New Roman" w:hAnsi="Times New Roman" w:cs="Times New Roman"/>
          <w:sz w:val="24"/>
          <w:szCs w:val="24"/>
        </w:rPr>
        <w:t>силу настоящего дополнительного соглашения и приобретает права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обязанности организации по соглашению, в том числе обязанности, возникшие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 заключения настоящего дополнительного соглашения.</w:t>
      </w:r>
    </w:p>
    <w:p>
      <w:pPr>
        <w:pStyle w:val="19"/>
        <w:rPr>
          <w:rFonts w:hint="default" w:ascii="Times New Roman" w:hAnsi="Times New Roman" w:cs="Times New Roman"/>
          <w:sz w:val="24"/>
          <w:szCs w:val="24"/>
        </w:rPr>
      </w:pPr>
      <w:bookmarkStart w:id="337" w:name="sub_24003"/>
      <w:r>
        <w:rPr>
          <w:rFonts w:hint="default" w:ascii="Times New Roman" w:hAnsi="Times New Roman" w:cs="Times New Roman"/>
          <w:sz w:val="24"/>
          <w:szCs w:val="24"/>
        </w:rPr>
        <w:t xml:space="preserve">     3. Настоящее дополнительное соглашение действует в течение срока</w:t>
      </w:r>
      <w:r>
        <w:rPr>
          <w:rFonts w:hint="default" w:ascii="Times New Roman" w:hAnsi="Times New Roman" w:cs="Times New Roman"/>
          <w:sz w:val="24"/>
          <w:szCs w:val="24"/>
          <w:lang w:val="ru-RU"/>
        </w:rPr>
        <w:t xml:space="preserve"> </w:t>
      </w:r>
      <w:bookmarkEnd w:id="337"/>
      <w:r>
        <w:rPr>
          <w:rFonts w:hint="default" w:ascii="Times New Roman" w:hAnsi="Times New Roman" w:cs="Times New Roman"/>
          <w:sz w:val="24"/>
          <w:szCs w:val="24"/>
        </w:rPr>
        <w:t>действия оглашения.</w:t>
      </w:r>
    </w:p>
    <w:p>
      <w:pPr>
        <w:pStyle w:val="19"/>
        <w:jc w:val="both"/>
        <w:rPr>
          <w:rFonts w:hint="default" w:ascii="Times New Roman" w:hAnsi="Times New Roman" w:cs="Times New Roman"/>
          <w:sz w:val="24"/>
          <w:szCs w:val="24"/>
        </w:rPr>
      </w:pPr>
      <w:bookmarkStart w:id="338" w:name="sub_24004"/>
      <w:r>
        <w:rPr>
          <w:rFonts w:hint="default" w:ascii="Times New Roman" w:hAnsi="Times New Roman" w:cs="Times New Roman"/>
          <w:sz w:val="24"/>
          <w:szCs w:val="24"/>
        </w:rPr>
        <w:t xml:space="preserve">     4. Настоящее дополнительное соглашение является неотъемлемой  частью</w:t>
      </w:r>
      <w:r>
        <w:rPr>
          <w:rFonts w:hint="default" w:ascii="Times New Roman" w:hAnsi="Times New Roman" w:cs="Times New Roman"/>
          <w:sz w:val="24"/>
          <w:szCs w:val="24"/>
          <w:lang w:val="ru-RU"/>
        </w:rPr>
        <w:t xml:space="preserve"> </w:t>
      </w:r>
      <w:bookmarkEnd w:id="338"/>
      <w:r>
        <w:rPr>
          <w:rFonts w:hint="default" w:ascii="Times New Roman" w:hAnsi="Times New Roman" w:cs="Times New Roman"/>
          <w:sz w:val="24"/>
          <w:szCs w:val="24"/>
        </w:rPr>
        <w:t>соглашения, составлено в_________ экземплярах на русском языке, по одному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экземпляру для каждой стороны, и вступает в силу с даты его регистрации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(включения сведений в реестр   соглашений)   Федеральным  казначейством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установленном порядке.</w:t>
      </w:r>
    </w:p>
    <w:p>
      <w:pPr>
        <w:rPr>
          <w:rFonts w:hint="default" w:ascii="Times New Roman" w:hAnsi="Times New Roman" w:cs="Times New Roman"/>
          <w:sz w:val="24"/>
          <w:szCs w:val="24"/>
        </w:rPr>
      </w:pP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Российской Федерации:</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_______________________________</w:t>
      </w:r>
      <w:r>
        <w:rPr>
          <w:rFonts w:hint="default" w:ascii="Times New Roman" w:hAnsi="Times New Roman" w:cs="Times New Roman"/>
          <w:sz w:val="24"/>
          <w:szCs w:val="24"/>
          <w:lang w:val="ru-RU"/>
        </w:rPr>
        <w:t>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субъекта Российской Федерации:</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_______________________________</w:t>
      </w:r>
      <w:r>
        <w:rPr>
          <w:rFonts w:hint="default" w:ascii="Times New Roman" w:hAnsi="Times New Roman" w:cs="Times New Roman"/>
          <w:sz w:val="24"/>
          <w:szCs w:val="24"/>
          <w:lang w:val="ru-RU"/>
        </w:rPr>
        <w:t>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уполномоченного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организации:</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_______________________________</w:t>
      </w:r>
      <w:r>
        <w:rPr>
          <w:rFonts w:hint="default" w:ascii="Times New Roman" w:hAnsi="Times New Roman" w:cs="Times New Roman"/>
          <w:sz w:val="24"/>
          <w:szCs w:val="24"/>
          <w:lang w:val="ru-RU"/>
        </w:rPr>
        <w:t>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юридического лица:</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w:t>
      </w:r>
      <w:r>
        <w:rPr>
          <w:rFonts w:hint="default" w:ascii="Times New Roman" w:hAnsi="Times New Roman" w:cs="Times New Roman"/>
          <w:sz w:val="24"/>
          <w:szCs w:val="24"/>
          <w:lang w:val="ru-RU"/>
        </w:rPr>
        <w:t>___________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уполномоченного лица)</w:t>
      </w:r>
    </w:p>
    <w:p>
      <w:pPr>
        <w:ind w:firstLine="698"/>
        <w:jc w:val="right"/>
        <w:rPr>
          <w:color w:val="auto"/>
        </w:rPr>
      </w:pPr>
      <w:bookmarkStart w:id="339" w:name="sub_25000"/>
      <w:r>
        <w:rPr>
          <w:rStyle w:val="16"/>
          <w:color w:val="auto"/>
        </w:rPr>
        <w:t>Приложение N 15</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p>
    <w:bookmarkEnd w:id="339"/>
    <w:p>
      <w:pPr>
        <w:pStyle w:val="17"/>
        <w:rPr>
          <w:color w:val="auto"/>
          <w:sz w:val="16"/>
          <w:szCs w:val="16"/>
          <w:shd w:val="clear" w:color="auto" w:fill="F0F0F0"/>
        </w:rPr>
      </w:pPr>
    </w:p>
    <w:p>
      <w:pPr>
        <w:pStyle w:val="17"/>
        <w:rPr>
          <w:color w:val="auto"/>
          <w:shd w:val="clear" w:color="auto" w:fill="F0F0F0"/>
        </w:rPr>
      </w:pPr>
      <w:r>
        <w:rPr>
          <w:color w:val="auto"/>
        </w:rPr>
        <w:t xml:space="preserve"> </w:t>
      </w:r>
    </w:p>
    <w:p>
      <w:pPr>
        <w:ind w:firstLine="698"/>
        <w:jc w:val="right"/>
        <w:rPr>
          <w:color w:val="auto"/>
        </w:rPr>
      </w:pPr>
      <w:r>
        <w:rPr>
          <w:rStyle w:val="16"/>
          <w:color w:val="auto"/>
        </w:rPr>
        <w:t>(форма)</w:t>
      </w:r>
    </w:p>
    <w:p>
      <w:pPr>
        <w:rPr>
          <w:color w:val="auto"/>
        </w:rPr>
      </w:pPr>
    </w:p>
    <w:p>
      <w:pPr>
        <w:pStyle w:val="2"/>
        <w:rPr>
          <w:rFonts w:hint="default" w:ascii="Times New Roman" w:hAnsi="Times New Roman" w:cs="Times New Roman"/>
          <w:color w:val="auto"/>
        </w:rPr>
      </w:pPr>
      <w:r>
        <w:rPr>
          <w:rFonts w:hint="default" w:ascii="Times New Roman" w:hAnsi="Times New Roman" w:cs="Times New Roman"/>
          <w:color w:val="auto"/>
        </w:rPr>
        <w:t>ХОДАТАЙСТВО</w:t>
      </w:r>
      <w:r>
        <w:rPr>
          <w:rFonts w:hint="default" w:ascii="Times New Roman" w:hAnsi="Times New Roman" w:cs="Times New Roman"/>
          <w:color w:val="auto"/>
        </w:rPr>
        <w:br w:type="textWrapping"/>
      </w:r>
      <w:r>
        <w:rPr>
          <w:rFonts w:hint="default" w:ascii="Times New Roman" w:hAnsi="Times New Roman" w:cs="Times New Roman"/>
          <w:color w:val="auto"/>
        </w:rPr>
        <w:t>о передаче прав и обязанностей по соглашению о защите и поощрении капиталовложений иному лицу</w:t>
      </w:r>
    </w:p>
    <w:p/>
    <w:tbl>
      <w:tblPr>
        <w:tblStyle w:val="9"/>
        <w:tblW w:w="100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0"/>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vAlign w:val="top"/>
          </w:tcPr>
          <w:p>
            <w:pPr>
              <w:pStyle w:val="21"/>
            </w:pPr>
            <w:r>
              <w:t>Полное наименование заявителя</w:t>
            </w:r>
          </w:p>
        </w:tc>
        <w:tc>
          <w:tcPr>
            <w:tcW w:w="486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vAlign w:val="top"/>
          </w:tcPr>
          <w:p>
            <w:pPr>
              <w:pStyle w:val="21"/>
            </w:pPr>
            <w:r>
              <w:t>ИНН заявителя</w:t>
            </w:r>
          </w:p>
        </w:tc>
        <w:tc>
          <w:tcPr>
            <w:tcW w:w="486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vAlign w:val="top"/>
          </w:tcPr>
          <w:p>
            <w:pPr>
              <w:pStyle w:val="21"/>
            </w:pPr>
            <w:r>
              <w:t>ОГРН заявителя</w:t>
            </w:r>
          </w:p>
        </w:tc>
        <w:tc>
          <w:tcPr>
            <w:tcW w:w="4860" w:type="dxa"/>
            <w:tcBorders>
              <w:top w:val="single" w:color="auto" w:sz="4" w:space="0"/>
              <w:left w:val="single" w:color="auto" w:sz="4" w:space="0"/>
              <w:bottom w:val="single" w:color="auto" w:sz="4" w:space="0"/>
            </w:tcBorders>
            <w:vAlign w:val="top"/>
          </w:tcPr>
          <w:p>
            <w:pPr>
              <w:pStyle w:val="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vAlign w:val="top"/>
          </w:tcPr>
          <w:p>
            <w:pPr>
              <w:pStyle w:val="21"/>
            </w:pPr>
            <w:r>
              <w:t>Наименование инвестиционного проекта</w:t>
            </w:r>
          </w:p>
        </w:tc>
        <w:tc>
          <w:tcPr>
            <w:tcW w:w="4860" w:type="dxa"/>
            <w:tcBorders>
              <w:top w:val="single" w:color="auto" w:sz="4" w:space="0"/>
              <w:left w:val="single" w:color="auto" w:sz="4" w:space="0"/>
              <w:bottom w:val="single" w:color="auto" w:sz="4" w:space="0"/>
            </w:tcBorders>
            <w:vAlign w:val="top"/>
          </w:tcPr>
          <w:p>
            <w:pPr>
              <w:pStyle w:val="20"/>
            </w:pPr>
          </w:p>
        </w:tc>
      </w:tr>
    </w:tbl>
    <w:p/>
    <w:p>
      <w:pPr>
        <w:pStyle w:val="19"/>
        <w:jc w:val="both"/>
        <w:rPr>
          <w:rFonts w:hint="default" w:ascii="Times New Roman" w:hAnsi="Times New Roman" w:cs="Times New Roman"/>
          <w:sz w:val="24"/>
          <w:szCs w:val="24"/>
        </w:rPr>
      </w:pPr>
      <w:r>
        <w:rPr>
          <w:sz w:val="22"/>
          <w:szCs w:val="22"/>
        </w:rPr>
        <w:t xml:space="preserve">    </w:t>
      </w:r>
      <w:r>
        <w:rPr>
          <w:rFonts w:hint="default" w:ascii="Times New Roman" w:hAnsi="Times New Roman" w:cs="Times New Roman"/>
          <w:sz w:val="24"/>
          <w:szCs w:val="24"/>
        </w:rPr>
        <w:t xml:space="preserve"> Руководствуясь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"http://internet.garant.ru/document/redirect/73826576/106"</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частью 6   статьи 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"http://internet.garant.ru/document/redirect/73826576/1164"</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пунктом 4 части 6  статьи 11</w:t>
      </w:r>
      <w:r>
        <w:rPr>
          <w:rFonts w:hint="default" w:ascii="Times New Roman" w:hAnsi="Times New Roman" w:cs="Times New Roman"/>
          <w:sz w:val="24"/>
          <w:szCs w:val="24"/>
        </w:rPr>
        <w:fldChar w:fldCharType="end"/>
      </w:r>
      <w:r>
        <w:rPr>
          <w:rFonts w:hint="default" w:ascii="Times New Roman" w:hAnsi="Times New Roman" w:cs="Times New Roman"/>
          <w:sz w:val="24"/>
          <w:szCs w:val="24"/>
        </w:rPr>
        <w:t>Федерального закона "О защите и поощрении капиталовложений в   Российской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Федерации", в связи с</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_________________________________________________________________________</w:t>
      </w:r>
      <w:r>
        <w:rPr>
          <w:rFonts w:hint="default" w:ascii="Times New Roman" w:hAnsi="Times New Roman" w:cs="Times New Roman"/>
          <w:sz w:val="24"/>
          <w:szCs w:val="24"/>
          <w:lang w:val="ru-RU"/>
        </w:rPr>
        <w:t>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(правовые и фактические обстоятельства передачи прав и обязанностей по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соглашению иному лицу)</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просим передать права и обязанности______________________________________</w:t>
      </w:r>
      <w:r>
        <w:rPr>
          <w:rFonts w:hint="default" w:ascii="Times New Roman" w:hAnsi="Times New Roman" w:cs="Times New Roman"/>
          <w:sz w:val="24"/>
          <w:szCs w:val="24"/>
          <w:lang w:val="ru-RU"/>
        </w:rPr>
        <w:t>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(полное наименование организации,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реализующей проект)</w:t>
      </w:r>
    </w:p>
    <w:p>
      <w:pPr>
        <w:pStyle w:val="19"/>
        <w:jc w:val="both"/>
        <w:rPr>
          <w:rFonts w:hint="default" w:ascii="Times New Roman" w:hAnsi="Times New Roman" w:cs="Times New Roman"/>
          <w:sz w:val="24"/>
          <w:szCs w:val="24"/>
          <w:lang w:val="ru-RU"/>
        </w:rPr>
      </w:pPr>
      <w:r>
        <w:rPr>
          <w:rFonts w:hint="default" w:ascii="Times New Roman" w:hAnsi="Times New Roman" w:cs="Times New Roman"/>
          <w:sz w:val="24"/>
          <w:szCs w:val="24"/>
        </w:rPr>
        <w:t>по соглашению о защите и поощрении капиталовложений от "____"____________</w:t>
      </w:r>
      <w:r>
        <w:rPr>
          <w:rFonts w:hint="default" w:ascii="Times New Roman" w:hAnsi="Times New Roman" w:cs="Times New Roman"/>
          <w:sz w:val="24"/>
          <w:szCs w:val="24"/>
          <w:lang w:val="ru-RU"/>
        </w:rPr>
        <w:t>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N______ (далее - соглашение) в пользу</w:t>
      </w:r>
      <w:r>
        <w:rPr>
          <w:rFonts w:hint="default" w:ascii="Times New Roman" w:hAnsi="Times New Roman" w:cs="Times New Roman"/>
          <w:sz w:val="24"/>
          <w:szCs w:val="24"/>
          <w:lang w:val="ru-RU"/>
        </w:rPr>
        <w:t xml:space="preserve"> __</w:t>
      </w:r>
      <w:r>
        <w:rPr>
          <w:rFonts w:hint="default" w:ascii="Times New Roman" w:hAnsi="Times New Roman" w:cs="Times New Roman"/>
          <w:sz w:val="24"/>
          <w:szCs w:val="24"/>
        </w:rPr>
        <w:t>_____________________________________________,</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(полное наименование, ИНН и ОГРН юридического лица, которому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предлагается передать права и обязанности по соглашению)</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которое соответствует  требованиям, установленным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"http://internet.garant.ru/document/redirect/73826576/7"</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статьей 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закона "О защите и поощрении капиталовложений в Российской Федерации"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соответствующим положениям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"sub_1000"</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Правил</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заключения,   изменения,  прекращения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действия соглашений о  защите и поощрении капиталовложений, ведения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реестра соглашений о защите и поощрении   капиталовложений,  утвержденных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"sub_0"</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постановлением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Правительства Российской Федерации от 1 октября 2020 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N 1577 "Об утверждении Правил заключения, изменения, прекращения действия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соглашений о защите и поощрении капиталовложений, ведения реестра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соглашений о защите и поощрении капиталовложений", что подтверждается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документами, прилагаемыми к настоящему ходатайству.</w:t>
      </w:r>
    </w:p>
    <w:p/>
    <w:p>
      <w: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
        <w:t>2. 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p>
      <w:r>
        <w:t xml:space="preserve">3. Документы и материалы, подтверждающие соблюдение юридическим лицом, приобретающим права и принимающим обязанности по соглашению, требований, предусмотренных </w:t>
      </w:r>
      <w:r>
        <w:fldChar w:fldCharType="begin"/>
      </w:r>
      <w:r>
        <w:instrText xml:space="preserve">HYPERLINK "http://internet.garant.ru/document/redirect/73826576/7"</w:instrText>
      </w:r>
      <w:r>
        <w:fldChar w:fldCharType="separate"/>
      </w:r>
      <w:r>
        <w:rPr>
          <w:rStyle w:val="22"/>
        </w:rPr>
        <w:t>статьей 7</w:t>
      </w:r>
      <w:r>
        <w:fldChar w:fldCharType="end"/>
      </w:r>
      <w:r>
        <w:t xml:space="preserve"> Федерального закона "О защите и поощрении капиталовложений в Российской Федерации" и соответствующим положениям </w:t>
      </w:r>
      <w:r>
        <w:fldChar w:fldCharType="begin"/>
      </w:r>
      <w:r>
        <w:instrText xml:space="preserve">HYPERLINK \l "sub_1000"</w:instrText>
      </w:r>
      <w:r>
        <w:fldChar w:fldCharType="separate"/>
      </w:r>
      <w:r>
        <w:rPr>
          <w:rStyle w:val="22"/>
        </w:rPr>
        <w:t>Правил</w:t>
      </w:r>
      <w:r>
        <w:fldChar w:fldCharType="end"/>
      </w:r>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r>
        <w:fldChar w:fldCharType="begin"/>
      </w:r>
      <w:r>
        <w:instrText xml:space="preserve">HYPERLINK \l "sub_0"</w:instrText>
      </w:r>
      <w:r>
        <w:fldChar w:fldCharType="separate"/>
      </w:r>
      <w:r>
        <w:rPr>
          <w:rStyle w:val="22"/>
        </w:rPr>
        <w:t>постановлением</w:t>
      </w:r>
      <w:r>
        <w:fldChar w:fldCharType="end"/>
      </w:r>
      <w: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
        <w:t>4. 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r>
        <w:t>5. 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p>
      <w:pPr>
        <w:pStyle w:val="19"/>
        <w:rPr>
          <w:sz w:val="22"/>
          <w:szCs w:val="22"/>
        </w:rPr>
      </w:pPr>
      <w:r>
        <w:rPr>
          <w:sz w:val="22"/>
          <w:szCs w:val="22"/>
        </w:rPr>
        <w:t>______________________</w:t>
      </w:r>
    </w:p>
    <w:p>
      <w:pPr>
        <w:pStyle w:val="19"/>
        <w:rPr>
          <w:sz w:val="22"/>
          <w:szCs w:val="22"/>
        </w:rPr>
      </w:pPr>
      <w:r>
        <w:rPr>
          <w:sz w:val="22"/>
          <w:szCs w:val="22"/>
        </w:rPr>
        <w:t xml:space="preserve">         (дата)</w:t>
      </w:r>
    </w:p>
    <w:p>
      <w:pPr>
        <w:pStyle w:val="19"/>
        <w:rPr>
          <w:sz w:val="22"/>
          <w:szCs w:val="22"/>
        </w:rPr>
      </w:pPr>
      <w:r>
        <w:rPr>
          <w:sz w:val="22"/>
          <w:szCs w:val="22"/>
        </w:rPr>
        <w:t>_____________________________ ___________ _______________________________</w:t>
      </w:r>
    </w:p>
    <w:p>
      <w:pPr>
        <w:pStyle w:val="19"/>
        <w:rPr>
          <w:rFonts w:hint="default" w:ascii="Times New Roman" w:hAnsi="Times New Roman" w:cs="Times New Roman"/>
          <w:sz w:val="24"/>
          <w:szCs w:val="24"/>
        </w:rPr>
      </w:pPr>
      <w:r>
        <w:rPr>
          <w:sz w:val="22"/>
          <w:szCs w:val="22"/>
        </w:rPr>
        <w:t xml:space="preserve">       </w:t>
      </w: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(подпись)                 (ф.и.о. уполномоченного лица)                        уполномоченного лица)</w:t>
      </w:r>
    </w:p>
    <w:p>
      <w:pPr>
        <w:rPr>
          <w:rFonts w:hint="default" w:ascii="Times New Roman" w:hAnsi="Times New Roman" w:cs="Times New Roman"/>
          <w:sz w:val="24"/>
          <w:szCs w:val="24"/>
        </w:rPr>
      </w:pPr>
    </w:p>
    <w:p>
      <w:pPr>
        <w:ind w:firstLine="698"/>
        <w:jc w:val="right"/>
        <w:rPr>
          <w:rStyle w:val="16"/>
        </w:rPr>
      </w:pPr>
      <w:bookmarkStart w:id="340" w:name="sub_26000"/>
    </w:p>
    <w:p>
      <w:pPr>
        <w:ind w:firstLine="698"/>
        <w:jc w:val="right"/>
        <w:rPr>
          <w:color w:val="auto"/>
        </w:rPr>
      </w:pPr>
      <w:r>
        <w:rPr>
          <w:rStyle w:val="16"/>
          <w:color w:val="auto"/>
        </w:rPr>
        <w:t>Приложение N 16</w:t>
      </w:r>
      <w:r>
        <w:rPr>
          <w:rStyle w:val="16"/>
          <w:color w:val="auto"/>
        </w:rPr>
        <w:br w:type="textWrapping"/>
      </w:r>
      <w:r>
        <w:rPr>
          <w:rStyle w:val="16"/>
          <w:color w:val="auto"/>
        </w:rPr>
        <w:t>к Положению заключения, изменения,</w:t>
      </w:r>
      <w:r>
        <w:rPr>
          <w:rStyle w:val="16"/>
          <w:color w:val="auto"/>
        </w:rPr>
        <w:br w:type="textWrapping"/>
      </w:r>
      <w:r>
        <w:rPr>
          <w:rStyle w:val="16"/>
          <w:color w:val="auto"/>
        </w:rPr>
        <w:t>прекращения действия соглашений</w:t>
      </w:r>
      <w:r>
        <w:rPr>
          <w:rStyle w:val="16"/>
          <w:color w:val="auto"/>
        </w:rPr>
        <w:br w:type="textWrapping"/>
      </w:r>
      <w:r>
        <w:rPr>
          <w:rStyle w:val="16"/>
          <w:color w:val="auto"/>
        </w:rPr>
        <w:t>о защите и поощрении капиталовложений</w:t>
      </w:r>
    </w:p>
    <w:bookmarkEnd w:id="340"/>
    <w:p>
      <w:pPr>
        <w:pStyle w:val="17"/>
        <w:rPr>
          <w:color w:val="auto"/>
          <w:shd w:val="clear" w:color="auto" w:fill="F0F0F0"/>
        </w:rPr>
      </w:pPr>
      <w:r>
        <w:rPr>
          <w:color w:val="auto"/>
        </w:rPr>
        <w:t xml:space="preserve"> </w:t>
      </w:r>
    </w:p>
    <w:p>
      <w:pPr>
        <w:ind w:firstLine="698"/>
        <w:jc w:val="right"/>
        <w:rPr>
          <w:color w:val="auto"/>
        </w:rPr>
      </w:pPr>
      <w:r>
        <w:rPr>
          <w:rStyle w:val="16"/>
          <w:color w:val="auto"/>
        </w:rPr>
        <w:t>(форма)</w:t>
      </w:r>
    </w:p>
    <w:p>
      <w:pPr>
        <w:rPr>
          <w:color w:val="auto"/>
        </w:rPr>
      </w:pP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ДОПОЛНИТЕЛЬНОЕ СОГЛАШЕНИЕ N__________</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к соглашению о защите и поощрении капиталовложений</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от "____"___________N_____</w:t>
      </w:r>
    </w:p>
    <w:p>
      <w:pPr>
        <w:pStyle w:val="19"/>
        <w:jc w:val="center"/>
        <w:rPr>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(об изменении реквизитов сторон)</w:t>
      </w:r>
    </w:p>
    <w:p>
      <w:pPr>
        <w:rPr>
          <w:rFonts w:hint="default" w:ascii="Times New Roman" w:hAnsi="Times New Roman" w:cs="Times New Roman"/>
          <w:sz w:val="24"/>
          <w:szCs w:val="24"/>
        </w:rPr>
      </w:pP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         "___" ________________________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(место заключения соглашения)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(дата заключения соглашения)</w:t>
      </w:r>
    </w:p>
    <w:p>
      <w:pPr>
        <w:rPr>
          <w:rFonts w:hint="default" w:ascii="Times New Roman" w:hAnsi="Times New Roman" w:cs="Times New Roman"/>
          <w:sz w:val="24"/>
          <w:szCs w:val="24"/>
        </w:rPr>
      </w:pP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Администрация _________________________, в лице________________________</w:t>
      </w:r>
      <w:r>
        <w:rPr>
          <w:rFonts w:hint="default" w:ascii="Times New Roman" w:hAnsi="Times New Roman" w:cs="Times New Roman"/>
          <w:sz w:val="24"/>
          <w:szCs w:val="24"/>
          <w:lang w:val="ru-RU"/>
        </w:rPr>
        <w:t>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w:t>
      </w:r>
      <w:r>
        <w:rPr>
          <w:rFonts w:hint="default" w:ascii="Times New Roman" w:hAnsi="Times New Roman" w:cs="Times New Roman"/>
          <w:sz w:val="24"/>
          <w:szCs w:val="24"/>
          <w:lang w:val="ru-RU"/>
        </w:rPr>
        <w:t>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фамилия, имя, отчество (при наличии) уполномоченного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должностного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действующего на основании_______________________________________________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(положение, доверенность, приказ или иной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документ, удостоверяющий полномочия)</w:t>
      </w:r>
    </w:p>
    <w:p>
      <w:pPr>
        <w:pStyle w:val="19"/>
        <w:rPr>
          <w:rFonts w:hint="default" w:ascii="Times New Roman" w:hAnsi="Times New Roman" w:cs="Times New Roman"/>
          <w:sz w:val="24"/>
          <w:szCs w:val="24"/>
        </w:rPr>
      </w:pPr>
      <w:r>
        <w:rPr>
          <w:rFonts w:hint="default" w:ascii="Times New Roman" w:hAnsi="Times New Roman" w:cs="Times New Roman"/>
          <w:sz w:val="24"/>
          <w:szCs w:val="24"/>
        </w:rPr>
        <w:t>именуемое в дальнейшем уполномоченный орган, с одной стороны,</w:t>
      </w:r>
    </w:p>
    <w:p>
      <w:pPr>
        <w:pStyle w:val="19"/>
        <w:rPr>
          <w:rFonts w:hint="default" w:ascii="Times New Roman" w:hAnsi="Times New Roman" w:cs="Times New Roman"/>
          <w:sz w:val="24"/>
          <w:szCs w:val="24"/>
        </w:rPr>
      </w:pPr>
      <w:r>
        <w:rPr>
          <w:rFonts w:hint="default" w:ascii="Times New Roman" w:hAnsi="Times New Roman" w:cs="Times New Roman"/>
          <w:sz w:val="24"/>
          <w:szCs w:val="24"/>
        </w:rPr>
        <w:t>и_______________________________________________________</w:t>
      </w:r>
      <w:r>
        <w:rPr>
          <w:rFonts w:hint="default" w:ascii="Times New Roman" w:hAnsi="Times New Roman" w:cs="Times New Roman"/>
          <w:sz w:val="24"/>
          <w:szCs w:val="24"/>
          <w:lang w:val="ru-RU"/>
        </w:rPr>
        <w:t>_________________________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(полное наименование организации, реализующей проект)</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действующее от своего имени, в лице_____________________________________</w:t>
      </w:r>
      <w:r>
        <w:rPr>
          <w:rFonts w:hint="default" w:ascii="Times New Roman" w:hAnsi="Times New Roman" w:cs="Times New Roman"/>
          <w:sz w:val="24"/>
          <w:szCs w:val="24"/>
          <w:lang w:val="ru-RU"/>
        </w:rPr>
        <w:t>____________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фамилия, имя, отчество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 наличии) уполномоченного лица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организации)</w:t>
      </w:r>
    </w:p>
    <w:p>
      <w:pPr>
        <w:pStyle w:val="19"/>
        <w:rPr>
          <w:rFonts w:hint="default" w:ascii="Times New Roman" w:hAnsi="Times New Roman" w:cs="Times New Roman"/>
          <w:sz w:val="24"/>
          <w:szCs w:val="24"/>
        </w:rPr>
      </w:pPr>
      <w:r>
        <w:rPr>
          <w:rFonts w:hint="default" w:ascii="Times New Roman" w:hAnsi="Times New Roman" w:cs="Times New Roman"/>
          <w:sz w:val="24"/>
          <w:szCs w:val="24"/>
        </w:rPr>
        <w:t>действующего на основании_______________________________________________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(устав, доверенность, приказ или иной документ,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удостоверяющий полномочия)</w:t>
      </w:r>
    </w:p>
    <w:p>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именуемое в  дальнейшем организацией, с другой  стороны, совместно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именуемые сторонами,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"http://internet.garant.ru/document/redirect/73826576/1165"</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пунктом 5 части 6 статьи 11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Федерального закона "О защите и поощрении </w:t>
      </w:r>
      <w:r>
        <w:rPr>
          <w:rFonts w:hint="default" w:ascii="Times New Roman" w:hAnsi="Times New Roman" w:cs="Times New Roman"/>
          <w:sz w:val="24"/>
          <w:szCs w:val="24"/>
          <w:lang w:val="ru-RU"/>
        </w:rPr>
        <w:t>к</w:t>
      </w:r>
      <w:r>
        <w:rPr>
          <w:rFonts w:hint="default" w:ascii="Times New Roman" w:hAnsi="Times New Roman" w:cs="Times New Roman"/>
          <w:sz w:val="24"/>
          <w:szCs w:val="24"/>
        </w:rPr>
        <w:t>апиталовложений   в Российской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Федерации", являющиеся сторонами  соглашения   о защите и поощрении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капиталовложений от "____"______________N__________ (далее - соглашение),</w:t>
      </w:r>
    </w:p>
    <w:p>
      <w:pPr>
        <w:pStyle w:val="19"/>
        <w:rPr>
          <w:rFonts w:hint="default" w:ascii="Times New Roman" w:hAnsi="Times New Roman" w:cs="Times New Roman"/>
          <w:sz w:val="24"/>
          <w:szCs w:val="24"/>
        </w:rPr>
      </w:pPr>
      <w:r>
        <w:rPr>
          <w:rFonts w:hint="default" w:ascii="Times New Roman" w:hAnsi="Times New Roman" w:cs="Times New Roman"/>
          <w:sz w:val="24"/>
          <w:szCs w:val="24"/>
        </w:rPr>
        <w:t>пришли к соглашению о нижеследующем:</w:t>
      </w:r>
    </w:p>
    <w:p>
      <w:pPr>
        <w:pStyle w:val="19"/>
        <w:rPr>
          <w:rFonts w:hint="default" w:ascii="Times New Roman" w:hAnsi="Times New Roman" w:cs="Times New Roman"/>
          <w:sz w:val="24"/>
          <w:szCs w:val="24"/>
          <w:lang w:val="ru-RU"/>
        </w:rPr>
      </w:pPr>
      <w:bookmarkStart w:id="341" w:name="sub_26001"/>
      <w:r>
        <w:rPr>
          <w:rFonts w:hint="default" w:ascii="Times New Roman" w:hAnsi="Times New Roman" w:cs="Times New Roman"/>
          <w:sz w:val="24"/>
          <w:szCs w:val="24"/>
        </w:rPr>
        <w:t xml:space="preserve">     1. В связи с изменением реквизитов__________________________________</w:t>
      </w:r>
      <w:r>
        <w:rPr>
          <w:rFonts w:hint="default" w:ascii="Times New Roman" w:hAnsi="Times New Roman" w:cs="Times New Roman"/>
          <w:sz w:val="24"/>
          <w:szCs w:val="24"/>
          <w:lang w:val="ru-RU"/>
        </w:rPr>
        <w:t>______________</w:t>
      </w:r>
    </w:p>
    <w:bookmarkEnd w:id="341"/>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(наименование стороны, реквизиты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которой изменились)</w:t>
      </w:r>
    </w:p>
    <w:p>
      <w:pPr>
        <w:pStyle w:val="19"/>
        <w:rPr>
          <w:rFonts w:hint="default" w:ascii="Times New Roman" w:hAnsi="Times New Roman" w:cs="Times New Roman"/>
          <w:sz w:val="24"/>
          <w:szCs w:val="24"/>
        </w:rPr>
      </w:pPr>
      <w:r>
        <w:rPr>
          <w:rFonts w:hint="default" w:ascii="Times New Roman" w:hAnsi="Times New Roman" w:cs="Times New Roman"/>
          <w:sz w:val="24"/>
          <w:szCs w:val="24"/>
        </w:rPr>
        <w:t>с даты   заключения настоящего   дополнительного   соглашения   реквизиты</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_______________________________,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"sub_121400"</w:instrText>
      </w:r>
      <w:r>
        <w:rPr>
          <w:rFonts w:hint="default" w:ascii="Times New Roman" w:hAnsi="Times New Roman" w:cs="Times New Roman"/>
          <w:sz w:val="24"/>
          <w:szCs w:val="24"/>
        </w:rPr>
        <w:fldChar w:fldCharType="separate"/>
      </w:r>
      <w:r>
        <w:rPr>
          <w:rStyle w:val="22"/>
          <w:rFonts w:hint="default" w:ascii="Times New Roman" w:hAnsi="Times New Roman" w:cs="Times New Roman"/>
          <w:sz w:val="24"/>
          <w:szCs w:val="24"/>
        </w:rPr>
        <w:t>разделом XIV</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соглашения,</w:t>
      </w:r>
    </w:p>
    <w:p>
      <w:pPr>
        <w:pStyle w:val="19"/>
        <w:rPr>
          <w:rFonts w:hint="default" w:ascii="Times New Roman" w:hAnsi="Times New Roman" w:cs="Times New Roman"/>
          <w:sz w:val="24"/>
          <w:szCs w:val="24"/>
        </w:rPr>
      </w:pPr>
      <w:r>
        <w:rPr>
          <w:rFonts w:hint="default" w:ascii="Times New Roman" w:hAnsi="Times New Roman" w:cs="Times New Roman"/>
          <w:sz w:val="24"/>
          <w:szCs w:val="24"/>
        </w:rPr>
        <w:t>(наименование стороны, реквизиты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которой изменились)</w:t>
      </w:r>
    </w:p>
    <w:p>
      <w:pPr>
        <w:pStyle w:val="19"/>
        <w:rPr>
          <w:rFonts w:hint="default" w:ascii="Times New Roman" w:hAnsi="Times New Roman" w:cs="Times New Roman"/>
          <w:sz w:val="24"/>
          <w:szCs w:val="24"/>
        </w:rPr>
      </w:pPr>
      <w:r>
        <w:rPr>
          <w:rFonts w:hint="default" w:ascii="Times New Roman" w:hAnsi="Times New Roman" w:cs="Times New Roman"/>
          <w:sz w:val="24"/>
          <w:szCs w:val="24"/>
        </w:rPr>
        <w:t>изложить в следующей редакции:"________________________________________</w:t>
      </w:r>
      <w:r>
        <w:rPr>
          <w:rFonts w:hint="default" w:ascii="Times New Roman" w:hAnsi="Times New Roman" w:cs="Times New Roman"/>
          <w:sz w:val="24"/>
          <w:szCs w:val="24"/>
          <w:lang w:val="ru-RU"/>
        </w:rPr>
        <w:t>___________</w:t>
      </w:r>
      <w:r>
        <w:rPr>
          <w:rFonts w:hint="default" w:ascii="Times New Roman" w:hAnsi="Times New Roman" w:cs="Times New Roman"/>
          <w:sz w:val="24"/>
          <w:szCs w:val="24"/>
        </w:rPr>
        <w:t>".</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(реквизиты соответствующей стороны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новой редакции)</w:t>
      </w:r>
    </w:p>
    <w:p>
      <w:pPr>
        <w:pStyle w:val="19"/>
        <w:rPr>
          <w:rFonts w:hint="default" w:ascii="Times New Roman" w:hAnsi="Times New Roman" w:cs="Times New Roman"/>
          <w:sz w:val="24"/>
          <w:szCs w:val="24"/>
        </w:rPr>
      </w:pPr>
      <w:bookmarkStart w:id="342" w:name="sub_26002"/>
      <w:r>
        <w:rPr>
          <w:rFonts w:hint="default" w:ascii="Times New Roman" w:hAnsi="Times New Roman" w:cs="Times New Roman"/>
          <w:sz w:val="24"/>
          <w:szCs w:val="24"/>
        </w:rPr>
        <w:t xml:space="preserve">     2. Настоящее дополнительное соглашение действует в течение срока</w:t>
      </w:r>
      <w:r>
        <w:rPr>
          <w:rFonts w:hint="default" w:ascii="Times New Roman" w:hAnsi="Times New Roman" w:cs="Times New Roman"/>
          <w:sz w:val="24"/>
          <w:szCs w:val="24"/>
          <w:lang w:val="ru-RU"/>
        </w:rPr>
        <w:t xml:space="preserve"> </w:t>
      </w:r>
      <w:bookmarkEnd w:id="342"/>
      <w:r>
        <w:rPr>
          <w:rFonts w:hint="default" w:ascii="Times New Roman" w:hAnsi="Times New Roman" w:cs="Times New Roman"/>
          <w:sz w:val="24"/>
          <w:szCs w:val="24"/>
        </w:rPr>
        <w:t>действия соглашения.</w:t>
      </w:r>
    </w:p>
    <w:p>
      <w:pPr>
        <w:pStyle w:val="19"/>
        <w:jc w:val="both"/>
        <w:rPr>
          <w:rFonts w:hint="default" w:ascii="Times New Roman" w:hAnsi="Times New Roman" w:cs="Times New Roman"/>
          <w:sz w:val="24"/>
          <w:szCs w:val="24"/>
        </w:rPr>
      </w:pPr>
      <w:bookmarkStart w:id="343" w:name="sub_26003"/>
      <w:r>
        <w:rPr>
          <w:rFonts w:hint="default" w:ascii="Times New Roman" w:hAnsi="Times New Roman" w:cs="Times New Roman"/>
          <w:sz w:val="24"/>
          <w:szCs w:val="24"/>
        </w:rPr>
        <w:t xml:space="preserve">     3. Настоящее дополнительное соглашение является неотъемлемой  частью</w:t>
      </w:r>
      <w:r>
        <w:rPr>
          <w:rFonts w:hint="default" w:ascii="Times New Roman" w:hAnsi="Times New Roman" w:cs="Times New Roman"/>
          <w:sz w:val="24"/>
          <w:szCs w:val="24"/>
          <w:lang w:val="ru-RU"/>
        </w:rPr>
        <w:t xml:space="preserve"> </w:t>
      </w:r>
      <w:bookmarkEnd w:id="343"/>
      <w:r>
        <w:rPr>
          <w:rFonts w:hint="default" w:ascii="Times New Roman" w:hAnsi="Times New Roman" w:cs="Times New Roman"/>
          <w:sz w:val="24"/>
          <w:szCs w:val="24"/>
        </w:rPr>
        <w:t>соглашения, составлено в_________ экземплярах на русском языке, по одному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экземпляру для каждой стороны, и вступает в силу с   даты его регистрации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(включения сведений в реестр соглашений)   Федеральным   казначейством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установленном порядке.</w:t>
      </w:r>
    </w:p>
    <w:p>
      <w:pPr>
        <w:rPr>
          <w:rFonts w:hint="default" w:ascii="Times New Roman" w:hAnsi="Times New Roman" w:cs="Times New Roman"/>
          <w:sz w:val="24"/>
          <w:szCs w:val="24"/>
        </w:rPr>
      </w:pP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Российской Федерации:</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_______________________________</w:t>
      </w:r>
      <w:r>
        <w:rPr>
          <w:rFonts w:hint="default" w:ascii="Times New Roman" w:hAnsi="Times New Roman" w:cs="Times New Roman"/>
          <w:sz w:val="24"/>
          <w:szCs w:val="24"/>
          <w:lang w:val="ru-RU"/>
        </w:rPr>
        <w:t>__________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уполномоченного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субъекта Российской Федерации:</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_______________________________</w:t>
      </w:r>
      <w:r>
        <w:rPr>
          <w:rFonts w:hint="default" w:ascii="Times New Roman" w:hAnsi="Times New Roman" w:cs="Times New Roman"/>
          <w:sz w:val="24"/>
          <w:szCs w:val="24"/>
          <w:lang w:val="ru-RU"/>
        </w:rPr>
        <w:t>_________</w:t>
      </w:r>
    </w:p>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уполномоченного лица)                        </w:t>
      </w:r>
    </w:p>
    <w:p>
      <w:pPr>
        <w:pStyle w:val="19"/>
        <w:rPr>
          <w:rFonts w:hint="default" w:ascii="Times New Roman" w:hAnsi="Times New Roman" w:cs="Times New Roman"/>
          <w:sz w:val="24"/>
          <w:szCs w:val="24"/>
        </w:rPr>
      </w:pPr>
      <w:r>
        <w:rPr>
          <w:rFonts w:hint="default" w:ascii="Times New Roman" w:hAnsi="Times New Roman" w:cs="Times New Roman"/>
          <w:sz w:val="24"/>
          <w:szCs w:val="24"/>
        </w:rPr>
        <w:t>уполномоченного лица)</w:t>
      </w:r>
    </w:p>
    <w:p>
      <w:pPr>
        <w:pStyle w:val="19"/>
        <w:rPr>
          <w:rFonts w:hint="default" w:ascii="Times New Roman" w:hAnsi="Times New Roman" w:cs="Times New Roman"/>
          <w:sz w:val="24"/>
          <w:szCs w:val="24"/>
        </w:rPr>
      </w:pPr>
      <w:r>
        <w:rPr>
          <w:rFonts w:hint="default" w:ascii="Times New Roman" w:hAnsi="Times New Roman" w:cs="Times New Roman"/>
          <w:sz w:val="24"/>
          <w:szCs w:val="24"/>
        </w:rPr>
        <w:t>От имени организации:</w:t>
      </w:r>
    </w:p>
    <w:p>
      <w:pPr>
        <w:pStyle w:val="19"/>
        <w:rPr>
          <w:rFonts w:hint="default" w:ascii="Times New Roman" w:hAnsi="Times New Roman" w:cs="Times New Roman"/>
          <w:sz w:val="24"/>
          <w:szCs w:val="24"/>
          <w:lang w:val="ru-RU"/>
        </w:rPr>
      </w:pPr>
      <w:r>
        <w:rPr>
          <w:rFonts w:hint="default" w:ascii="Times New Roman" w:hAnsi="Times New Roman" w:cs="Times New Roman"/>
          <w:sz w:val="24"/>
          <w:szCs w:val="24"/>
        </w:rPr>
        <w:t>_____________________________ ___________ _______________________________</w:t>
      </w:r>
      <w:r>
        <w:rPr>
          <w:rFonts w:hint="default" w:ascii="Times New Roman" w:hAnsi="Times New Roman" w:cs="Times New Roman"/>
          <w:sz w:val="24"/>
          <w:szCs w:val="24"/>
          <w:lang w:val="ru-RU"/>
        </w:rPr>
        <w:t>_________</w:t>
      </w:r>
    </w:p>
    <w:tbl>
      <w:tblPr>
        <w:tblStyle w:val="9"/>
        <w:tblpPr w:leftFromText="180" w:rightFromText="180" w:vertAnchor="page" w:horzAnchor="page" w:tblpX="1268" w:tblpY="4030"/>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5409"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Пестрецов М.В.</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2</w:t>
            </w:r>
            <w:r>
              <w:rPr>
                <w:lang w:val="ru-RU"/>
              </w:rPr>
              <w:t>9</w:t>
            </w:r>
            <w:r>
              <w:t xml:space="preserve">.03.2021 в </w:t>
            </w:r>
            <w:r>
              <w:rPr>
                <w:lang w:val="ru-RU"/>
              </w:rPr>
              <w:t>10</w:t>
            </w:r>
            <w:r>
              <w:t>.</w:t>
            </w:r>
            <w:r>
              <w:rPr>
                <w:lang w:val="ru-RU"/>
              </w:rPr>
              <w:t>3</w:t>
            </w:r>
            <w:r>
              <w:t>0 часов</w:t>
            </w:r>
          </w:p>
          <w:p>
            <w:pPr>
              <w:rPr>
                <w:b/>
              </w:rPr>
            </w:pPr>
            <w:r>
              <w:rPr>
                <w:b/>
              </w:rPr>
              <w:t xml:space="preserve">Тираж: </w:t>
            </w:r>
            <w:r>
              <w:t>20 экземпляров</w:t>
            </w:r>
          </w:p>
          <w:p>
            <w:pPr>
              <w:pStyle w:val="6"/>
              <w:rPr>
                <w:b/>
                <w:sz w:val="24"/>
                <w:szCs w:val="24"/>
              </w:rPr>
            </w:pPr>
            <w:r>
              <w:rPr>
                <w:b/>
                <w:sz w:val="24"/>
                <w:szCs w:val="24"/>
              </w:rPr>
              <w:t xml:space="preserve">Материалы этого выпуска публикуются бесплатно </w:t>
            </w:r>
          </w:p>
        </w:tc>
      </w:tr>
    </w:tbl>
    <w:p>
      <w:pPr>
        <w:pStyle w:val="19"/>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(подпись)                 (ф.и.о.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уполномоченного лица)                        </w:t>
      </w:r>
    </w:p>
    <w:p>
      <w:pPr>
        <w:pStyle w:val="19"/>
        <w:rPr>
          <w:rFonts w:hint="default" w:ascii="Times New Roman" w:hAnsi="Times New Roman" w:cs="Times New Roman"/>
          <w:sz w:val="24"/>
          <w:szCs w:val="24"/>
        </w:rPr>
      </w:pPr>
      <w:bookmarkStart w:id="344" w:name="_GoBack"/>
      <w:bookmarkEnd w:id="344"/>
      <w:r>
        <w:rPr>
          <w:rFonts w:hint="default" w:ascii="Times New Roman" w:hAnsi="Times New Roman" w:cs="Times New Roman"/>
          <w:sz w:val="24"/>
          <w:szCs w:val="24"/>
        </w:rPr>
        <w:t>уполномоченного лица)</w:t>
      </w:r>
    </w:p>
    <w:p>
      <w:pPr>
        <w:rPr>
          <w:rFonts w:hint="default" w:ascii="Times New Roman" w:hAnsi="Times New Roman" w:cs="Times New Roman"/>
          <w:sz w:val="24"/>
          <w:szCs w:val="24"/>
        </w:rPr>
      </w:pPr>
    </w:p>
    <w:p/>
    <w:p/>
    <w:p/>
    <w:p/>
    <w:p/>
    <w:p/>
    <w:p/>
    <w:sectPr>
      <w:headerReference r:id="rId3" w:type="default"/>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Arial CYR">
    <w:altName w:val="Arial"/>
    <w:panose1 w:val="00000000000000000000"/>
    <w:charset w:val="CC"/>
    <w:family w:val="swiss"/>
    <w:pitch w:val="default"/>
    <w:sig w:usb0="00000000" w:usb1="00000000" w:usb2="00000009" w:usb3="00000000" w:csb0="000001FF" w:csb1="00000000"/>
  </w:font>
  <w:font w:name="SimSun, SimSun">
    <w:altName w:val="Microsoft YaHei"/>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Microsoft YaHei">
    <w:panose1 w:val="020B0503020204020204"/>
    <w:charset w:val="86"/>
    <w:family w:val="auto"/>
    <w:pitch w:val="default"/>
    <w:sig w:usb0="80000287" w:usb1="280F3C52" w:usb2="00000016" w:usb3="00000000" w:csb0="0004001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ru-RU"/>
      </w:rPr>
      <w:t>11</w:t>
    </w:r>
    <w:r>
      <w:fldChar w:fldCharType="end"/>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300A4"/>
    <w:multiLevelType w:val="singleLevel"/>
    <w:tmpl w:val="B2E300A4"/>
    <w:lvl w:ilvl="0" w:tentative="0">
      <w:start w:val="1"/>
      <w:numFmt w:val="decimal"/>
      <w:suff w:val="space"/>
      <w:lvlText w:val="%1."/>
      <w:lvlJc w:val="left"/>
      <w:pPr>
        <w:ind w:left="3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24EFF"/>
    <w:rsid w:val="00055B02"/>
    <w:rsid w:val="000B401B"/>
    <w:rsid w:val="00192E2B"/>
    <w:rsid w:val="00217CBE"/>
    <w:rsid w:val="002567A4"/>
    <w:rsid w:val="00266978"/>
    <w:rsid w:val="00274DDA"/>
    <w:rsid w:val="002E70D4"/>
    <w:rsid w:val="003B13BE"/>
    <w:rsid w:val="00420744"/>
    <w:rsid w:val="00445CEF"/>
    <w:rsid w:val="00485564"/>
    <w:rsid w:val="005D23EC"/>
    <w:rsid w:val="0066679F"/>
    <w:rsid w:val="006F64BF"/>
    <w:rsid w:val="007B3336"/>
    <w:rsid w:val="007C7CA1"/>
    <w:rsid w:val="00821EE9"/>
    <w:rsid w:val="00A532B2"/>
    <w:rsid w:val="00AF1D99"/>
    <w:rsid w:val="00B34A14"/>
    <w:rsid w:val="00B63AE2"/>
    <w:rsid w:val="00B679F7"/>
    <w:rsid w:val="00C0542A"/>
    <w:rsid w:val="00C20251"/>
    <w:rsid w:val="00C43311"/>
    <w:rsid w:val="00C539DC"/>
    <w:rsid w:val="00D4368D"/>
    <w:rsid w:val="00D75885"/>
    <w:rsid w:val="00DB050A"/>
    <w:rsid w:val="00FE535A"/>
    <w:rsid w:val="2E714641"/>
    <w:rsid w:val="44D803F6"/>
    <w:rsid w:val="504F43C7"/>
    <w:rsid w:val="60CD352E"/>
    <w:rsid w:val="6BB335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2"/>
    <w:qFormat/>
    <w:uiPriority w:val="9"/>
    <w:pPr>
      <w:keepNext/>
      <w:keepLines/>
      <w:spacing w:before="480" w:line="276" w:lineRule="auto"/>
      <w:outlineLvl w:val="0"/>
    </w:pPr>
    <w:rPr>
      <w:rFonts w:asciiTheme="majorHAnsi" w:hAnsiTheme="majorHAnsi" w:eastAsiaTheme="majorEastAsia" w:cstheme="majorBidi"/>
      <w:b/>
      <w:bCs/>
      <w:color w:val="2E75B6" w:themeColor="accent1" w:themeShade="BF"/>
      <w:sz w:val="28"/>
      <w:szCs w:val="28"/>
      <w:lang w:eastAsia="en-US"/>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rPr>
      <w:rFonts w:ascii="Segoe UI" w:hAnsi="Segoe UI" w:cs="Segoe UI"/>
      <w:sz w:val="18"/>
      <w:szCs w:val="18"/>
    </w:rPr>
  </w:style>
  <w:style w:type="paragraph" w:styleId="4">
    <w:name w:val="header"/>
    <w:basedOn w:val="1"/>
    <w:uiPriority w:val="99"/>
    <w:pPr>
      <w:tabs>
        <w:tab w:val="center" w:pos="4677"/>
        <w:tab w:val="right" w:pos="9355"/>
      </w:tabs>
    </w:pPr>
  </w:style>
  <w:style w:type="paragraph" w:styleId="5">
    <w:name w:val="Normal (Web)"/>
    <w:basedOn w:val="1"/>
    <w:unhideWhenUsed/>
    <w:qFormat/>
    <w:uiPriority w:val="99"/>
    <w:pPr>
      <w:spacing w:before="100" w:beforeAutospacing="1" w:after="100" w:afterAutospacing="1"/>
    </w:pPr>
  </w:style>
  <w:style w:type="paragraph" w:styleId="6">
    <w:name w:val="Body Text 3"/>
    <w:basedOn w:val="1"/>
    <w:link w:val="11"/>
    <w:uiPriority w:val="0"/>
    <w:pPr>
      <w:spacing w:after="120"/>
    </w:pPr>
    <w:rPr>
      <w:sz w:val="16"/>
      <w:szCs w:val="16"/>
    </w:rPr>
  </w:style>
  <w:style w:type="character" w:styleId="8">
    <w:name w:val="page number"/>
    <w:basedOn w:val="7"/>
    <w:uiPriority w:val="0"/>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Основной текст 3 Знак"/>
    <w:basedOn w:val="7"/>
    <w:link w:val="6"/>
    <w:uiPriority w:val="0"/>
    <w:rPr>
      <w:rFonts w:ascii="Times New Roman" w:hAnsi="Times New Roman" w:eastAsia="Times New Roman" w:cs="Times New Roman"/>
      <w:sz w:val="16"/>
      <w:szCs w:val="16"/>
      <w:lang w:eastAsia="ru-RU"/>
    </w:rPr>
  </w:style>
  <w:style w:type="character" w:customStyle="1" w:styleId="12">
    <w:name w:val="Заголовок 1 Знак"/>
    <w:basedOn w:val="7"/>
    <w:link w:val="2"/>
    <w:uiPriority w:val="9"/>
    <w:rPr>
      <w:rFonts w:asciiTheme="majorHAnsi" w:hAnsiTheme="majorHAnsi" w:eastAsiaTheme="majorEastAsia" w:cstheme="majorBidi"/>
      <w:b/>
      <w:bCs/>
      <w:color w:val="2E75B6" w:themeColor="accent1" w:themeShade="BF"/>
      <w:sz w:val="28"/>
      <w:szCs w:val="28"/>
    </w:rPr>
  </w:style>
  <w:style w:type="character" w:customStyle="1" w:styleId="13">
    <w:name w:val="Текст выноски Знак"/>
    <w:basedOn w:val="7"/>
    <w:link w:val="3"/>
    <w:semiHidden/>
    <w:qFormat/>
    <w:uiPriority w:val="99"/>
    <w:rPr>
      <w:rFonts w:ascii="Segoe UI" w:hAnsi="Segoe UI" w:eastAsia="Times New Roman" w:cs="Segoe UI"/>
      <w:sz w:val="18"/>
      <w:szCs w:val="18"/>
      <w:lang w:eastAsia="ru-RU"/>
    </w:rPr>
  </w:style>
  <w:style w:type="paragraph" w:customStyle="1" w:styleId="14">
    <w:name w:val="Standard"/>
    <w:qFormat/>
    <w:uiPriority w:val="0"/>
    <w:pPr>
      <w:widowControl w:val="0"/>
      <w:suppressAutoHyphens/>
      <w:autoSpaceDE w:val="0"/>
      <w:autoSpaceDN w:val="0"/>
    </w:pPr>
    <w:rPr>
      <w:rFonts w:ascii="Arial CYR" w:hAnsi="Arial CYR" w:eastAsia="SimSun, SimSun" w:cs="Times New Roman"/>
      <w:kern w:val="3"/>
      <w:sz w:val="24"/>
      <w:szCs w:val="24"/>
      <w:lang w:val="ru-RU" w:eastAsia="ru-RU" w:bidi="ar-SA"/>
    </w:rPr>
  </w:style>
  <w:style w:type="paragraph" w:customStyle="1" w:styleId="15">
    <w:name w:val="ConsPlusNormal"/>
    <w:next w:val="1"/>
    <w:qFormat/>
    <w:uiPriority w:val="0"/>
    <w:pPr>
      <w:widowControl w:val="0"/>
      <w:suppressAutoHyphens/>
      <w:autoSpaceDE w:val="0"/>
      <w:ind w:firstLine="720"/>
    </w:pPr>
    <w:rPr>
      <w:rFonts w:ascii="Arial" w:hAnsi="Arial" w:eastAsia="Arial" w:cs="Arial"/>
      <w:lang w:val="ru-RU" w:eastAsia="hi-IN" w:bidi="hi-IN"/>
    </w:rPr>
  </w:style>
  <w:style w:type="character" w:customStyle="1" w:styleId="16">
    <w:name w:val="Цветовое выделение"/>
    <w:uiPriority w:val="99"/>
    <w:rPr>
      <w:b/>
      <w:bCs/>
      <w:color w:val="26282F"/>
    </w:rPr>
  </w:style>
  <w:style w:type="paragraph" w:customStyle="1" w:styleId="17">
    <w:name w:val="Комментарий"/>
    <w:basedOn w:val="18"/>
    <w:next w:val="1"/>
    <w:qFormat/>
    <w:uiPriority w:val="99"/>
    <w:pPr>
      <w:spacing w:before="75"/>
      <w:ind w:right="0"/>
      <w:jc w:val="both"/>
    </w:pPr>
    <w:rPr>
      <w:color w:val="353842"/>
    </w:rPr>
  </w:style>
  <w:style w:type="paragraph" w:customStyle="1" w:styleId="18">
    <w:name w:val="Текст (справка)"/>
    <w:basedOn w:val="1"/>
    <w:next w:val="1"/>
    <w:qFormat/>
    <w:uiPriority w:val="99"/>
    <w:pPr>
      <w:ind w:left="170" w:right="170" w:firstLine="0"/>
      <w:jc w:val="left"/>
    </w:pPr>
  </w:style>
  <w:style w:type="paragraph" w:customStyle="1" w:styleId="19">
    <w:name w:val="Таблицы (моноширинный)"/>
    <w:basedOn w:val="1"/>
    <w:next w:val="1"/>
    <w:qFormat/>
    <w:uiPriority w:val="99"/>
    <w:pPr>
      <w:ind w:firstLine="0"/>
      <w:jc w:val="left"/>
    </w:pPr>
    <w:rPr>
      <w:rFonts w:ascii="Courier New" w:hAnsi="Courier New" w:cs="Courier New"/>
    </w:rPr>
  </w:style>
  <w:style w:type="paragraph" w:customStyle="1" w:styleId="20">
    <w:name w:val="Нормальный (таблица)"/>
    <w:basedOn w:val="1"/>
    <w:next w:val="1"/>
    <w:uiPriority w:val="99"/>
    <w:pPr>
      <w:ind w:firstLine="0"/>
    </w:pPr>
  </w:style>
  <w:style w:type="paragraph" w:customStyle="1" w:styleId="21">
    <w:name w:val="Прижатый влево"/>
    <w:basedOn w:val="1"/>
    <w:next w:val="1"/>
    <w:uiPriority w:val="99"/>
    <w:pPr>
      <w:ind w:firstLine="0"/>
      <w:jc w:val="left"/>
    </w:pPr>
  </w:style>
  <w:style w:type="character" w:customStyle="1" w:styleId="22">
    <w:name w:val="Гипертекстовая ссылка"/>
    <w:qFormat/>
    <w:uiPriority w:val="99"/>
    <w:rPr>
      <w:color w:val="106BBE"/>
    </w:rPr>
  </w:style>
  <w:style w:type="paragraph" w:customStyle="1" w:styleId="23">
    <w:name w:val="Сноска"/>
    <w:basedOn w:val="1"/>
    <w:next w:val="1"/>
    <w:uiPriority w:val="99"/>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198</Words>
  <Characters>1134</Characters>
  <Lines>9</Lines>
  <Paragraphs>2</Paragraphs>
  <TotalTime>0</TotalTime>
  <ScaleCrop>false</ScaleCrop>
  <LinksUpToDate>false</LinksUpToDate>
  <CharactersWithSpaces>1330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cp:lastPrinted>2021-03-10T05:03:00Z</cp:lastPrinted>
  <dcterms:modified xsi:type="dcterms:W3CDTF">2021-03-29T13:31:49Z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