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BC1166">
              <w:rPr>
                <w:b/>
              </w:rPr>
              <w:t>0</w:t>
            </w:r>
            <w:r w:rsidR="00EA1D8B">
              <w:rPr>
                <w:b/>
              </w:rPr>
              <w:t>7</w:t>
            </w:r>
            <w:r w:rsidR="00BC1166">
              <w:rPr>
                <w:b/>
              </w:rPr>
              <w:t>.12</w:t>
            </w:r>
            <w:r w:rsidR="00FB5F28">
              <w:rPr>
                <w:b/>
              </w:rPr>
              <w:t>.2022 № 6</w:t>
            </w:r>
            <w:r w:rsidR="00EA1D8B">
              <w:rPr>
                <w:b/>
              </w:rPr>
              <w:t>7</w:t>
            </w:r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130F83">
      <w:pPr>
        <w:jc w:val="both"/>
        <w:outlineLvl w:val="0"/>
        <w:rPr>
          <w:sz w:val="28"/>
          <w:szCs w:val="28"/>
        </w:rPr>
      </w:pPr>
    </w:p>
    <w:p w:rsidR="004358E8" w:rsidRDefault="004358E8">
      <w:pPr>
        <w:jc w:val="both"/>
        <w:outlineLvl w:val="0"/>
        <w:rPr>
          <w:sz w:val="28"/>
          <w:szCs w:val="28"/>
        </w:rPr>
      </w:pPr>
    </w:p>
    <w:p w:rsidR="00DB42E4" w:rsidRPr="00DB42E4" w:rsidRDefault="00DB42E4" w:rsidP="00DB42E4">
      <w:pPr>
        <w:jc w:val="center"/>
        <w:outlineLvl w:val="0"/>
        <w:rPr>
          <w:b/>
          <w:sz w:val="28"/>
          <w:szCs w:val="28"/>
        </w:rPr>
      </w:pPr>
      <w:r w:rsidRPr="00DB42E4">
        <w:rPr>
          <w:b/>
          <w:sz w:val="28"/>
          <w:szCs w:val="28"/>
        </w:rPr>
        <w:t>Старорусская межрайонная прокуратура ИНФОРМИРУЕТ</w:t>
      </w:r>
    </w:p>
    <w:p w:rsidR="00DB42E4" w:rsidRDefault="00DB42E4" w:rsidP="00DB42E4">
      <w:pPr>
        <w:pStyle w:val="afb"/>
        <w:spacing w:before="0" w:beforeAutospacing="0" w:after="150" w:afterAutospacing="0"/>
        <w:jc w:val="center"/>
        <w:rPr>
          <w:rStyle w:val="a9"/>
          <w:rFonts w:ascii="Arial" w:hAnsi="Arial" w:cs="Arial"/>
          <w:color w:val="282828"/>
          <w:sz w:val="20"/>
          <w:szCs w:val="20"/>
        </w:rPr>
      </w:pPr>
    </w:p>
    <w:p w:rsidR="00DB42E4" w:rsidRPr="00DB42E4" w:rsidRDefault="00DB42E4" w:rsidP="00DB42E4">
      <w:pPr>
        <w:pStyle w:val="18"/>
        <w:jc w:val="center"/>
        <w:rPr>
          <w:rFonts w:ascii="Times New Roman" w:hAnsi="Times New Roman" w:cs="Times New Roman"/>
          <w:sz w:val="24"/>
          <w:szCs w:val="24"/>
        </w:rPr>
      </w:pPr>
      <w:r w:rsidRPr="00DB42E4">
        <w:rPr>
          <w:rStyle w:val="a9"/>
          <w:rFonts w:ascii="Times New Roman" w:hAnsi="Times New Roman" w:cs="Times New Roman"/>
          <w:sz w:val="24"/>
          <w:szCs w:val="24"/>
        </w:rPr>
        <w:t>Подведены итоги ежегодного конкурса «Как я вижу коррупцию»</w:t>
      </w:r>
    </w:p>
    <w:p w:rsidR="00DB42E4" w:rsidRPr="00DB42E4" w:rsidRDefault="00DB42E4" w:rsidP="00DB42E4">
      <w:pPr>
        <w:pStyle w:val="18"/>
        <w:rPr>
          <w:rFonts w:ascii="Times New Roman" w:hAnsi="Times New Roman" w:cs="Times New Roman"/>
          <w:sz w:val="24"/>
          <w:szCs w:val="24"/>
        </w:rPr>
      </w:pPr>
      <w:r w:rsidRPr="00DB42E4">
        <w:rPr>
          <w:rFonts w:ascii="Times New Roman" w:hAnsi="Times New Roman" w:cs="Times New Roman"/>
          <w:sz w:val="24"/>
          <w:szCs w:val="24"/>
        </w:rPr>
        <w:t>Правительством Новгородской области 06.12.2022 подведены итоги ежегодного конкурса «Как я вижу коррупцию» среди обучающихся 9-11 классов общеобразовательных организаций, образовательных организаций среднего профессионального образования и обучающихся образовательных организаций высшего образования.</w:t>
      </w:r>
    </w:p>
    <w:p w:rsidR="00DB42E4" w:rsidRPr="00DB42E4" w:rsidRDefault="00DB42E4" w:rsidP="00DB42E4">
      <w:pPr>
        <w:pStyle w:val="18"/>
        <w:rPr>
          <w:rFonts w:ascii="Times New Roman" w:hAnsi="Times New Roman" w:cs="Times New Roman"/>
          <w:sz w:val="24"/>
          <w:szCs w:val="24"/>
        </w:rPr>
      </w:pPr>
      <w:r w:rsidRPr="00DB42E4">
        <w:rPr>
          <w:rFonts w:ascii="Times New Roman" w:hAnsi="Times New Roman" w:cs="Times New Roman"/>
          <w:sz w:val="24"/>
          <w:szCs w:val="24"/>
        </w:rPr>
        <w:t>По результатам подведения итогов конкурса, в номинации «Социальный видеоролик «Скажи коррупции нет!» 1 место заняла учащаяся МАОУ «СОШ №2 им. Ф.М. Достоевского с углубленным изучением английского языка» г. Старая Русса – Константинова Анастасия, помощь которой оказали Сергеева Анастасия, Нестерова Лилия, Сретенский Даниил, Степанов Константин.</w:t>
      </w:r>
    </w:p>
    <w:p w:rsidR="00DB42E4" w:rsidRPr="00DB42E4" w:rsidRDefault="00DB42E4" w:rsidP="00DB42E4">
      <w:pPr>
        <w:pStyle w:val="18"/>
        <w:rPr>
          <w:rFonts w:ascii="Times New Roman" w:hAnsi="Times New Roman" w:cs="Times New Roman"/>
          <w:sz w:val="24"/>
          <w:szCs w:val="24"/>
        </w:rPr>
      </w:pPr>
      <w:r w:rsidRPr="00DB42E4">
        <w:rPr>
          <w:rFonts w:ascii="Times New Roman" w:hAnsi="Times New Roman" w:cs="Times New Roman"/>
          <w:sz w:val="24"/>
          <w:szCs w:val="24"/>
        </w:rPr>
        <w:t> </w:t>
      </w:r>
    </w:p>
    <w:p w:rsidR="00DB42E4" w:rsidRPr="00DB42E4" w:rsidRDefault="00DB42E4" w:rsidP="00DB42E4">
      <w:pPr>
        <w:pStyle w:val="18"/>
        <w:rPr>
          <w:rFonts w:ascii="Times New Roman" w:hAnsi="Times New Roman" w:cs="Times New Roman"/>
          <w:sz w:val="24"/>
          <w:szCs w:val="24"/>
        </w:rPr>
      </w:pPr>
      <w:r w:rsidRPr="00DB42E4">
        <w:rPr>
          <w:rFonts w:ascii="Times New Roman" w:hAnsi="Times New Roman" w:cs="Times New Roman"/>
          <w:sz w:val="24"/>
          <w:szCs w:val="24"/>
        </w:rPr>
        <w:t>Межрайонный прокурор</w:t>
      </w:r>
    </w:p>
    <w:p w:rsidR="00DB42E4" w:rsidRPr="00DB42E4" w:rsidRDefault="00DB42E4" w:rsidP="00DB42E4">
      <w:pPr>
        <w:pStyle w:val="18"/>
        <w:rPr>
          <w:rFonts w:ascii="Times New Roman" w:hAnsi="Times New Roman" w:cs="Times New Roman"/>
          <w:sz w:val="24"/>
          <w:szCs w:val="24"/>
        </w:rPr>
      </w:pPr>
      <w:r w:rsidRPr="00DB42E4">
        <w:rPr>
          <w:rFonts w:ascii="Times New Roman" w:hAnsi="Times New Roman" w:cs="Times New Roman"/>
          <w:sz w:val="24"/>
          <w:szCs w:val="24"/>
        </w:rPr>
        <w:t>старший советник юстиции                                                                О.С. Лисенков</w:t>
      </w:r>
    </w:p>
    <w:p w:rsidR="00DB42E4" w:rsidRDefault="00DB42E4">
      <w:pPr>
        <w:jc w:val="both"/>
        <w:outlineLvl w:val="0"/>
        <w:rPr>
          <w:sz w:val="28"/>
          <w:szCs w:val="28"/>
        </w:rPr>
      </w:pPr>
    </w:p>
    <w:p w:rsidR="00DB42E4" w:rsidRDefault="00DB42E4">
      <w:pPr>
        <w:jc w:val="both"/>
        <w:outlineLvl w:val="0"/>
        <w:rPr>
          <w:sz w:val="28"/>
          <w:szCs w:val="28"/>
        </w:rPr>
      </w:pPr>
    </w:p>
    <w:p w:rsidR="00DB42E4" w:rsidRDefault="00DB42E4">
      <w:pPr>
        <w:jc w:val="both"/>
        <w:outlineLvl w:val="0"/>
        <w:rPr>
          <w:sz w:val="28"/>
          <w:szCs w:val="28"/>
        </w:rPr>
      </w:pPr>
    </w:p>
    <w:p w:rsidR="00DB42E4" w:rsidRDefault="00DB42E4">
      <w:pPr>
        <w:jc w:val="both"/>
        <w:outlineLvl w:val="0"/>
        <w:rPr>
          <w:sz w:val="28"/>
          <w:szCs w:val="28"/>
        </w:rPr>
      </w:pPr>
    </w:p>
    <w:p w:rsidR="00EA1D8B" w:rsidRPr="00DB42E4" w:rsidRDefault="00EA1D8B" w:rsidP="00EA1D8B">
      <w:pPr>
        <w:jc w:val="center"/>
        <w:rPr>
          <w:b/>
          <w:sz w:val="28"/>
          <w:szCs w:val="28"/>
        </w:rPr>
      </w:pPr>
      <w:r w:rsidRPr="00DB42E4">
        <w:rPr>
          <w:b/>
          <w:sz w:val="28"/>
          <w:szCs w:val="28"/>
        </w:rPr>
        <w:t>Информация о противопожарной обстановке</w:t>
      </w:r>
    </w:p>
    <w:p w:rsidR="00EA1D8B" w:rsidRPr="00DB42E4" w:rsidRDefault="00EA1D8B" w:rsidP="00EA1D8B">
      <w:pPr>
        <w:jc w:val="center"/>
        <w:rPr>
          <w:b/>
          <w:sz w:val="28"/>
          <w:szCs w:val="28"/>
        </w:rPr>
      </w:pPr>
      <w:r w:rsidRPr="00DB42E4">
        <w:rPr>
          <w:b/>
          <w:sz w:val="28"/>
          <w:szCs w:val="28"/>
        </w:rPr>
        <w:t>в  Старорусском муниципальном районе за 11 месяцев 2022 года</w:t>
      </w:r>
    </w:p>
    <w:p w:rsidR="00EA1D8B" w:rsidRPr="004C5AF7" w:rsidRDefault="00EA1D8B" w:rsidP="00EA1D8B">
      <w:pPr>
        <w:jc w:val="center"/>
        <w:rPr>
          <w:b/>
        </w:rPr>
      </w:pPr>
    </w:p>
    <w:p w:rsidR="00EA1D8B" w:rsidRPr="004C5AF7" w:rsidRDefault="00EA1D8B" w:rsidP="00EA1D8B">
      <w:pPr>
        <w:ind w:firstLine="720"/>
        <w:jc w:val="both"/>
      </w:pPr>
      <w:r w:rsidRPr="004C5AF7">
        <w:t>Противопожарная обстановка в Старорусском муниципальном районе</w:t>
      </w:r>
      <w:r>
        <w:t xml:space="preserve"> ухудшилась. Так, количество пожаров уменьшилось на 28,8 % </w:t>
      </w:r>
      <w:r w:rsidRPr="004C5AF7">
        <w:t>(</w:t>
      </w:r>
      <w:r>
        <w:t>212</w:t>
      </w:r>
      <w:r w:rsidRPr="004C5AF7">
        <w:t xml:space="preserve"> пожар</w:t>
      </w:r>
      <w:r>
        <w:t xml:space="preserve">ов </w:t>
      </w:r>
      <w:r w:rsidRPr="004C5AF7">
        <w:t>в 20</w:t>
      </w:r>
      <w:r>
        <w:t>21</w:t>
      </w:r>
      <w:r w:rsidRPr="004C5AF7">
        <w:t>г.</w:t>
      </w:r>
      <w:r>
        <w:t>,</w:t>
      </w:r>
      <w:r w:rsidRPr="000928D0">
        <w:t xml:space="preserve"> </w:t>
      </w:r>
      <w:r>
        <w:t xml:space="preserve">из них 64 подучетных объекта, 148 – возгораний травы, мусора, бесхозных объектов и пр., </w:t>
      </w:r>
      <w:r w:rsidRPr="004C5AF7">
        <w:t xml:space="preserve">и </w:t>
      </w:r>
      <w:r>
        <w:t>151</w:t>
      </w:r>
      <w:r w:rsidRPr="004C5AF7">
        <w:t xml:space="preserve"> пожар в 20</w:t>
      </w:r>
      <w:r>
        <w:t>22</w:t>
      </w:r>
      <w:r w:rsidRPr="004C5AF7">
        <w:t>г.</w:t>
      </w:r>
      <w:r>
        <w:t>,</w:t>
      </w:r>
      <w:r w:rsidRPr="000928D0">
        <w:t xml:space="preserve"> </w:t>
      </w:r>
      <w:r>
        <w:t>из них 70 подучетных объектов, 81 – возгорание  травы, мусора, бесхозных объектов и пр.</w:t>
      </w:r>
      <w:r w:rsidRPr="004C5AF7">
        <w:t xml:space="preserve">), гибель людей на пожарах </w:t>
      </w:r>
      <w:r>
        <w:t>увеличилась на 100 % (5</w:t>
      </w:r>
      <w:r w:rsidRPr="004C5AF7">
        <w:t xml:space="preserve"> человек в 20</w:t>
      </w:r>
      <w:r>
        <w:t>21г</w:t>
      </w:r>
      <w:r w:rsidRPr="004C5AF7">
        <w:t xml:space="preserve">. </w:t>
      </w:r>
      <w:r>
        <w:t>и</w:t>
      </w:r>
      <w:r w:rsidRPr="004C5AF7">
        <w:t xml:space="preserve"> </w:t>
      </w:r>
      <w:r>
        <w:t>10</w:t>
      </w:r>
      <w:r w:rsidRPr="004C5AF7">
        <w:t xml:space="preserve"> человек в 20</w:t>
      </w:r>
      <w:r>
        <w:t>22</w:t>
      </w:r>
      <w:r w:rsidRPr="004C5AF7">
        <w:t xml:space="preserve">г.), травмирование людей </w:t>
      </w:r>
      <w:r>
        <w:t xml:space="preserve">увеличилось на 66,7 % </w:t>
      </w:r>
      <w:r w:rsidRPr="004C5AF7">
        <w:t>(</w:t>
      </w:r>
      <w:r>
        <w:t>3</w:t>
      </w:r>
      <w:r w:rsidRPr="004C5AF7">
        <w:t xml:space="preserve"> человек</w:t>
      </w:r>
      <w:r>
        <w:t>а в 2021</w:t>
      </w:r>
      <w:r w:rsidRPr="004C5AF7">
        <w:t xml:space="preserve">г. и </w:t>
      </w:r>
      <w:r>
        <w:t xml:space="preserve">5 человек в 2022 </w:t>
      </w:r>
      <w:r w:rsidRPr="004C5AF7">
        <w:t>г.).</w:t>
      </w:r>
    </w:p>
    <w:p w:rsidR="00EA1D8B" w:rsidRPr="004C5AF7" w:rsidRDefault="00EA1D8B" w:rsidP="00EA1D8B">
      <w:pPr>
        <w:ind w:firstLine="720"/>
        <w:jc w:val="both"/>
      </w:pPr>
      <w:r w:rsidRPr="004C5AF7">
        <w:lastRenderedPageBreak/>
        <w:t>На территории Старорусского муниципального района лесн</w:t>
      </w:r>
      <w:r>
        <w:t>ых</w:t>
      </w:r>
      <w:r w:rsidRPr="004C5AF7">
        <w:t xml:space="preserve"> пожар</w:t>
      </w:r>
      <w:r>
        <w:t>ов не происходило</w:t>
      </w:r>
      <w:r w:rsidRPr="004C5AF7">
        <w:t>.</w:t>
      </w:r>
    </w:p>
    <w:p w:rsidR="00EA1D8B" w:rsidRPr="00DC6FC2" w:rsidRDefault="00EA1D8B" w:rsidP="00EA1D8B">
      <w:pPr>
        <w:ind w:firstLine="720"/>
        <w:jc w:val="both"/>
      </w:pPr>
      <w:r w:rsidRPr="004C5AF7">
        <w:t>Основными причинами пожаров являются:</w:t>
      </w:r>
      <w:r>
        <w:t xml:space="preserve"> </w:t>
      </w:r>
      <w:r w:rsidRPr="004C5AF7">
        <w:t>неисправность и нарушение правил пожарной безопасности при экспл</w:t>
      </w:r>
      <w:r>
        <w:t>уатации печного отопления – 11</w:t>
      </w:r>
      <w:r w:rsidRPr="004C5AF7">
        <w:t xml:space="preserve"> случа</w:t>
      </w:r>
      <w:r>
        <w:t xml:space="preserve">ев, </w:t>
      </w:r>
      <w:r w:rsidRPr="004C5AF7">
        <w:t>нарушение правил эксплуатации, неисправность и недостатки конструкции электрооборудовани</w:t>
      </w:r>
      <w:r>
        <w:t>я и бытовых электроприборов – 18</w:t>
      </w:r>
      <w:r w:rsidRPr="004C5AF7">
        <w:t xml:space="preserve"> случа</w:t>
      </w:r>
      <w:r>
        <w:t xml:space="preserve">ев, неосторожное обращение с огнем – 19 случаев, детская шалость – 5 случаев, </w:t>
      </w:r>
      <w:r w:rsidRPr="00DC6FC2">
        <w:t>неисправность узлов, систем и  механ</w:t>
      </w:r>
      <w:r>
        <w:t>измов транспортного средства – 4</w:t>
      </w:r>
      <w:r w:rsidRPr="00DC6FC2">
        <w:t xml:space="preserve"> случа</w:t>
      </w:r>
      <w:r>
        <w:t>я, поджог – 10 случаев, нарушение правил пожарной безопасности при проведении сварочных и огневых работ – 2 случая, прочие причины – 1 случай.</w:t>
      </w:r>
    </w:p>
    <w:p w:rsidR="00EA1D8B" w:rsidRPr="004C5AF7" w:rsidRDefault="00EA1D8B" w:rsidP="00EA1D8B">
      <w:pPr>
        <w:jc w:val="both"/>
      </w:pPr>
    </w:p>
    <w:tbl>
      <w:tblPr>
        <w:tblW w:w="12768" w:type="dxa"/>
        <w:tblInd w:w="108" w:type="dxa"/>
        <w:tblLook w:val="000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EA1D8B" w:rsidTr="00EA1D8B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EA1D8B" w:rsidRDefault="00EA1D8B" w:rsidP="00EA1D8B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за 11 месяцев 2021г.</w:t>
            </w:r>
          </w:p>
        </w:tc>
        <w:tc>
          <w:tcPr>
            <w:tcW w:w="3022" w:type="dxa"/>
            <w:gridSpan w:val="4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за 11 месяцев 2022г.</w:t>
            </w:r>
          </w:p>
        </w:tc>
      </w:tr>
      <w:tr w:rsidR="00EA1D8B" w:rsidTr="00EA1D8B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EA1D8B" w:rsidRDefault="00EA1D8B" w:rsidP="00EA1D8B"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EA1D8B" w:rsidTr="00EA1D8B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65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92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62" w:type="dxa"/>
            <w:gridSpan w:val="2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67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93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EA1D8B" w:rsidTr="00EA1D8B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5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2" w:type="dxa"/>
            <w:gridSpan w:val="2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7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A1D8B" w:rsidTr="00EA1D8B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ущерб, руб</w:t>
            </w:r>
          </w:p>
        </w:tc>
        <w:tc>
          <w:tcPr>
            <w:tcW w:w="3187" w:type="dxa"/>
            <w:gridSpan w:val="6"/>
          </w:tcPr>
          <w:p w:rsidR="00EA1D8B" w:rsidRPr="009477AD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 xml:space="preserve">12 440 277 </w:t>
            </w:r>
          </w:p>
        </w:tc>
        <w:tc>
          <w:tcPr>
            <w:tcW w:w="3022" w:type="dxa"/>
            <w:gridSpan w:val="4"/>
          </w:tcPr>
          <w:p w:rsidR="00EA1D8B" w:rsidRPr="009477AD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 xml:space="preserve">14 362 000 </w:t>
            </w:r>
          </w:p>
        </w:tc>
      </w:tr>
      <w:tr w:rsidR="00EA1D8B" w:rsidTr="00EA1D8B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</w:tcPr>
          <w:p w:rsidR="00EA1D8B" w:rsidRPr="009477AD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1 450 000</w:t>
            </w:r>
          </w:p>
        </w:tc>
        <w:tc>
          <w:tcPr>
            <w:tcW w:w="3022" w:type="dxa"/>
            <w:gridSpan w:val="4"/>
          </w:tcPr>
          <w:p w:rsidR="00EA1D8B" w:rsidRPr="009477AD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 xml:space="preserve">2 000 000 </w:t>
            </w:r>
          </w:p>
        </w:tc>
      </w:tr>
      <w:tr w:rsidR="00EA1D8B" w:rsidTr="00EA1D8B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2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2" w:type="dxa"/>
            <w:gridSpan w:val="2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EA1D8B" w:rsidRDefault="00EA1D8B" w:rsidP="00EA1D8B">
            <w:pPr>
              <w:jc w:val="center"/>
              <w:rPr>
                <w:b/>
              </w:rPr>
            </w:pPr>
          </w:p>
          <w:p w:rsidR="00EA1D8B" w:rsidRDefault="00EA1D8B" w:rsidP="00EA1D8B">
            <w:pPr>
              <w:rPr>
                <w:b/>
              </w:rPr>
            </w:pPr>
          </w:p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EA1D8B" w:rsidRDefault="00EA1D8B" w:rsidP="00EA1D8B"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2739" w:type="dxa"/>
            <w:gridSpan w:val="3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9" w:type="dxa"/>
            <w:gridSpan w:val="3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39" w:type="dxa"/>
            <w:gridSpan w:val="3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EA1D8B" w:rsidRDefault="00EA1D8B" w:rsidP="00EA1D8B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 w:rsidR="00EA1D8B" w:rsidRDefault="00EA1D8B" w:rsidP="00EA1D8B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39" w:type="dxa"/>
            <w:gridSpan w:val="3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EA1D8B" w:rsidRDefault="00EA1D8B" w:rsidP="00EA1D8B"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39" w:type="dxa"/>
            <w:gridSpan w:val="3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EA1D8B" w:rsidRDefault="00EA1D8B" w:rsidP="00EA1D8B">
            <w:pPr>
              <w:rPr>
                <w:b/>
              </w:rPr>
            </w:pPr>
            <w:r>
              <w:rPr>
                <w:b/>
              </w:rPr>
              <w:lastRenderedPageBreak/>
              <w:t>НППБ ПРИ ПРОВЕДЕНИИ</w:t>
            </w:r>
          </w:p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EA1D8B" w:rsidRDefault="00EA1D8B" w:rsidP="00EA1D8B">
            <w:pPr>
              <w:rPr>
                <w:b/>
              </w:rPr>
            </w:pPr>
            <w:r>
              <w:rPr>
                <w:b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A1D8B" w:rsidTr="00EA1D8B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EA1D8B" w:rsidRDefault="00EA1D8B" w:rsidP="00EA1D8B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739" w:type="dxa"/>
            <w:gridSpan w:val="3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EA1D8B" w:rsidRPr="00087F6A" w:rsidRDefault="00EA1D8B" w:rsidP="00EA1D8B">
            <w:pPr>
              <w:rPr>
                <w:b/>
              </w:rPr>
            </w:pPr>
          </w:p>
          <w:p w:rsidR="00EA1D8B" w:rsidRPr="00087F6A" w:rsidRDefault="00EA1D8B" w:rsidP="00EA1D8B">
            <w:pPr>
              <w:jc w:val="center"/>
            </w:pPr>
            <w:r w:rsidRPr="00087F6A">
              <w:rPr>
                <w:b/>
              </w:rPr>
              <w:t>О Б Ъ Е К Т Ы   П О Ж А Р О В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 w:rsidRPr="00087F6A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087F6A">
              <w:rPr>
                <w:b/>
              </w:rPr>
              <w:t xml:space="preserve"> год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21/4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22/5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 w:rsidR="00EA1D8B" w:rsidRPr="00454A8F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454A8F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 w:rsidR="00EA1D8B" w:rsidRPr="00454A8F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9" w:type="dxa"/>
            <w:gridSpan w:val="3"/>
          </w:tcPr>
          <w:p w:rsidR="00EA1D8B" w:rsidRPr="00454A8F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10. ПРО</w:t>
            </w:r>
            <w:r>
              <w:rPr>
                <w:b/>
              </w:rPr>
              <w:t>ИЗВОДСТВЕННЫЕ</w:t>
            </w:r>
            <w:r w:rsidRPr="00087F6A">
              <w:rPr>
                <w:b/>
              </w:rPr>
              <w:t xml:space="preserve"> ОБЪЕКТЫ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rPr>
                <w:b/>
              </w:rPr>
            </w:pPr>
            <w:r w:rsidRPr="00087F6A"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EA1D8B" w:rsidTr="00EA1D8B">
        <w:tblPrEx>
          <w:tblLook w:val="01E0"/>
        </w:tblPrEx>
        <w:trPr>
          <w:trHeight w:val="578"/>
        </w:trPr>
        <w:tc>
          <w:tcPr>
            <w:tcW w:w="10029" w:type="dxa"/>
            <w:gridSpan w:val="12"/>
          </w:tcPr>
          <w:p w:rsidR="00EA1D8B" w:rsidRPr="00087F6A" w:rsidRDefault="00EA1D8B" w:rsidP="00EA1D8B">
            <w:pPr>
              <w:rPr>
                <w:b/>
              </w:rPr>
            </w:pPr>
          </w:p>
          <w:p w:rsidR="00EA1D8B" w:rsidRPr="00087F6A" w:rsidRDefault="00EA1D8B" w:rsidP="00EA1D8B">
            <w:pPr>
              <w:jc w:val="center"/>
              <w:rPr>
                <w:b/>
              </w:rPr>
            </w:pPr>
            <w:r w:rsidRPr="00087F6A"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 w:rsidRPr="00087F6A">
              <w:rPr>
                <w:b/>
              </w:rPr>
              <w:t>4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lastRenderedPageBreak/>
              <w:t>АВТОТЕХНИКИ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1D8B" w:rsidTr="00EA1D8B">
        <w:tblPrEx>
          <w:tblLook w:val="01E0"/>
        </w:tblPrEx>
        <w:tc>
          <w:tcPr>
            <w:tcW w:w="10029" w:type="dxa"/>
            <w:gridSpan w:val="12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 w:rsidRPr="00087F6A"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A1D8B" w:rsidRPr="00087F6A" w:rsidRDefault="00EA1D8B" w:rsidP="00EA1D8B">
            <w:pPr>
              <w:jc w:val="center"/>
              <w:rPr>
                <w:b/>
              </w:rPr>
            </w:pP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A1D8B" w:rsidTr="00EA1D8B">
        <w:tblPrEx>
          <w:tblLook w:val="01E0"/>
        </w:tblPrEx>
        <w:tc>
          <w:tcPr>
            <w:tcW w:w="10029" w:type="dxa"/>
            <w:gridSpan w:val="12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 w:rsidRPr="00087F6A"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 w:rsidRPr="00087F6A">
              <w:rPr>
                <w:b/>
              </w:rPr>
              <w:t>0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1D8B" w:rsidTr="00EA1D8B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EA1D8B" w:rsidRPr="00087F6A" w:rsidRDefault="00EA1D8B" w:rsidP="00EA1D8B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A1D8B" w:rsidRPr="00087F6A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EA1D8B" w:rsidRDefault="00EA1D8B" w:rsidP="00EA1D8B">
      <w:pPr>
        <w:ind w:firstLine="709"/>
        <w:jc w:val="both"/>
        <w:rPr>
          <w:sz w:val="28"/>
          <w:szCs w:val="28"/>
        </w:rPr>
      </w:pPr>
    </w:p>
    <w:p w:rsidR="00EA1D8B" w:rsidRPr="004C5AF7" w:rsidRDefault="00EA1D8B" w:rsidP="00EA1D8B">
      <w:pPr>
        <w:ind w:firstLine="709"/>
        <w:jc w:val="both"/>
      </w:pPr>
      <w:r w:rsidRPr="004C5AF7">
        <w:t xml:space="preserve">Рост количества </w:t>
      </w:r>
      <w:r>
        <w:t xml:space="preserve">подучетных пожаров </w:t>
      </w:r>
      <w:r w:rsidRPr="004C5AF7">
        <w:t xml:space="preserve">был зарегистрирован </w:t>
      </w:r>
      <w:r>
        <w:t>на территории Взвадского, Залучского, Наговского сельских поселений, г. Старая Русса и дач.</w:t>
      </w:r>
      <w:r w:rsidRPr="00076EB7">
        <w:t xml:space="preserve"> </w:t>
      </w:r>
      <w:r w:rsidRPr="004C5AF7">
        <w:t xml:space="preserve">Рост количества </w:t>
      </w:r>
      <w:r>
        <w:t>возгораний травы, мусора, бесхозных объектов и пр. зарегистрирован на территории дач.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58"/>
        <w:gridCol w:w="1274"/>
        <w:gridCol w:w="1274"/>
        <w:gridCol w:w="1908"/>
      </w:tblGrid>
      <w:tr w:rsidR="00EA1D8B" w:rsidRPr="00297827" w:rsidTr="00EA1D8B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-, + %</w:t>
            </w:r>
          </w:p>
        </w:tc>
      </w:tr>
      <w:tr w:rsidR="00EA1D8B" w:rsidRPr="00297827" w:rsidTr="00EA1D8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297827"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297827">
              <w:rPr>
                <w:b/>
              </w:rPr>
              <w:t>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</w:p>
        </w:tc>
      </w:tr>
      <w:tr w:rsidR="00EA1D8B" w:rsidRPr="00297827" w:rsidTr="00EA1D8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D8B" w:rsidRPr="000C5E4C" w:rsidRDefault="00EA1D8B" w:rsidP="00EA1D8B">
            <w:pPr>
              <w:jc w:val="center"/>
              <w:rPr>
                <w:b/>
              </w:rPr>
            </w:pPr>
            <w:r w:rsidRPr="000C5E4C">
              <w:rPr>
                <w:b/>
              </w:rPr>
              <w:t>7 / 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8B" w:rsidRPr="000C5E4C" w:rsidRDefault="00EA1D8B" w:rsidP="00EA1D8B">
            <w:pPr>
              <w:jc w:val="center"/>
            </w:pPr>
            <w:r w:rsidRPr="000C5E4C">
              <w:rPr>
                <w:b/>
              </w:rPr>
              <w:t>3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D8B" w:rsidRPr="000C5E4C" w:rsidRDefault="00EA1D8B" w:rsidP="00EA1D8B">
            <w:pPr>
              <w:jc w:val="center"/>
              <w:rPr>
                <w:b/>
              </w:rPr>
            </w:pPr>
            <w:r w:rsidRPr="000C5E4C">
              <w:rPr>
                <w:b/>
              </w:rPr>
              <w:t>-57,1 / -91,3</w:t>
            </w:r>
          </w:p>
        </w:tc>
      </w:tr>
      <w:tr w:rsidR="00EA1D8B" w:rsidRPr="00297827" w:rsidTr="00EA1D8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AE50D5" w:rsidRDefault="00EA1D8B" w:rsidP="00EA1D8B">
            <w:pPr>
              <w:jc w:val="center"/>
              <w:rPr>
                <w:b/>
              </w:rPr>
            </w:pPr>
            <w:r w:rsidRPr="00AE50D5"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AE50D5" w:rsidRDefault="00EA1D8B" w:rsidP="00EA1D8B">
            <w:pPr>
              <w:jc w:val="center"/>
            </w:pPr>
            <w:r w:rsidRPr="00AE50D5">
              <w:rPr>
                <w:b/>
              </w:rPr>
              <w:t>1 / 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217CE6" w:rsidRDefault="00EA1D8B" w:rsidP="00EA1D8B">
            <w:pPr>
              <w:jc w:val="center"/>
            </w:pPr>
            <w:r w:rsidRPr="00217CE6">
              <w:rPr>
                <w:b/>
              </w:rPr>
              <w:t xml:space="preserve">+100 / </w:t>
            </w:r>
            <w:r>
              <w:rPr>
                <w:b/>
              </w:rPr>
              <w:t>0</w:t>
            </w:r>
          </w:p>
        </w:tc>
      </w:tr>
      <w:tr w:rsidR="00EA1D8B" w:rsidRPr="00297827" w:rsidTr="00EA1D8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0C5E4C" w:rsidRDefault="00EA1D8B" w:rsidP="00EA1D8B">
            <w:pPr>
              <w:jc w:val="center"/>
              <w:rPr>
                <w:b/>
              </w:rPr>
            </w:pPr>
            <w:r w:rsidRPr="000C5E4C">
              <w:rPr>
                <w:b/>
              </w:rPr>
              <w:t>3 /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0C5E4C" w:rsidRDefault="00EA1D8B" w:rsidP="00EA1D8B">
            <w:pPr>
              <w:jc w:val="center"/>
            </w:pPr>
            <w:r w:rsidRPr="000C5E4C">
              <w:rPr>
                <w:b/>
              </w:rPr>
              <w:t>5 / 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391BA0" w:rsidRDefault="00EA1D8B" w:rsidP="00EA1D8B">
            <w:pPr>
              <w:jc w:val="center"/>
            </w:pPr>
            <w:r>
              <w:rPr>
                <w:b/>
              </w:rPr>
              <w:t>+66,7</w:t>
            </w:r>
            <w:r w:rsidRPr="00391BA0">
              <w:rPr>
                <w:b/>
              </w:rPr>
              <w:t xml:space="preserve"> / -66,7</w:t>
            </w:r>
          </w:p>
        </w:tc>
      </w:tr>
      <w:tr w:rsidR="00EA1D8B" w:rsidRPr="00297827" w:rsidTr="00EA1D8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AE50D5" w:rsidRDefault="00EA1D8B" w:rsidP="00EA1D8B">
            <w:pPr>
              <w:jc w:val="center"/>
              <w:rPr>
                <w:b/>
              </w:rPr>
            </w:pPr>
            <w:r w:rsidRPr="00AE50D5">
              <w:rPr>
                <w:b/>
              </w:rPr>
              <w:t>2 /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AE50D5" w:rsidRDefault="00EA1D8B" w:rsidP="00EA1D8B">
            <w:pPr>
              <w:jc w:val="center"/>
            </w:pPr>
            <w:r w:rsidRPr="00AE50D5">
              <w:rPr>
                <w:b/>
              </w:rPr>
              <w:t>2 / 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391BA0" w:rsidRDefault="00EA1D8B" w:rsidP="00EA1D8B">
            <w:pPr>
              <w:jc w:val="center"/>
            </w:pPr>
            <w:r>
              <w:rPr>
                <w:b/>
              </w:rPr>
              <w:t>0</w:t>
            </w:r>
            <w:r w:rsidRPr="00391BA0">
              <w:rPr>
                <w:b/>
              </w:rPr>
              <w:t xml:space="preserve"> / -14,3 </w:t>
            </w:r>
          </w:p>
        </w:tc>
      </w:tr>
      <w:tr w:rsidR="00EA1D8B" w:rsidRPr="00297827" w:rsidTr="00EA1D8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0C5E4C" w:rsidRDefault="00EA1D8B" w:rsidP="00EA1D8B">
            <w:pPr>
              <w:jc w:val="center"/>
              <w:rPr>
                <w:b/>
              </w:rPr>
            </w:pPr>
            <w:r w:rsidRPr="000C5E4C">
              <w:rPr>
                <w:b/>
              </w:rPr>
              <w:t>9 /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0C5E4C" w:rsidRDefault="00EA1D8B" w:rsidP="00EA1D8B">
            <w:pPr>
              <w:jc w:val="center"/>
              <w:rPr>
                <w:b/>
              </w:rPr>
            </w:pPr>
            <w:r w:rsidRPr="000C5E4C">
              <w:rPr>
                <w:b/>
              </w:rPr>
              <w:t>13/ 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AE50D5" w:rsidRDefault="00EA1D8B" w:rsidP="00EA1D8B">
            <w:pPr>
              <w:jc w:val="center"/>
              <w:rPr>
                <w:b/>
              </w:rPr>
            </w:pPr>
            <w:r w:rsidRPr="00AE50D5">
              <w:rPr>
                <w:b/>
              </w:rPr>
              <w:t>+</w:t>
            </w:r>
            <w:r>
              <w:rPr>
                <w:b/>
              </w:rPr>
              <w:t>44</w:t>
            </w:r>
            <w:r w:rsidRPr="00AE50D5">
              <w:rPr>
                <w:b/>
              </w:rPr>
              <w:t>,</w:t>
            </w:r>
            <w:r>
              <w:rPr>
                <w:b/>
              </w:rPr>
              <w:t>4</w:t>
            </w:r>
            <w:r w:rsidRPr="00AE50D5">
              <w:rPr>
                <w:b/>
              </w:rPr>
              <w:t xml:space="preserve"> / -85</w:t>
            </w:r>
          </w:p>
        </w:tc>
      </w:tr>
      <w:tr w:rsidR="00EA1D8B" w:rsidRPr="00297827" w:rsidTr="00EA1D8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AE50D5" w:rsidRDefault="00EA1D8B" w:rsidP="00EA1D8B">
            <w:pPr>
              <w:rPr>
                <w:b/>
              </w:rPr>
            </w:pPr>
            <w:r w:rsidRPr="00AE50D5">
              <w:rPr>
                <w:b/>
              </w:rPr>
              <w:t xml:space="preserve">      5 /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AE50D5" w:rsidRDefault="00EA1D8B" w:rsidP="00EA1D8B">
            <w:pPr>
              <w:jc w:val="center"/>
            </w:pPr>
            <w:r w:rsidRPr="00AE50D5">
              <w:rPr>
                <w:b/>
              </w:rPr>
              <w:t>1 / 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391BA0" w:rsidRDefault="00EA1D8B" w:rsidP="00EA1D8B">
            <w:pPr>
              <w:jc w:val="center"/>
            </w:pPr>
            <w:r w:rsidRPr="00391BA0">
              <w:rPr>
                <w:b/>
              </w:rPr>
              <w:t>-</w:t>
            </w:r>
            <w:r>
              <w:rPr>
                <w:b/>
              </w:rPr>
              <w:t>80</w:t>
            </w:r>
            <w:r w:rsidRPr="00391BA0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</w:tr>
      <w:tr w:rsidR="00EA1D8B" w:rsidRPr="00297827" w:rsidTr="00EA1D8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AE50D5" w:rsidRDefault="00EA1D8B" w:rsidP="00EA1D8B">
            <w:pPr>
              <w:jc w:val="center"/>
              <w:rPr>
                <w:b/>
              </w:rPr>
            </w:pPr>
            <w:r w:rsidRPr="00AE50D5">
              <w:rPr>
                <w:b/>
              </w:rPr>
              <w:t>5 /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AE50D5" w:rsidRDefault="00EA1D8B" w:rsidP="00EA1D8B">
            <w:pPr>
              <w:jc w:val="center"/>
            </w:pPr>
            <w:r w:rsidRPr="00AE50D5">
              <w:rPr>
                <w:b/>
              </w:rPr>
              <w:t>2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17CE6" w:rsidRDefault="00EA1D8B" w:rsidP="00EA1D8B">
            <w:pPr>
              <w:jc w:val="center"/>
            </w:pPr>
            <w:r>
              <w:rPr>
                <w:b/>
              </w:rPr>
              <w:t>-60</w:t>
            </w:r>
            <w:r w:rsidRPr="00217CE6">
              <w:rPr>
                <w:b/>
              </w:rPr>
              <w:t xml:space="preserve"> / </w:t>
            </w:r>
            <w:r>
              <w:rPr>
                <w:b/>
              </w:rPr>
              <w:t>-66,7</w:t>
            </w:r>
          </w:p>
        </w:tc>
      </w:tr>
      <w:tr w:rsidR="00EA1D8B" w:rsidRPr="00297827" w:rsidTr="00EA1D8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0C5E4C" w:rsidRDefault="00EA1D8B" w:rsidP="00EA1D8B">
            <w:pPr>
              <w:jc w:val="center"/>
              <w:rPr>
                <w:b/>
              </w:rPr>
            </w:pPr>
            <w:r w:rsidRPr="000C5E4C">
              <w:rPr>
                <w:b/>
              </w:rPr>
              <w:t>32 / 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0C5E4C" w:rsidRDefault="00EA1D8B" w:rsidP="00EA1D8B">
            <w:pPr>
              <w:jc w:val="center"/>
              <w:rPr>
                <w:b/>
              </w:rPr>
            </w:pPr>
            <w:r w:rsidRPr="000C5E4C">
              <w:rPr>
                <w:b/>
              </w:rPr>
              <w:t>37 / 55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0C5E4C" w:rsidRDefault="00EA1D8B" w:rsidP="00EA1D8B">
            <w:pPr>
              <w:jc w:val="center"/>
            </w:pPr>
            <w:r w:rsidRPr="000C5E4C">
              <w:rPr>
                <w:b/>
              </w:rPr>
              <w:t>+15,6</w:t>
            </w:r>
            <w:r w:rsidRPr="000C5E4C">
              <w:t xml:space="preserve"> / </w:t>
            </w:r>
            <w:r w:rsidRPr="000C5E4C">
              <w:rPr>
                <w:b/>
              </w:rPr>
              <w:t>-23,6</w:t>
            </w:r>
          </w:p>
        </w:tc>
      </w:tr>
      <w:tr w:rsidR="00EA1D8B" w:rsidRPr="00297827" w:rsidTr="00EA1D8B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Pr="00297827" w:rsidRDefault="00EA1D8B" w:rsidP="00EA1D8B">
            <w:pPr>
              <w:jc w:val="center"/>
              <w:rPr>
                <w:b/>
              </w:rPr>
            </w:pPr>
            <w:r w:rsidRPr="00297827"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AE50D5" w:rsidRDefault="00EA1D8B" w:rsidP="00EA1D8B">
            <w:pPr>
              <w:jc w:val="center"/>
              <w:rPr>
                <w:b/>
              </w:rPr>
            </w:pPr>
            <w:r w:rsidRPr="00AE50D5">
              <w:rPr>
                <w:b/>
              </w:rPr>
              <w:t>1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AE50D5" w:rsidRDefault="00EA1D8B" w:rsidP="00EA1D8B">
            <w:pPr>
              <w:jc w:val="center"/>
              <w:rPr>
                <w:b/>
              </w:rPr>
            </w:pPr>
            <w:r w:rsidRPr="00AE50D5">
              <w:rPr>
                <w:b/>
              </w:rPr>
              <w:t>6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391BA0" w:rsidRDefault="00EA1D8B" w:rsidP="00EA1D8B">
            <w:pPr>
              <w:jc w:val="center"/>
              <w:rPr>
                <w:b/>
              </w:rPr>
            </w:pPr>
            <w:r w:rsidRPr="00391BA0">
              <w:rPr>
                <w:b/>
              </w:rPr>
              <w:t>+</w:t>
            </w:r>
            <w:r>
              <w:rPr>
                <w:b/>
              </w:rPr>
              <w:t>5</w:t>
            </w:r>
            <w:r w:rsidRPr="00391BA0">
              <w:rPr>
                <w:b/>
              </w:rPr>
              <w:t>00 / +100</w:t>
            </w:r>
          </w:p>
        </w:tc>
      </w:tr>
    </w:tbl>
    <w:p w:rsidR="00EA1D8B" w:rsidRDefault="00EA1D8B" w:rsidP="00EA1D8B">
      <w:pPr>
        <w:jc w:val="both"/>
        <w:rPr>
          <w:sz w:val="28"/>
          <w:szCs w:val="28"/>
        </w:rPr>
      </w:pPr>
    </w:p>
    <w:p w:rsidR="00EA1D8B" w:rsidRPr="004C5AF7" w:rsidRDefault="00EA1D8B" w:rsidP="00EA1D8B">
      <w:pPr>
        <w:ind w:firstLine="709"/>
        <w:jc w:val="both"/>
      </w:pPr>
      <w:r w:rsidRPr="004C5AF7">
        <w:t xml:space="preserve">Рост числа погибших (обнаруженных на местах пожаров) </w:t>
      </w:r>
      <w:r>
        <w:t>з</w:t>
      </w:r>
      <w:r w:rsidRPr="004C5AF7">
        <w:t>арегистрирован</w:t>
      </w:r>
      <w:r>
        <w:t xml:space="preserve"> на территории Великосельского, Наговского, Медниковского сельских поселений, г. Старая Русса и дач.</w:t>
      </w:r>
      <w:r w:rsidRPr="004C5AF7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00"/>
        <w:gridCol w:w="1274"/>
        <w:gridCol w:w="1274"/>
        <w:gridCol w:w="1908"/>
      </w:tblGrid>
      <w:tr w:rsidR="00EA1D8B" w:rsidTr="00EA1D8B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EA1D8B" w:rsidTr="00EA1D8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2021год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2022год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</w:p>
        </w:tc>
      </w:tr>
      <w:tr w:rsidR="00EA1D8B" w:rsidTr="00EA1D8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C22D84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+100</w:t>
            </w:r>
          </w:p>
        </w:tc>
      </w:tr>
      <w:tr w:rsidR="00EA1D8B" w:rsidTr="00EA1D8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EA1D8B" w:rsidTr="00EA1D8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-100</w:t>
            </w:r>
          </w:p>
        </w:tc>
      </w:tr>
      <w:tr w:rsidR="00EA1D8B" w:rsidTr="00EA1D8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 xml:space="preserve">+100 </w:t>
            </w:r>
          </w:p>
        </w:tc>
      </w:tr>
      <w:tr w:rsidR="00EA1D8B" w:rsidTr="00EA1D8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+100</w:t>
            </w:r>
          </w:p>
        </w:tc>
      </w:tr>
      <w:tr w:rsidR="00EA1D8B" w:rsidTr="00EA1D8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 xml:space="preserve">-100 </w:t>
            </w:r>
          </w:p>
        </w:tc>
      </w:tr>
      <w:tr w:rsidR="00EA1D8B" w:rsidTr="00EA1D8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EA1D8B" w:rsidTr="00EA1D8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Default="00EA1D8B" w:rsidP="00EA1D8B">
            <w:pPr>
              <w:jc w:val="center"/>
            </w:pPr>
            <w:r>
              <w:rPr>
                <w:b/>
              </w:rPr>
              <w:t>+50</w:t>
            </w:r>
          </w:p>
        </w:tc>
      </w:tr>
      <w:tr w:rsidR="00EA1D8B" w:rsidTr="00EA1D8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D8B" w:rsidRDefault="00EA1D8B" w:rsidP="00EA1D8B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391BA0" w:rsidRDefault="00EA1D8B" w:rsidP="00EA1D8B">
            <w:pPr>
              <w:jc w:val="center"/>
            </w:pPr>
            <w:r w:rsidRPr="00391BA0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391BA0" w:rsidRDefault="00EA1D8B" w:rsidP="00EA1D8B">
            <w:pPr>
              <w:jc w:val="center"/>
            </w:pPr>
            <w:r w:rsidRPr="00391BA0"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D8B" w:rsidRPr="00391BA0" w:rsidRDefault="00EA1D8B" w:rsidP="00EA1D8B">
            <w:pPr>
              <w:jc w:val="center"/>
            </w:pPr>
            <w:r w:rsidRPr="00391BA0">
              <w:rPr>
                <w:b/>
              </w:rPr>
              <w:t xml:space="preserve">+100 </w:t>
            </w:r>
          </w:p>
        </w:tc>
      </w:tr>
    </w:tbl>
    <w:p w:rsidR="00EA1D8B" w:rsidRPr="004C5AF7" w:rsidRDefault="00EA1D8B" w:rsidP="00EA1D8B">
      <w:pPr>
        <w:ind w:firstLine="709"/>
        <w:jc w:val="both"/>
      </w:pPr>
      <w:r w:rsidRPr="004C5AF7"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EA1D8B" w:rsidRPr="004C5AF7" w:rsidRDefault="00EA1D8B" w:rsidP="00EA1D8B">
      <w:pPr>
        <w:autoSpaceDE w:val="0"/>
        <w:autoSpaceDN w:val="0"/>
        <w:adjustRightInd w:val="0"/>
        <w:ind w:firstLine="708"/>
        <w:jc w:val="both"/>
      </w:pPr>
      <w:r w:rsidRPr="004C5AF7"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EA1D8B" w:rsidRPr="004C5AF7" w:rsidRDefault="00EA1D8B" w:rsidP="00EA1D8B">
      <w:pPr>
        <w:pStyle w:val="220"/>
        <w:ind w:left="0" w:firstLine="708"/>
        <w:rPr>
          <w:szCs w:val="24"/>
        </w:rPr>
      </w:pPr>
      <w:r w:rsidRPr="004C5AF7">
        <w:rPr>
          <w:szCs w:val="24"/>
        </w:rPr>
        <w:t xml:space="preserve"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</w:t>
      </w:r>
      <w:r>
        <w:rPr>
          <w:szCs w:val="24"/>
        </w:rPr>
        <w:t xml:space="preserve">печного отопления, </w:t>
      </w:r>
      <w:r w:rsidRPr="004C5AF7">
        <w:rPr>
          <w:szCs w:val="24"/>
        </w:rPr>
        <w:t>правилах пользования газовым оборудованием и профилактике неосторожного обращения с огнем;</w:t>
      </w:r>
    </w:p>
    <w:p w:rsidR="00EA1D8B" w:rsidRPr="004C5AF7" w:rsidRDefault="00EA1D8B" w:rsidP="00EA1D8B">
      <w:pPr>
        <w:autoSpaceDE w:val="0"/>
        <w:autoSpaceDN w:val="0"/>
        <w:adjustRightInd w:val="0"/>
        <w:ind w:firstLine="709"/>
        <w:jc w:val="both"/>
      </w:pPr>
      <w:r w:rsidRPr="004C5AF7"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EA1D8B" w:rsidRPr="004C5AF7" w:rsidRDefault="00EA1D8B" w:rsidP="00EA1D8B">
      <w:pPr>
        <w:pStyle w:val="220"/>
        <w:ind w:left="0" w:firstLine="708"/>
        <w:rPr>
          <w:szCs w:val="24"/>
        </w:rPr>
      </w:pPr>
      <w:r w:rsidRPr="004C5AF7">
        <w:rPr>
          <w:szCs w:val="24"/>
        </w:rPr>
        <w:t xml:space="preserve"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</w:t>
      </w:r>
      <w:r>
        <w:rPr>
          <w:szCs w:val="24"/>
        </w:rPr>
        <w:t xml:space="preserve">зимнего </w:t>
      </w:r>
      <w:r w:rsidRPr="004C5AF7">
        <w:rPr>
          <w:szCs w:val="24"/>
        </w:rPr>
        <w:t>пожароопасного сезона;</w:t>
      </w:r>
    </w:p>
    <w:p w:rsidR="00EA1D8B" w:rsidRPr="004C5AF7" w:rsidRDefault="00EA1D8B" w:rsidP="00EA1D8B">
      <w:pPr>
        <w:ind w:firstLine="708"/>
        <w:jc w:val="both"/>
      </w:pPr>
      <w:r w:rsidRPr="004C5AF7"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EA1D8B" w:rsidRPr="004C5AF7" w:rsidRDefault="00EA1D8B" w:rsidP="00EA1D8B">
      <w:pPr>
        <w:ind w:firstLine="709"/>
        <w:jc w:val="both"/>
      </w:pPr>
      <w:r w:rsidRPr="004C5AF7"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EA1D8B" w:rsidRPr="004C5AF7" w:rsidRDefault="00EA1D8B" w:rsidP="00EA1D8B">
      <w:pPr>
        <w:ind w:firstLine="709"/>
        <w:jc w:val="both"/>
      </w:pPr>
      <w:r w:rsidRPr="004C5AF7"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EA1D8B" w:rsidRPr="004C5AF7" w:rsidRDefault="00EA1D8B" w:rsidP="00EA1D8B">
      <w:pPr>
        <w:ind w:firstLine="709"/>
        <w:jc w:val="both"/>
      </w:pPr>
      <w:r w:rsidRPr="004C5AF7">
        <w:lastRenderedPageBreak/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EA1D8B" w:rsidRPr="004C5AF7" w:rsidRDefault="00EA1D8B" w:rsidP="00EA1D8B">
      <w:pPr>
        <w:ind w:firstLine="709"/>
        <w:jc w:val="both"/>
      </w:pPr>
      <w:r w:rsidRPr="004C5AF7"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EA1D8B" w:rsidRPr="004C5AF7" w:rsidRDefault="00EA1D8B" w:rsidP="00EA1D8B">
      <w:pPr>
        <w:ind w:firstLine="709"/>
        <w:jc w:val="both"/>
      </w:pPr>
      <w:r w:rsidRPr="004C5AF7">
        <w:t xml:space="preserve"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</w:t>
      </w:r>
      <w:r>
        <w:t xml:space="preserve">учреждения </w:t>
      </w:r>
      <w:r w:rsidRPr="004C5AF7">
        <w:t>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EA1D8B" w:rsidRPr="004C5AF7" w:rsidRDefault="00EA1D8B" w:rsidP="00EA1D8B">
      <w:pPr>
        <w:ind w:firstLine="709"/>
        <w:jc w:val="both"/>
      </w:pPr>
      <w:r w:rsidRPr="004C5AF7"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EA1D8B" w:rsidRPr="002F1214" w:rsidRDefault="00EA1D8B" w:rsidP="00EA1D8B">
      <w:pPr>
        <w:ind w:firstLine="709"/>
        <w:jc w:val="both"/>
      </w:pPr>
      <w:r w:rsidRPr="004C5AF7">
        <w:t xml:space="preserve"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</w:t>
      </w:r>
      <w:r w:rsidRPr="002F1214">
        <w:t>возникновения или возникновении чрезвычайных ситуаций</w:t>
      </w:r>
      <w:r>
        <w:t>.</w:t>
      </w:r>
    </w:p>
    <w:p w:rsidR="00EA1D8B" w:rsidRPr="004C5AF7" w:rsidRDefault="00EA1D8B" w:rsidP="00EA1D8B">
      <w:pPr>
        <w:ind w:firstLine="709"/>
        <w:jc w:val="both"/>
      </w:pPr>
    </w:p>
    <w:p w:rsidR="00EA1D8B" w:rsidRDefault="00EA1D8B" w:rsidP="00EA1D8B"/>
    <w:p w:rsidR="00EA1D8B" w:rsidRPr="004C5AF7" w:rsidRDefault="00EA1D8B" w:rsidP="00EA1D8B"/>
    <w:p w:rsidR="00EA1D8B" w:rsidRPr="004C5AF7" w:rsidRDefault="00EA1D8B" w:rsidP="00EA1D8B">
      <w:r>
        <w:t>Заместитель на</w:t>
      </w:r>
      <w:r w:rsidRPr="004C5AF7">
        <w:t>чальник</w:t>
      </w:r>
      <w:r>
        <w:t>а</w:t>
      </w:r>
      <w:r w:rsidRPr="004C5AF7">
        <w:t xml:space="preserve"> отдела НД и ПР </w:t>
      </w:r>
    </w:p>
    <w:p w:rsidR="00EA1D8B" w:rsidRPr="004C5AF7" w:rsidRDefault="00EA1D8B" w:rsidP="00EA1D8B">
      <w:r w:rsidRPr="004C5AF7">
        <w:t xml:space="preserve">по Старорусскому, Парфинскому, </w:t>
      </w:r>
    </w:p>
    <w:p w:rsidR="00EA1D8B" w:rsidRPr="004C5AF7" w:rsidRDefault="00EA1D8B" w:rsidP="00EA1D8B">
      <w:r w:rsidRPr="004C5AF7">
        <w:t xml:space="preserve">Волотовскому, Поддорскому </w:t>
      </w:r>
    </w:p>
    <w:p w:rsidR="00EA1D8B" w:rsidRPr="004C5AF7" w:rsidRDefault="00EA1D8B" w:rsidP="00EA1D8B">
      <w:r w:rsidRPr="004C5AF7">
        <w:t>и Холмскому районам УНД и ПР</w:t>
      </w:r>
    </w:p>
    <w:p w:rsidR="00EA1D8B" w:rsidRPr="004C5AF7" w:rsidRDefault="00EA1D8B" w:rsidP="00EA1D8B">
      <w:r w:rsidRPr="004C5AF7">
        <w:t>ГУ МЧС России по Новгородской области</w:t>
      </w:r>
    </w:p>
    <w:p w:rsidR="00EA1D8B" w:rsidRPr="004C5AF7" w:rsidRDefault="00EA1D8B" w:rsidP="00EA1D8B">
      <w:r>
        <w:t xml:space="preserve">подполковник </w:t>
      </w:r>
      <w:r w:rsidRPr="004C5AF7">
        <w:t>внутр</w:t>
      </w:r>
      <w:r>
        <w:t xml:space="preserve">енней службы </w:t>
      </w:r>
      <w:r>
        <w:tab/>
      </w:r>
      <w:r>
        <w:tab/>
      </w:r>
      <w:r>
        <w:tab/>
      </w:r>
      <w:r>
        <w:tab/>
      </w:r>
      <w:r>
        <w:tab/>
        <w:t xml:space="preserve">                  А.А. Ладыгин</w:t>
      </w: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</w:p>
    <w:p w:rsidR="00EA1D8B" w:rsidRDefault="00EA1D8B" w:rsidP="00EA1D8B">
      <w:pPr>
        <w:rPr>
          <w:sz w:val="16"/>
          <w:szCs w:val="16"/>
        </w:rPr>
      </w:pPr>
      <w:r w:rsidRPr="00375985">
        <w:rPr>
          <w:sz w:val="16"/>
          <w:szCs w:val="16"/>
        </w:rPr>
        <w:t xml:space="preserve">исп. </w:t>
      </w:r>
      <w:r>
        <w:rPr>
          <w:sz w:val="16"/>
          <w:szCs w:val="16"/>
        </w:rPr>
        <w:t>Гаврилова Елена Геннадьевна</w:t>
      </w:r>
    </w:p>
    <w:p w:rsidR="00EA1D8B" w:rsidRPr="00375985" w:rsidRDefault="00EA1D8B" w:rsidP="00EA1D8B">
      <w:pPr>
        <w:rPr>
          <w:sz w:val="16"/>
          <w:szCs w:val="16"/>
        </w:rPr>
      </w:pPr>
      <w:r w:rsidRPr="00375985">
        <w:rPr>
          <w:sz w:val="16"/>
          <w:szCs w:val="16"/>
        </w:rPr>
        <w:t>8(81652)3-38-73</w:t>
      </w:r>
    </w:p>
    <w:p w:rsidR="001140BD" w:rsidRDefault="001140BD" w:rsidP="001140BD"/>
    <w:p w:rsidR="001140BD" w:rsidRDefault="001140BD" w:rsidP="001140BD"/>
    <w:tbl>
      <w:tblPr>
        <w:tblpPr w:leftFromText="180" w:rightFromText="180" w:vertAnchor="page" w:horzAnchor="margin" w:tblpY="845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1140BD" w:rsidTr="001140BD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1140BD" w:rsidRDefault="001140BD" w:rsidP="001140BD">
            <w:pPr>
              <w:rPr>
                <w:b/>
                <w:sz w:val="44"/>
                <w:szCs w:val="44"/>
                <w:lang w:eastAsia="ar-SA"/>
              </w:rPr>
            </w:pPr>
          </w:p>
          <w:p w:rsidR="001140BD" w:rsidRDefault="001140BD" w:rsidP="001140B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1140BD" w:rsidRDefault="001140BD" w:rsidP="001140BD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1140BD" w:rsidRDefault="001140BD" w:rsidP="001140BD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1140BD" w:rsidRDefault="001140BD" w:rsidP="001140BD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1140BD" w:rsidRDefault="001140BD" w:rsidP="001140BD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1140BD" w:rsidRDefault="001140BD" w:rsidP="001140BD"/>
          <w:p w:rsidR="001140BD" w:rsidRDefault="001140BD" w:rsidP="001140BD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1140BD" w:rsidRDefault="001140BD" w:rsidP="001140BD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1140BD" w:rsidRDefault="00BC1166" w:rsidP="001140BD">
            <w:r>
              <w:t>0</w:t>
            </w:r>
            <w:r w:rsidR="00B074BB">
              <w:t>7</w:t>
            </w:r>
            <w:r>
              <w:t>.12.2022 в 1</w:t>
            </w:r>
            <w:r w:rsidR="00B074BB">
              <w:t>0</w:t>
            </w:r>
            <w:r>
              <w:t>.</w:t>
            </w:r>
            <w:r w:rsidR="00B074BB">
              <w:t>3</w:t>
            </w:r>
            <w:r>
              <w:t>0</w:t>
            </w:r>
            <w:r w:rsidR="001140BD">
              <w:t xml:space="preserve"> часов</w:t>
            </w:r>
          </w:p>
          <w:p w:rsidR="001140BD" w:rsidRDefault="001140BD" w:rsidP="001140BD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1140BD" w:rsidRDefault="001140BD" w:rsidP="001140BD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140BD" w:rsidRDefault="001140BD" w:rsidP="001140BD"/>
    <w:sectPr w:rsidR="001140BD" w:rsidSect="00130F83">
      <w:headerReference w:type="even" r:id="rId8"/>
      <w:headerReference w:type="default" r:id="rId9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9B" w:rsidRDefault="00CF419B" w:rsidP="00130F83">
      <w:r>
        <w:separator/>
      </w:r>
    </w:p>
  </w:endnote>
  <w:endnote w:type="continuationSeparator" w:id="1">
    <w:p w:rsidR="00CF419B" w:rsidRDefault="00CF419B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Segoe Print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9B" w:rsidRDefault="00CF419B" w:rsidP="00130F83">
      <w:r>
        <w:separator/>
      </w:r>
    </w:p>
  </w:footnote>
  <w:footnote w:type="continuationSeparator" w:id="1">
    <w:p w:rsidR="00CF419B" w:rsidRDefault="00CF419B" w:rsidP="0013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B" w:rsidRDefault="00CD7987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EA1D8B">
      <w:rPr>
        <w:rStyle w:val="a8"/>
      </w:rPr>
      <w:instrText xml:space="preserve">PAGE  </w:instrText>
    </w:r>
    <w:r>
      <w:fldChar w:fldCharType="separate"/>
    </w:r>
    <w:r w:rsidR="00EA1D8B">
      <w:rPr>
        <w:rStyle w:val="a8"/>
      </w:rPr>
      <w:t>1</w:t>
    </w:r>
    <w:r>
      <w:fldChar w:fldCharType="end"/>
    </w:r>
  </w:p>
  <w:p w:rsidR="00EA1D8B" w:rsidRDefault="00EA1D8B">
    <w:pPr>
      <w:pStyle w:val="af1"/>
    </w:pPr>
  </w:p>
  <w:p w:rsidR="00EA1D8B" w:rsidRDefault="00EA1D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B" w:rsidRDefault="00CD7987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EA1D8B">
      <w:rPr>
        <w:rStyle w:val="a8"/>
      </w:rPr>
      <w:instrText xml:space="preserve">PAGE  </w:instrText>
    </w:r>
    <w:r>
      <w:fldChar w:fldCharType="separate"/>
    </w:r>
    <w:r w:rsidR="00DB42E4">
      <w:rPr>
        <w:rStyle w:val="a8"/>
        <w:noProof/>
      </w:rPr>
      <w:t>1</w:t>
    </w:r>
    <w:r>
      <w:fldChar w:fldCharType="end"/>
    </w:r>
  </w:p>
  <w:p w:rsidR="00EA1D8B" w:rsidRDefault="00EA1D8B">
    <w:pPr>
      <w:pStyle w:val="af1"/>
    </w:pPr>
  </w:p>
  <w:p w:rsidR="00EA1D8B" w:rsidRDefault="00EA1D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3C60C91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21A9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A183B"/>
    <w:multiLevelType w:val="hybridMultilevel"/>
    <w:tmpl w:val="047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73DE6648"/>
    <w:multiLevelType w:val="hybridMultilevel"/>
    <w:tmpl w:val="43DE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45A3E"/>
    <w:multiLevelType w:val="multilevel"/>
    <w:tmpl w:val="6890E25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3CFB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01B26"/>
    <w:rsid w:val="001140BD"/>
    <w:rsid w:val="001224D7"/>
    <w:rsid w:val="00130F83"/>
    <w:rsid w:val="00144D95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3A715A"/>
    <w:rsid w:val="003F68B9"/>
    <w:rsid w:val="00405C09"/>
    <w:rsid w:val="00415BF5"/>
    <w:rsid w:val="00424003"/>
    <w:rsid w:val="004358E8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16BB1"/>
    <w:rsid w:val="0052732A"/>
    <w:rsid w:val="00527BDA"/>
    <w:rsid w:val="00536217"/>
    <w:rsid w:val="005363D3"/>
    <w:rsid w:val="00542205"/>
    <w:rsid w:val="00557878"/>
    <w:rsid w:val="005A5A30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13E2"/>
    <w:rsid w:val="00684AD8"/>
    <w:rsid w:val="00690AC7"/>
    <w:rsid w:val="006A5300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93562"/>
    <w:rsid w:val="008A7B94"/>
    <w:rsid w:val="008C5450"/>
    <w:rsid w:val="008D492A"/>
    <w:rsid w:val="00904BA1"/>
    <w:rsid w:val="00911CD3"/>
    <w:rsid w:val="00927EAC"/>
    <w:rsid w:val="009610E8"/>
    <w:rsid w:val="00990E33"/>
    <w:rsid w:val="00A072D6"/>
    <w:rsid w:val="00A40A5E"/>
    <w:rsid w:val="00A5095B"/>
    <w:rsid w:val="00A532B2"/>
    <w:rsid w:val="00A65D6E"/>
    <w:rsid w:val="00AA7535"/>
    <w:rsid w:val="00AB2AC8"/>
    <w:rsid w:val="00AC0708"/>
    <w:rsid w:val="00AE0D52"/>
    <w:rsid w:val="00AE30F5"/>
    <w:rsid w:val="00AF46B5"/>
    <w:rsid w:val="00B074BB"/>
    <w:rsid w:val="00B114FC"/>
    <w:rsid w:val="00B34A14"/>
    <w:rsid w:val="00B45AA9"/>
    <w:rsid w:val="00B46F88"/>
    <w:rsid w:val="00B6221C"/>
    <w:rsid w:val="00B679F7"/>
    <w:rsid w:val="00B93F3F"/>
    <w:rsid w:val="00BA4E32"/>
    <w:rsid w:val="00BC1166"/>
    <w:rsid w:val="00BF46F4"/>
    <w:rsid w:val="00C0542A"/>
    <w:rsid w:val="00C15474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D7987"/>
    <w:rsid w:val="00CF0F37"/>
    <w:rsid w:val="00CF419B"/>
    <w:rsid w:val="00D06931"/>
    <w:rsid w:val="00D15290"/>
    <w:rsid w:val="00D16C63"/>
    <w:rsid w:val="00D2221C"/>
    <w:rsid w:val="00D23BCE"/>
    <w:rsid w:val="00D35125"/>
    <w:rsid w:val="00D75885"/>
    <w:rsid w:val="00DA0498"/>
    <w:rsid w:val="00DB42E4"/>
    <w:rsid w:val="00DB58EE"/>
    <w:rsid w:val="00DC273B"/>
    <w:rsid w:val="00DC3DBF"/>
    <w:rsid w:val="00DF0885"/>
    <w:rsid w:val="00DF2828"/>
    <w:rsid w:val="00DF77F1"/>
    <w:rsid w:val="00E1069D"/>
    <w:rsid w:val="00E11337"/>
    <w:rsid w:val="00E17576"/>
    <w:rsid w:val="00E17CAB"/>
    <w:rsid w:val="00E30BC9"/>
    <w:rsid w:val="00E56A16"/>
    <w:rsid w:val="00E60296"/>
    <w:rsid w:val="00E743B7"/>
    <w:rsid w:val="00EA1D8B"/>
    <w:rsid w:val="00EA6826"/>
    <w:rsid w:val="00F07F09"/>
    <w:rsid w:val="00F364E7"/>
    <w:rsid w:val="00F41C2E"/>
    <w:rsid w:val="00F54EF6"/>
    <w:rsid w:val="00F90845"/>
    <w:rsid w:val="00F953C8"/>
    <w:rsid w:val="00FB5F28"/>
    <w:rsid w:val="00FE535A"/>
    <w:rsid w:val="00FE58ED"/>
    <w:rsid w:val="00FF04C1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/>
    <w:lsdException w:name="Body Text 3" w:uiPriority="0" w:unhideWhenUsed="0" w:qFormat="1"/>
    <w:lsdException w:name="Body Text Indent 2" w:uiPriority="0" w:qFormat="1"/>
    <w:lsdException w:name="Body Text Indent 3" w:uiPriority="0" w:unhideWhenUsed="0"/>
    <w:lsdException w:name="Block Text" w:semiHidden="1"/>
    <w:lsdException w:name="Hyperlink" w:uiPriority="0" w:unhideWhenUsed="0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13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link w:val="aff1"/>
    <w:uiPriority w:val="34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2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3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4">
    <w:name w:val="Другое_"/>
    <w:link w:val="aff5"/>
    <w:qFormat/>
    <w:rsid w:val="00130F83"/>
    <w:rPr>
      <w:sz w:val="28"/>
      <w:szCs w:val="28"/>
    </w:rPr>
  </w:style>
  <w:style w:type="paragraph" w:customStyle="1" w:styleId="aff5">
    <w:name w:val="Другое"/>
    <w:basedOn w:val="a"/>
    <w:link w:val="aff4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6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7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8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9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a">
    <w:name w:val="No Spacing"/>
    <w:uiPriority w:val="1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c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d">
    <w:name w:val="Заголовок таблицы"/>
    <w:basedOn w:val="aff2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e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f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0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2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3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4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5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6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8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  <w:style w:type="character" w:customStyle="1" w:styleId="aff1">
    <w:name w:val="Абзац списка Знак"/>
    <w:link w:val="aff0"/>
    <w:uiPriority w:val="34"/>
    <w:qFormat/>
    <w:locked/>
    <w:rsid w:val="005422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422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20">
    <w:name w:val="Основной текст 22"/>
    <w:basedOn w:val="a"/>
    <w:rsid w:val="00EA1D8B"/>
    <w:pPr>
      <w:ind w:left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8CB2-7A36-4EAB-BD50-B8F56033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76</cp:revision>
  <cp:lastPrinted>2022-10-04T05:31:00Z</cp:lastPrinted>
  <dcterms:created xsi:type="dcterms:W3CDTF">2020-02-19T06:19:00Z</dcterms:created>
  <dcterms:modified xsi:type="dcterms:W3CDTF">2022-12-27T11:56:00Z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