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753" w:tblpY="1726"/>
        <w:tblW w:w="195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0"/>
        <w:gridCol w:w="4611"/>
        <w:gridCol w:w="3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15"/>
              </w:rPr>
            </w:pPr>
          </w:p>
          <w:p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right"/>
              <w:rPr>
                <w:b/>
              </w:rPr>
            </w:pPr>
          </w:p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от  </w:t>
            </w:r>
            <w:r>
              <w:rPr>
                <w:rFonts w:hint="default"/>
                <w:b/>
                <w:lang w:val="ru-RU"/>
              </w:rPr>
              <w:t>13</w:t>
            </w:r>
            <w:r>
              <w:rPr>
                <w:b/>
              </w:rPr>
              <w:t>.0</w:t>
            </w:r>
            <w:r>
              <w:rPr>
                <w:rFonts w:hint="default"/>
                <w:b/>
                <w:lang w:val="ru-RU"/>
              </w:rPr>
              <w:t>5</w:t>
            </w:r>
            <w:r>
              <w:rPr>
                <w:b/>
              </w:rPr>
              <w:t xml:space="preserve">.2022 № </w:t>
            </w:r>
            <w:r>
              <w:rPr>
                <w:rFonts w:hint="default"/>
                <w:b/>
                <w:lang w:val="ru-RU"/>
              </w:rPr>
              <w:t>20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  <w:p/>
          <w:p/>
          <w:p/>
          <w:p/>
          <w:p/>
          <w:p/>
          <w:p/>
        </w:tc>
      </w:tr>
    </w:tbl>
    <w:p>
      <w:pPr>
        <w:ind w:firstLine="851"/>
        <w:jc w:val="both"/>
      </w:pPr>
    </w:p>
    <w:p/>
    <w:p>
      <w:pPr>
        <w:pStyle w:val="108"/>
        <w:jc w:val="center"/>
        <w:rPr>
          <w:rFonts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4"/>
        <w:gridCol w:w="7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4" w:type="dxa"/>
          </w:tcPr>
          <w:p>
            <w:pPr>
              <w:tabs>
                <w:tab w:val="left" w:pos="5100"/>
                <w:tab w:val="left" w:pos="7650"/>
              </w:tabs>
              <w:jc w:val="center"/>
            </w:pPr>
          </w:p>
        </w:tc>
        <w:tc>
          <w:tcPr>
            <w:tcW w:w="7535" w:type="dxa"/>
          </w:tcPr>
          <w:p>
            <w:pPr>
              <w:tabs>
                <w:tab w:val="left" w:pos="5100"/>
                <w:tab w:val="left" w:pos="7650"/>
              </w:tabs>
              <w:jc w:val="center"/>
            </w:pPr>
          </w:p>
        </w:tc>
      </w:tr>
    </w:tbl>
    <w:p>
      <w:pPr>
        <w:tabs>
          <w:tab w:val="left" w:pos="5100"/>
          <w:tab w:val="left" w:pos="7650"/>
        </w:tabs>
        <w:jc w:val="center"/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839470" cy="685800"/>
            <wp:effectExtent l="0" t="0" r="1778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lang w:eastAsia="ar-SA"/>
        </w:rPr>
      </w:pPr>
    </w:p>
    <w:p>
      <w:pPr>
        <w:tabs>
          <w:tab w:val="left" w:pos="0"/>
        </w:tabs>
        <w:jc w:val="center"/>
        <w:rPr>
          <w:spacing w:val="60"/>
          <w:sz w:val="32"/>
          <w:szCs w:val="32"/>
        </w:rPr>
      </w:pPr>
      <w:r>
        <w:rPr>
          <w:b/>
          <w:spacing w:val="60"/>
          <w:sz w:val="28"/>
          <w:szCs w:val="28"/>
        </w:rPr>
        <w:t>ПОСТАНОВЛЕНИЕ</w:t>
      </w:r>
    </w:p>
    <w:p>
      <w:pPr>
        <w:tabs>
          <w:tab w:val="left" w:pos="3060"/>
        </w:tabs>
        <w:jc w:val="center"/>
        <w:rPr>
          <w:b/>
          <w:sz w:val="28"/>
          <w:szCs w:val="28"/>
        </w:rPr>
      </w:pPr>
    </w:p>
    <w:p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12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.20</w:t>
      </w:r>
      <w:r>
        <w:rPr>
          <w:rFonts w:hint="default"/>
          <w:b/>
          <w:sz w:val="28"/>
          <w:szCs w:val="28"/>
          <w:lang w:val="ru-RU"/>
        </w:rPr>
        <w:t>22</w:t>
      </w:r>
      <w:r>
        <w:rPr>
          <w:b/>
          <w:sz w:val="28"/>
          <w:szCs w:val="28"/>
        </w:rPr>
        <w:t xml:space="preserve">  №</w:t>
      </w:r>
      <w:r>
        <w:rPr>
          <w:rFonts w:hint="default"/>
          <w:b/>
          <w:sz w:val="28"/>
          <w:szCs w:val="28"/>
          <w:lang w:val="ru-RU"/>
        </w:rPr>
        <w:t>43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802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ru-RU"/>
        </w:rPr>
        <w:t>п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>Новосельский</w:t>
      </w:r>
    </w:p>
    <w:p>
      <w:pPr>
        <w:tabs>
          <w:tab w:val="left" w:pos="8025"/>
        </w:tabs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>
      <w:pPr>
        <w:tabs>
          <w:tab w:val="left" w:pos="6800"/>
        </w:tabs>
        <w:suppressAutoHyphens/>
        <w:autoSpaceDE w:val="0"/>
        <w:spacing w:line="280" w:lineRule="exact"/>
        <w:ind w:firstLine="709"/>
        <w:jc w:val="center"/>
        <w:textAlignment w:val="baseline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О проведении аукциона на право заключения договора на</w:t>
      </w:r>
    </w:p>
    <w:p>
      <w:pPr>
        <w:tabs>
          <w:tab w:val="left" w:pos="6800"/>
        </w:tabs>
        <w:suppressAutoHyphens/>
        <w:autoSpaceDE w:val="0"/>
        <w:spacing w:line="280" w:lineRule="exact"/>
        <w:jc w:val="center"/>
        <w:textAlignment w:val="baseline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размещение нестационарных торговых объектов на территории</w:t>
      </w:r>
    </w:p>
    <w:p>
      <w:pPr>
        <w:tabs>
          <w:tab w:val="left" w:pos="6800"/>
        </w:tabs>
        <w:suppressAutoHyphens/>
        <w:autoSpaceDE w:val="0"/>
        <w:spacing w:line="280" w:lineRule="exact"/>
        <w:jc w:val="center"/>
        <w:textAlignment w:val="baseline"/>
        <w:rPr>
          <w:rFonts w:eastAsia="Calibri"/>
          <w:b/>
          <w:kern w:val="2"/>
          <w:sz w:val="28"/>
          <w:szCs w:val="28"/>
          <w:lang w:eastAsia="ar-SA"/>
        </w:rPr>
      </w:pPr>
      <w:r>
        <w:rPr>
          <w:rFonts w:eastAsia="Calibri"/>
          <w:b/>
          <w:kern w:val="2"/>
          <w:sz w:val="28"/>
          <w:szCs w:val="28"/>
          <w:lang w:eastAsia="ar-SA"/>
        </w:rPr>
        <w:t>муниципального образования Новосельского сельского поселения</w:t>
      </w:r>
    </w:p>
    <w:p>
      <w:pPr>
        <w:tabs>
          <w:tab w:val="left" w:pos="6800"/>
        </w:tabs>
        <w:suppressAutoHyphens/>
        <w:autoSpaceDE w:val="0"/>
        <w:spacing w:line="280" w:lineRule="exact"/>
        <w:ind w:firstLine="709"/>
        <w:jc w:val="center"/>
        <w:textAlignment w:val="baseline"/>
        <w:rPr>
          <w:rFonts w:eastAsia="Calibri"/>
          <w:kern w:val="2"/>
          <w:sz w:val="28"/>
          <w:szCs w:val="28"/>
          <w:lang w:eastAsia="ar-SA"/>
        </w:rPr>
      </w:pPr>
    </w:p>
    <w:p>
      <w:pPr>
        <w:tabs>
          <w:tab w:val="left" w:pos="709"/>
          <w:tab w:val="left" w:pos="6800"/>
        </w:tabs>
        <w:suppressAutoHyphens/>
        <w:autoSpaceDE w:val="0"/>
        <w:spacing w:line="360" w:lineRule="atLeast"/>
        <w:ind w:firstLine="560" w:firstLineChars="20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В соответствии с Положением о порядке размещения нестационарных торговых объектов на территории Новосельского сельского поселения, утверждённым постановлением Администрации Новосельского сельского поселения от 01.04.2016 № 74, схемой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Новосельского сельского поселения, утверждённой постановлением Администрации Новосельского сельского поселения района от </w:t>
      </w:r>
      <w:r>
        <w:rPr>
          <w:rFonts w:hint="default" w:eastAsia="Calibri"/>
          <w:kern w:val="2"/>
          <w:sz w:val="28"/>
          <w:szCs w:val="28"/>
          <w:lang w:val="ru-RU" w:eastAsia="ar-SA"/>
        </w:rPr>
        <w:t>18</w:t>
      </w:r>
      <w:r>
        <w:rPr>
          <w:rFonts w:eastAsia="Calibri"/>
          <w:kern w:val="2"/>
          <w:sz w:val="28"/>
          <w:szCs w:val="28"/>
          <w:lang w:eastAsia="ar-SA"/>
        </w:rPr>
        <w:t>.0</w:t>
      </w:r>
      <w:r>
        <w:rPr>
          <w:rFonts w:hint="default" w:eastAsia="Calibri"/>
          <w:kern w:val="2"/>
          <w:sz w:val="28"/>
          <w:szCs w:val="28"/>
          <w:lang w:val="ru-RU" w:eastAsia="ar-SA"/>
        </w:rPr>
        <w:t>1</w:t>
      </w:r>
      <w:r>
        <w:rPr>
          <w:rFonts w:eastAsia="Calibri"/>
          <w:kern w:val="2"/>
          <w:sz w:val="28"/>
          <w:szCs w:val="28"/>
          <w:lang w:eastAsia="ar-SA"/>
        </w:rPr>
        <w:t>.20</w:t>
      </w:r>
      <w:r>
        <w:rPr>
          <w:rFonts w:hint="default" w:eastAsia="Calibri"/>
          <w:kern w:val="2"/>
          <w:sz w:val="28"/>
          <w:szCs w:val="28"/>
          <w:lang w:val="ru-RU" w:eastAsia="ar-SA"/>
        </w:rPr>
        <w:t>22 года</w:t>
      </w:r>
      <w:r>
        <w:rPr>
          <w:rFonts w:eastAsia="Calibri"/>
          <w:kern w:val="2"/>
          <w:sz w:val="28"/>
          <w:szCs w:val="28"/>
          <w:lang w:eastAsia="ar-SA"/>
        </w:rPr>
        <w:t xml:space="preserve"> №</w:t>
      </w:r>
      <w:r>
        <w:rPr>
          <w:rFonts w:hint="default" w:eastAsia="Calibri"/>
          <w:kern w:val="2"/>
          <w:sz w:val="28"/>
          <w:szCs w:val="28"/>
          <w:lang w:val="ru-RU" w:eastAsia="ar-SA"/>
        </w:rPr>
        <w:t xml:space="preserve"> 5</w:t>
      </w:r>
      <w:r>
        <w:rPr>
          <w:rFonts w:eastAsia="Calibri"/>
          <w:kern w:val="2"/>
          <w:sz w:val="28"/>
          <w:szCs w:val="28"/>
          <w:lang w:eastAsia="ar-SA"/>
        </w:rPr>
        <w:t>, Администрация Новосельского сельского поселения</w:t>
      </w:r>
    </w:p>
    <w:p>
      <w:pPr>
        <w:tabs>
          <w:tab w:val="left" w:pos="709"/>
          <w:tab w:val="left" w:pos="6800"/>
        </w:tabs>
        <w:suppressAutoHyphens/>
        <w:autoSpaceDE w:val="0"/>
        <w:spacing w:line="360" w:lineRule="atLeast"/>
        <w:ind w:firstLine="68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r>
        <w:rPr>
          <w:rFonts w:eastAsia="Calibri"/>
          <w:b/>
          <w:kern w:val="2"/>
          <w:sz w:val="28"/>
          <w:szCs w:val="28"/>
          <w:lang w:eastAsia="ar-SA"/>
        </w:rPr>
        <w:t>ПОСТАНОВЛЯЕТ:</w:t>
      </w:r>
    </w:p>
    <w:p>
      <w:pPr>
        <w:suppressAutoHyphens/>
        <w:autoSpaceDE w:val="0"/>
        <w:spacing w:line="360" w:lineRule="atLeast"/>
        <w:ind w:firstLine="68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>1. Провести аукцион на право заключения договора на размещение нестационарного торгового объекта на территории Новосельского сельского поселения:</w:t>
      </w:r>
    </w:p>
    <w:p>
      <w:pPr>
        <w:spacing w:after="0" w:line="240" w:lineRule="auto"/>
        <w:ind w:firstLine="660"/>
        <w:jc w:val="both"/>
        <w:rPr>
          <w:rFonts w:hint="default" w:eastAsia="Calibri"/>
          <w:kern w:val="2"/>
          <w:sz w:val="28"/>
          <w:szCs w:val="28"/>
          <w:lang w:val="ru-RU" w:eastAsia="ar-SA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 1.1.Павильон, расположенный в кадастровом квартале 53:17:0170</w:t>
      </w:r>
      <w:r>
        <w:rPr>
          <w:rFonts w:eastAsia="Calibri"/>
          <w:kern w:val="2"/>
          <w:sz w:val="28"/>
          <w:szCs w:val="28"/>
          <w:lang w:val="ru-RU" w:eastAsia="ar-SA"/>
        </w:rPr>
        <w:t>9</w:t>
      </w:r>
      <w:r>
        <w:rPr>
          <w:rFonts w:eastAsia="Calibri"/>
          <w:kern w:val="2"/>
          <w:sz w:val="28"/>
          <w:szCs w:val="28"/>
          <w:lang w:eastAsia="ar-SA"/>
        </w:rPr>
        <w:t>0</w:t>
      </w:r>
      <w:r>
        <w:rPr>
          <w:rFonts w:eastAsia="Calibri"/>
          <w:kern w:val="2"/>
          <w:sz w:val="28"/>
          <w:szCs w:val="28"/>
          <w:lang w:val="ru-RU" w:eastAsia="ar-SA"/>
        </w:rPr>
        <w:t>1</w:t>
      </w:r>
      <w:r>
        <w:rPr>
          <w:rFonts w:eastAsia="Calibri"/>
          <w:kern w:val="2"/>
          <w:sz w:val="28"/>
          <w:szCs w:val="28"/>
          <w:lang w:eastAsia="ar-SA"/>
        </w:rPr>
        <w:t xml:space="preserve"> по адресу: Новгородская обл</w:t>
      </w:r>
      <w:r>
        <w:rPr>
          <w:rFonts w:eastAsia="Calibri"/>
          <w:kern w:val="2"/>
          <w:sz w:val="28"/>
          <w:szCs w:val="28"/>
          <w:lang w:val="ru-RU" w:eastAsia="ar-SA"/>
        </w:rPr>
        <w:t>.</w:t>
      </w:r>
      <w:r>
        <w:rPr>
          <w:rFonts w:eastAsia="Calibri"/>
          <w:kern w:val="2"/>
          <w:sz w:val="28"/>
          <w:szCs w:val="28"/>
          <w:lang w:eastAsia="ar-SA"/>
        </w:rPr>
        <w:t>, Старорусский р</w:t>
      </w:r>
      <w:r>
        <w:rPr>
          <w:rFonts w:eastAsia="Calibri"/>
          <w:kern w:val="2"/>
          <w:sz w:val="28"/>
          <w:szCs w:val="28"/>
          <w:lang w:val="ru-RU" w:eastAsia="ar-SA"/>
        </w:rPr>
        <w:t>-</w:t>
      </w:r>
      <w:r>
        <w:rPr>
          <w:rFonts w:eastAsia="Calibri"/>
          <w:kern w:val="2"/>
          <w:sz w:val="28"/>
          <w:szCs w:val="28"/>
          <w:lang w:eastAsia="ar-SA"/>
        </w:rPr>
        <w:t>н, Новосельское с</w:t>
      </w:r>
      <w:r>
        <w:rPr>
          <w:rFonts w:eastAsia="Calibri"/>
          <w:kern w:val="2"/>
          <w:sz w:val="28"/>
          <w:szCs w:val="28"/>
          <w:lang w:val="ru-RU" w:eastAsia="ar-SA"/>
        </w:rPr>
        <w:t>.</w:t>
      </w:r>
      <w:r>
        <w:rPr>
          <w:rFonts w:eastAsia="Calibri"/>
          <w:kern w:val="2"/>
          <w:sz w:val="28"/>
          <w:szCs w:val="28"/>
          <w:lang w:eastAsia="ar-SA"/>
        </w:rPr>
        <w:t>п</w:t>
      </w:r>
      <w:r>
        <w:rPr>
          <w:rFonts w:eastAsia="Calibri"/>
          <w:kern w:val="2"/>
          <w:sz w:val="28"/>
          <w:szCs w:val="28"/>
          <w:lang w:val="ru-RU" w:eastAsia="ar-SA"/>
        </w:rPr>
        <w:t>.</w:t>
      </w:r>
      <w:r>
        <w:rPr>
          <w:rFonts w:eastAsia="Calibri"/>
          <w:kern w:val="2"/>
          <w:sz w:val="28"/>
          <w:szCs w:val="28"/>
          <w:lang w:eastAsia="ar-SA"/>
        </w:rPr>
        <w:t xml:space="preserve">, </w:t>
      </w:r>
      <w:r>
        <w:rPr>
          <w:rFonts w:eastAsia="Calibri"/>
          <w:kern w:val="2"/>
          <w:sz w:val="28"/>
          <w:szCs w:val="28"/>
          <w:lang w:val="ru-RU" w:eastAsia="ar-SA"/>
        </w:rPr>
        <w:t xml:space="preserve">д. Нагаткино, </w:t>
      </w:r>
      <w:r>
        <w:rPr>
          <w:rFonts w:eastAsia="Calibri"/>
          <w:kern w:val="2"/>
          <w:sz w:val="28"/>
          <w:szCs w:val="28"/>
          <w:lang w:eastAsia="ar-SA"/>
        </w:rPr>
        <w:t xml:space="preserve">ул. </w:t>
      </w:r>
      <w:r>
        <w:rPr>
          <w:rFonts w:eastAsia="Calibri"/>
          <w:kern w:val="2"/>
          <w:sz w:val="28"/>
          <w:szCs w:val="28"/>
          <w:lang w:val="ru-RU" w:eastAsia="ar-SA"/>
        </w:rPr>
        <w:t>Дружная</w:t>
      </w:r>
      <w:r>
        <w:rPr>
          <w:rFonts w:eastAsia="Calibri"/>
          <w:kern w:val="2"/>
          <w:sz w:val="28"/>
          <w:szCs w:val="28"/>
          <w:lang w:eastAsia="ar-SA"/>
        </w:rPr>
        <w:t>,</w:t>
      </w:r>
      <w:r>
        <w:rPr>
          <w:rFonts w:hint="default" w:eastAsia="Calibri"/>
          <w:kern w:val="2"/>
          <w:sz w:val="28"/>
          <w:szCs w:val="28"/>
          <w:lang w:val="ru-RU" w:eastAsia="ar-SA"/>
        </w:rPr>
        <w:t xml:space="preserve"> д.1а</w:t>
      </w:r>
      <w:r>
        <w:rPr>
          <w:rFonts w:eastAsia="Calibri"/>
          <w:kern w:val="2"/>
          <w:sz w:val="28"/>
          <w:szCs w:val="28"/>
          <w:lang w:val="ru-RU" w:eastAsia="ar-SA"/>
        </w:rPr>
        <w:t xml:space="preserve">, </w:t>
      </w:r>
      <w:r>
        <w:rPr>
          <w:rFonts w:eastAsia="Calibri"/>
          <w:kern w:val="2"/>
          <w:sz w:val="28"/>
          <w:szCs w:val="28"/>
          <w:lang w:eastAsia="ar-SA"/>
        </w:rPr>
        <w:t xml:space="preserve">целевое назначение – розничная торговля  продовольственными товарами, общая площадь -  </w:t>
      </w:r>
      <w:r>
        <w:rPr>
          <w:rFonts w:hint="default" w:eastAsia="Calibri"/>
          <w:kern w:val="2"/>
          <w:sz w:val="28"/>
          <w:szCs w:val="28"/>
          <w:lang w:val="ru-RU" w:eastAsia="ar-SA"/>
        </w:rPr>
        <w:t>32</w:t>
      </w:r>
      <w:r>
        <w:rPr>
          <w:rFonts w:eastAsia="Calibri"/>
          <w:kern w:val="2"/>
          <w:sz w:val="28"/>
          <w:szCs w:val="28"/>
          <w:lang w:eastAsia="ar-SA"/>
        </w:rPr>
        <w:t>,</w:t>
      </w:r>
      <w:r>
        <w:rPr>
          <w:rFonts w:hint="default" w:eastAsia="Calibri"/>
          <w:kern w:val="2"/>
          <w:sz w:val="28"/>
          <w:szCs w:val="28"/>
          <w:lang w:val="ru-RU" w:eastAsia="ar-SA"/>
        </w:rPr>
        <w:t>5</w:t>
      </w:r>
      <w:r>
        <w:rPr>
          <w:rFonts w:eastAsia="Calibri"/>
          <w:kern w:val="2"/>
          <w:sz w:val="28"/>
          <w:szCs w:val="28"/>
          <w:lang w:eastAsia="ar-SA"/>
        </w:rPr>
        <w:t xml:space="preserve"> кв. м.</w:t>
      </w:r>
      <w:r>
        <w:rPr>
          <w:rFonts w:hint="default" w:eastAsia="Calibri"/>
          <w:kern w:val="2"/>
          <w:sz w:val="28"/>
          <w:szCs w:val="28"/>
          <w:lang w:val="ru-RU" w:eastAsia="ar-SA"/>
        </w:rPr>
        <w:t>.</w:t>
      </w:r>
    </w:p>
    <w:p>
      <w:pPr>
        <w:spacing w:after="0" w:line="240" w:lineRule="auto"/>
        <w:ind w:firstLine="66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2. Опубликовать настоящее постановление в газете «Новосельский вестник» и на официальном сайте Администрации Новосельского сельского поселения в  информационно-коммуникационной  сети «Интернет».</w:t>
      </w:r>
    </w:p>
    <w:p>
      <w:pPr>
        <w:tabs>
          <w:tab w:val="left" w:pos="709"/>
        </w:tabs>
        <w:suppressAutoHyphens/>
        <w:spacing w:line="360" w:lineRule="atLeast"/>
        <w:ind w:firstLine="680"/>
        <w:jc w:val="both"/>
        <w:textAlignment w:val="baseline"/>
        <w:rPr>
          <w:rFonts w:hint="default" w:eastAsia="Calibri"/>
          <w:kern w:val="2"/>
          <w:sz w:val="28"/>
          <w:szCs w:val="28"/>
          <w:lang w:val="ru-RU" w:eastAsia="ar-SA"/>
        </w:rPr>
      </w:pPr>
    </w:p>
    <w:p>
      <w:pPr>
        <w:suppressAutoHyphens/>
        <w:autoSpaceDE w:val="0"/>
        <w:spacing w:line="360" w:lineRule="atLeast"/>
        <w:ind w:firstLine="680"/>
        <w:jc w:val="both"/>
        <w:textAlignment w:val="baseline"/>
        <w:rPr>
          <w:rFonts w:eastAsia="Calibri"/>
          <w:color w:val="000000"/>
          <w:kern w:val="2"/>
          <w:sz w:val="28"/>
          <w:szCs w:val="28"/>
          <w:lang w:eastAsia="ar-SA"/>
        </w:rPr>
      </w:pPr>
    </w:p>
    <w:p>
      <w:pPr>
        <w:suppressAutoHyphens/>
        <w:autoSpaceDE w:val="0"/>
        <w:spacing w:line="360" w:lineRule="atLeast"/>
        <w:ind w:firstLine="680"/>
        <w:jc w:val="both"/>
        <w:textAlignment w:val="baseline"/>
        <w:rPr>
          <w:rFonts w:eastAsia="Calibri"/>
          <w:kern w:val="2"/>
          <w:sz w:val="28"/>
          <w:szCs w:val="28"/>
          <w:lang w:eastAsia="ar-SA"/>
        </w:rPr>
      </w:pPr>
    </w:p>
    <w:tbl>
      <w:tblPr>
        <w:tblStyle w:val="12"/>
        <w:tblpPr w:leftFromText="180" w:rightFromText="180" w:vertAnchor="page" w:horzAnchor="page" w:tblpX="648" w:tblpY="8407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rPr>
                <w:rFonts w:hint="default"/>
                <w:lang w:val="ru-RU"/>
              </w:rPr>
              <w:t>13</w:t>
            </w:r>
            <w:r>
              <w:t>.0</w:t>
            </w:r>
            <w:r>
              <w:rPr>
                <w:rFonts w:hint="default"/>
                <w:lang w:val="ru-RU"/>
              </w:rPr>
              <w:t>5</w:t>
            </w:r>
            <w:r>
              <w:t>.2022 в 1</w:t>
            </w:r>
            <w:r>
              <w:rPr>
                <w:rFonts w:hint="default"/>
                <w:lang w:val="ru-RU"/>
              </w:rPr>
              <w:t>0</w:t>
            </w:r>
            <w:bookmarkStart w:id="0" w:name="_GoBack"/>
            <w:bookmarkEnd w:id="0"/>
            <w:r>
              <w:t>.00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>
      <w:pPr>
        <w:widowControl w:val="0"/>
        <w:suppressAutoHyphens/>
        <w:autoSpaceDN w:val="0"/>
        <w:spacing w:line="360" w:lineRule="atLeast"/>
        <w:jc w:val="both"/>
        <w:textAlignment w:val="baseline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Глава сельского поселения               </w:t>
      </w:r>
      <w:r>
        <w:rPr>
          <w:rFonts w:eastAsia="Lucida Sans Unicode" w:cs="Mangal"/>
          <w:b/>
          <w:kern w:val="3"/>
          <w:sz w:val="28"/>
          <w:szCs w:val="28"/>
          <w:lang w:val="ru-RU" w:eastAsia="zh-CN" w:bidi="hi-IN"/>
        </w:rPr>
        <w:t>М</w:t>
      </w:r>
      <w:r>
        <w:rPr>
          <w:rFonts w:hint="default" w:eastAsia="Lucida Sans Unicode" w:cs="Mangal"/>
          <w:b/>
          <w:kern w:val="3"/>
          <w:sz w:val="28"/>
          <w:szCs w:val="28"/>
          <w:lang w:val="ru-RU" w:eastAsia="zh-CN" w:bidi="hi-IN"/>
        </w:rPr>
        <w:t>.В.Пестрецов</w:t>
      </w:r>
      <w:r>
        <w:rPr>
          <w:rFonts w:eastAsia="Lucida Sans Unicode" w:cs="Mangal"/>
          <w:b/>
          <w:kern w:val="3"/>
          <w:sz w:val="28"/>
          <w:szCs w:val="28"/>
          <w:lang w:eastAsia="zh-CN" w:bidi="hi-IN"/>
        </w:rPr>
        <w:t xml:space="preserve">       </w:t>
      </w:r>
    </w:p>
    <w:p>
      <w:pPr>
        <w:tabs>
          <w:tab w:val="left" w:pos="5100"/>
          <w:tab w:val="left" w:pos="7650"/>
        </w:tabs>
        <w:jc w:val="center"/>
      </w:pPr>
    </w:p>
    <w:p>
      <w:pPr>
        <w:tabs>
          <w:tab w:val="left" w:pos="5100"/>
          <w:tab w:val="left" w:pos="7650"/>
        </w:tabs>
        <w:jc w:val="center"/>
      </w:pPr>
    </w:p>
    <w:p>
      <w:pPr>
        <w:tabs>
          <w:tab w:val="left" w:pos="5100"/>
          <w:tab w:val="left" w:pos="7650"/>
        </w:tabs>
        <w:jc w:val="center"/>
      </w:pPr>
    </w:p>
    <w:p>
      <w:pPr>
        <w:tabs>
          <w:tab w:val="left" w:pos="5100"/>
          <w:tab w:val="left" w:pos="7650"/>
        </w:tabs>
        <w:jc w:val="center"/>
      </w:pPr>
    </w:p>
    <w:p>
      <w:pPr>
        <w:tabs>
          <w:tab w:val="left" w:pos="5100"/>
          <w:tab w:val="left" w:pos="7650"/>
        </w:tabs>
        <w:jc w:val="center"/>
      </w:pPr>
    </w:p>
    <w:p>
      <w:pPr>
        <w:tabs>
          <w:tab w:val="left" w:pos="5100"/>
          <w:tab w:val="left" w:pos="7650"/>
        </w:tabs>
        <w:jc w:val="center"/>
      </w:pPr>
    </w:p>
    <w:sectPr>
      <w:headerReference r:id="rId3" w:type="default"/>
      <w:headerReference r:id="rId4" w:type="even"/>
      <w:pgSz w:w="16838" w:h="11906" w:orient="landscape"/>
      <w:pgMar w:top="567" w:right="851" w:bottom="28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9</w:t>
    </w:r>
    <w:r>
      <w:fldChar w:fldCharType="end"/>
    </w:r>
  </w:p>
  <w:p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9F7"/>
    <w:rsid w:val="000004DE"/>
    <w:rsid w:val="00012914"/>
    <w:rsid w:val="000206A6"/>
    <w:rsid w:val="00024EFF"/>
    <w:rsid w:val="00060C98"/>
    <w:rsid w:val="00074020"/>
    <w:rsid w:val="00080E12"/>
    <w:rsid w:val="000944B2"/>
    <w:rsid w:val="000B401B"/>
    <w:rsid w:val="000E459A"/>
    <w:rsid w:val="00154F19"/>
    <w:rsid w:val="00184626"/>
    <w:rsid w:val="00192E2B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445CEF"/>
    <w:rsid w:val="004519EF"/>
    <w:rsid w:val="00485564"/>
    <w:rsid w:val="004B40DD"/>
    <w:rsid w:val="0052025E"/>
    <w:rsid w:val="0052732A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15E95"/>
    <w:rsid w:val="00746066"/>
    <w:rsid w:val="00751BC6"/>
    <w:rsid w:val="00774633"/>
    <w:rsid w:val="0079460B"/>
    <w:rsid w:val="007C7CA1"/>
    <w:rsid w:val="007D1614"/>
    <w:rsid w:val="007F2B12"/>
    <w:rsid w:val="00806A7B"/>
    <w:rsid w:val="00821EE9"/>
    <w:rsid w:val="008A7B94"/>
    <w:rsid w:val="008B2FAD"/>
    <w:rsid w:val="008F3685"/>
    <w:rsid w:val="00911CD3"/>
    <w:rsid w:val="00923EFF"/>
    <w:rsid w:val="00A40A5E"/>
    <w:rsid w:val="00A532B2"/>
    <w:rsid w:val="00A65D6E"/>
    <w:rsid w:val="00AA7535"/>
    <w:rsid w:val="00B34A14"/>
    <w:rsid w:val="00B46F88"/>
    <w:rsid w:val="00B6221C"/>
    <w:rsid w:val="00B679F7"/>
    <w:rsid w:val="00BA4E32"/>
    <w:rsid w:val="00BF46F4"/>
    <w:rsid w:val="00C0542A"/>
    <w:rsid w:val="00C20251"/>
    <w:rsid w:val="00C37AB7"/>
    <w:rsid w:val="00C43311"/>
    <w:rsid w:val="00C539DC"/>
    <w:rsid w:val="00C66BEA"/>
    <w:rsid w:val="00C829E0"/>
    <w:rsid w:val="00CB1D38"/>
    <w:rsid w:val="00CB5B51"/>
    <w:rsid w:val="00CF0F37"/>
    <w:rsid w:val="00D16C63"/>
    <w:rsid w:val="00D2221C"/>
    <w:rsid w:val="00D25A67"/>
    <w:rsid w:val="00D75885"/>
    <w:rsid w:val="00DF0885"/>
    <w:rsid w:val="00E11337"/>
    <w:rsid w:val="00E17576"/>
    <w:rsid w:val="00E17CAB"/>
    <w:rsid w:val="00E27A06"/>
    <w:rsid w:val="00E30BC9"/>
    <w:rsid w:val="00EA6826"/>
    <w:rsid w:val="00EF10E7"/>
    <w:rsid w:val="00F07F09"/>
    <w:rsid w:val="00F364E7"/>
    <w:rsid w:val="00F740CF"/>
    <w:rsid w:val="00F90845"/>
    <w:rsid w:val="00FC75AA"/>
    <w:rsid w:val="00FE535A"/>
    <w:rsid w:val="00FE58ED"/>
    <w:rsid w:val="58FD0260"/>
    <w:rsid w:val="633E04B2"/>
    <w:rsid w:val="67D42D96"/>
    <w:rsid w:val="6CE23CE9"/>
    <w:rsid w:val="706B1E3E"/>
    <w:rsid w:val="7190526F"/>
    <w:rsid w:val="73616E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  <w:lang w:eastAsia="en-US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4">
    <w:name w:val="heading 3"/>
    <w:basedOn w:val="1"/>
    <w:next w:val="1"/>
    <w:link w:val="33"/>
    <w:semiHidden/>
    <w:unhideWhenUsed/>
    <w:qFormat/>
    <w:uiPriority w:val="0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34"/>
    <w:semiHidden/>
    <w:unhideWhenUsed/>
    <w:qFormat/>
    <w:uiPriority w:val="0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6">
    <w:name w:val="heading 5"/>
    <w:basedOn w:val="1"/>
    <w:next w:val="1"/>
    <w:link w:val="35"/>
    <w:semiHidden/>
    <w:unhideWhenUsed/>
    <w:qFormat/>
    <w:uiPriority w:val="0"/>
    <w:pPr>
      <w:spacing w:line="266" w:lineRule="auto"/>
      <w:outlineLvl w:val="4"/>
    </w:pPr>
    <w:rPr>
      <w:rFonts w:ascii="Calibri" w:hAnsi="Calibri"/>
      <w:i/>
      <w:iCs/>
    </w:rPr>
  </w:style>
  <w:style w:type="paragraph" w:styleId="7">
    <w:name w:val="heading 6"/>
    <w:basedOn w:val="1"/>
    <w:next w:val="1"/>
    <w:link w:val="36"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styleId="8">
    <w:name w:val="heading 7"/>
    <w:basedOn w:val="1"/>
    <w:next w:val="1"/>
    <w:link w:val="37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38"/>
    <w:semiHidden/>
    <w:unhideWhenUsed/>
    <w:qFormat/>
    <w:uiPriority w:val="0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  <w:lang w:eastAsia="ar-SA"/>
    </w:rPr>
  </w:style>
  <w:style w:type="paragraph" w:styleId="10">
    <w:name w:val="heading 9"/>
    <w:basedOn w:val="1"/>
    <w:next w:val="1"/>
    <w:link w:val="39"/>
    <w:semiHidden/>
    <w:unhideWhenUsed/>
    <w:qFormat/>
    <w:uiPriority w:val="0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  <w:lang w:eastAsia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semiHidden/>
    <w:qFormat/>
    <w:uiPriority w:val="99"/>
    <w:rPr>
      <w:rFonts w:cs="Times New Roman"/>
      <w:vertAlign w:val="superscript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styleId="15">
    <w:name w:val="page number"/>
    <w:basedOn w:val="11"/>
    <w:qFormat/>
    <w:uiPriority w:val="0"/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Balloon Text"/>
    <w:basedOn w:val="1"/>
    <w:link w:val="40"/>
    <w:unhideWhenUsed/>
    <w:qFormat/>
    <w:uiPriority w:val="0"/>
    <w:rPr>
      <w:rFonts w:ascii="Segoe UI" w:hAnsi="Segoe UI" w:cs="Segoe UI"/>
      <w:sz w:val="18"/>
      <w:szCs w:val="18"/>
    </w:rPr>
  </w:style>
  <w:style w:type="paragraph" w:styleId="18">
    <w:name w:val="annotation text"/>
    <w:basedOn w:val="1"/>
    <w:link w:val="41"/>
    <w:semiHidden/>
    <w:unhideWhenUsed/>
    <w:qFormat/>
    <w:uiPriority w:val="0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19">
    <w:name w:val="annotation subject"/>
    <w:basedOn w:val="18"/>
    <w:next w:val="18"/>
    <w:link w:val="42"/>
    <w:semiHidden/>
    <w:unhideWhenUsed/>
    <w:qFormat/>
    <w:uiPriority w:val="0"/>
    <w:rPr>
      <w:b/>
      <w:bCs/>
    </w:rPr>
  </w:style>
  <w:style w:type="paragraph" w:styleId="20">
    <w:name w:val="header"/>
    <w:basedOn w:val="1"/>
    <w:link w:val="43"/>
    <w:qFormat/>
    <w:uiPriority w:val="99"/>
    <w:pPr>
      <w:tabs>
        <w:tab w:val="center" w:pos="4677"/>
        <w:tab w:val="right" w:pos="9355"/>
      </w:tabs>
    </w:pPr>
  </w:style>
  <w:style w:type="paragraph" w:styleId="21">
    <w:name w:val="Body Text"/>
    <w:basedOn w:val="1"/>
    <w:link w:val="44"/>
    <w:qFormat/>
    <w:uiPriority w:val="0"/>
    <w:pPr>
      <w:widowControl w:val="0"/>
      <w:jc w:val="both"/>
    </w:pPr>
    <w:rPr>
      <w:sz w:val="28"/>
      <w:szCs w:val="20"/>
    </w:rPr>
  </w:style>
  <w:style w:type="paragraph" w:styleId="22">
    <w:name w:val="Body Text Indent"/>
    <w:basedOn w:val="1"/>
    <w:link w:val="45"/>
    <w:qFormat/>
    <w:uiPriority w:val="0"/>
    <w:pPr>
      <w:spacing w:after="120"/>
      <w:ind w:left="283"/>
    </w:pPr>
  </w:style>
  <w:style w:type="paragraph" w:styleId="23">
    <w:name w:val="Title"/>
    <w:basedOn w:val="1"/>
    <w:next w:val="1"/>
    <w:link w:val="46"/>
    <w:qFormat/>
    <w:uiPriority w:val="0"/>
    <w:pPr>
      <w:widowControl w:val="0"/>
      <w:pBdr>
        <w:bottom w:val="single" w:color="5B9BD5" w:themeColor="accent1" w:sz="8" w:space="4"/>
      </w:pBdr>
      <w:suppressAutoHyphens/>
      <w:autoSpaceDE w:val="0"/>
      <w:spacing w:after="300"/>
      <w:contextualSpacing/>
    </w:pPr>
    <w:rPr>
      <w:rFonts w:ascii="Calibri" w:hAnsi="Calibri" w:eastAsia="SimSun" w:cs="Calibri"/>
      <w:smallCaps/>
      <w:sz w:val="52"/>
      <w:szCs w:val="52"/>
    </w:rPr>
  </w:style>
  <w:style w:type="paragraph" w:styleId="24">
    <w:name w:val="footer"/>
    <w:basedOn w:val="1"/>
    <w:link w:val="47"/>
    <w:qFormat/>
    <w:uiPriority w:val="99"/>
    <w:pPr>
      <w:tabs>
        <w:tab w:val="center" w:pos="4677"/>
        <w:tab w:val="right" w:pos="9355"/>
      </w:tabs>
    </w:pPr>
  </w:style>
  <w:style w:type="paragraph" w:styleId="25">
    <w:name w:val="Normal (Web)"/>
    <w:basedOn w:val="1"/>
    <w:link w:val="48"/>
    <w:unhideWhenUsed/>
    <w:qFormat/>
    <w:uiPriority w:val="99"/>
    <w:pPr>
      <w:spacing w:before="100" w:beforeAutospacing="1" w:after="100" w:afterAutospacing="1"/>
    </w:pPr>
  </w:style>
  <w:style w:type="paragraph" w:styleId="26">
    <w:name w:val="Body Text 3"/>
    <w:basedOn w:val="1"/>
    <w:link w:val="49"/>
    <w:qFormat/>
    <w:uiPriority w:val="0"/>
    <w:pPr>
      <w:spacing w:after="120"/>
    </w:pPr>
    <w:rPr>
      <w:sz w:val="16"/>
      <w:szCs w:val="16"/>
    </w:rPr>
  </w:style>
  <w:style w:type="paragraph" w:styleId="27">
    <w:name w:val="Body Text Indent 2"/>
    <w:basedOn w:val="1"/>
    <w:link w:val="50"/>
    <w:semiHidden/>
    <w:unhideWhenUsed/>
    <w:qFormat/>
    <w:uiPriority w:val="99"/>
    <w:pPr>
      <w:spacing w:after="120" w:line="480" w:lineRule="auto"/>
      <w:ind w:left="283"/>
    </w:pPr>
  </w:style>
  <w:style w:type="paragraph" w:styleId="28">
    <w:name w:val="Subtitle"/>
    <w:basedOn w:val="1"/>
    <w:next w:val="1"/>
    <w:link w:val="51"/>
    <w:qFormat/>
    <w:uiPriority w:val="0"/>
    <w:pPr>
      <w:widowControl w:val="0"/>
      <w:suppressAutoHyphens/>
      <w:autoSpaceDE w:val="0"/>
    </w:pPr>
    <w:rPr>
      <w:rFonts w:ascii="Calibri" w:hAnsi="Calibri" w:eastAsia="SimSun" w:cs="Calibri"/>
      <w:i/>
      <w:iCs/>
      <w:smallCaps/>
      <w:spacing w:val="10"/>
      <w:sz w:val="28"/>
      <w:szCs w:val="28"/>
    </w:rPr>
  </w:style>
  <w:style w:type="paragraph" w:styleId="29">
    <w:name w:val="HTML Preformatted"/>
    <w:basedOn w:val="1"/>
    <w:link w:val="52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eastAsia="Courier New"/>
      <w:sz w:val="20"/>
      <w:szCs w:val="20"/>
    </w:rPr>
  </w:style>
  <w:style w:type="table" w:styleId="30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1 Знак"/>
    <w:basedOn w:val="11"/>
    <w:link w:val="2"/>
    <w:qFormat/>
    <w:uiPriority w:val="0"/>
    <w:rPr>
      <w:rFonts w:asciiTheme="majorHAnsi" w:hAnsiTheme="majorHAnsi" w:eastAsiaTheme="majorEastAsia" w:cstheme="majorBidi"/>
      <w:b/>
      <w:bCs/>
      <w:color w:val="2E75B5" w:themeColor="accent1" w:themeShade="BF"/>
      <w:sz w:val="28"/>
      <w:szCs w:val="28"/>
    </w:rPr>
  </w:style>
  <w:style w:type="character" w:customStyle="1" w:styleId="32">
    <w:name w:val="Заголовок 2 Знак"/>
    <w:basedOn w:val="11"/>
    <w:link w:val="3"/>
    <w:semiHidden/>
    <w:qFormat/>
    <w:uiPriority w:val="0"/>
    <w:rPr>
      <w:rFonts w:ascii="Calibri" w:hAnsi="Calibri" w:eastAsia="Times New Roman"/>
      <w:b/>
      <w:bCs/>
      <w:sz w:val="28"/>
      <w:szCs w:val="28"/>
    </w:rPr>
  </w:style>
  <w:style w:type="character" w:customStyle="1" w:styleId="33">
    <w:name w:val="Заголовок 3 Знак"/>
    <w:basedOn w:val="11"/>
    <w:link w:val="4"/>
    <w:semiHidden/>
    <w:qFormat/>
    <w:uiPriority w:val="0"/>
    <w:rPr>
      <w:rFonts w:ascii="Calibri" w:hAnsi="Calibri" w:eastAsia="Times New Roman"/>
      <w:i/>
      <w:iCs/>
      <w:smallCaps/>
      <w:spacing w:val="5"/>
      <w:sz w:val="26"/>
      <w:szCs w:val="26"/>
    </w:rPr>
  </w:style>
  <w:style w:type="character" w:customStyle="1" w:styleId="34">
    <w:name w:val="Заголовок 4 Знак"/>
    <w:basedOn w:val="11"/>
    <w:link w:val="5"/>
    <w:semiHidden/>
    <w:qFormat/>
    <w:uiPriority w:val="0"/>
    <w:rPr>
      <w:rFonts w:ascii="Calibri" w:hAnsi="Calibri" w:eastAsia="Times New Roman"/>
      <w:b/>
      <w:bCs/>
      <w:spacing w:val="5"/>
      <w:sz w:val="24"/>
      <w:szCs w:val="24"/>
    </w:rPr>
  </w:style>
  <w:style w:type="character" w:customStyle="1" w:styleId="35">
    <w:name w:val="Заголовок 5 Знак"/>
    <w:basedOn w:val="11"/>
    <w:link w:val="6"/>
    <w:semiHidden/>
    <w:qFormat/>
    <w:uiPriority w:val="0"/>
    <w:rPr>
      <w:rFonts w:ascii="Calibri" w:hAnsi="Calibri" w:eastAsia="Times New Roman"/>
      <w:i/>
      <w:iCs/>
      <w:sz w:val="24"/>
      <w:szCs w:val="24"/>
    </w:rPr>
  </w:style>
  <w:style w:type="character" w:customStyle="1" w:styleId="36">
    <w:name w:val="Заголовок 6 Знак"/>
    <w:basedOn w:val="11"/>
    <w:link w:val="7"/>
    <w:qFormat/>
    <w:uiPriority w:val="0"/>
    <w:rPr>
      <w:rFonts w:asciiTheme="majorHAnsi" w:hAnsiTheme="majorHAnsi" w:eastAsiaTheme="majorEastAsia" w:cstheme="majorBidi"/>
      <w:i/>
      <w:iCs/>
      <w:color w:val="1E4D78" w:themeColor="accent1" w:themeShade="7F"/>
      <w:sz w:val="24"/>
      <w:szCs w:val="24"/>
    </w:rPr>
  </w:style>
  <w:style w:type="character" w:customStyle="1" w:styleId="37">
    <w:name w:val="Заголовок 7 Знак"/>
    <w:basedOn w:val="11"/>
    <w:link w:val="8"/>
    <w:qFormat/>
    <w:uiPriority w:val="0"/>
    <w:rPr>
      <w:rFonts w:eastAsia="Times New Roman"/>
      <w:sz w:val="24"/>
      <w:szCs w:val="24"/>
    </w:rPr>
  </w:style>
  <w:style w:type="character" w:customStyle="1" w:styleId="38">
    <w:name w:val="Заголовок 8 Знак"/>
    <w:basedOn w:val="11"/>
    <w:link w:val="9"/>
    <w:semiHidden/>
    <w:qFormat/>
    <w:uiPriority w:val="0"/>
    <w:rPr>
      <w:rFonts w:asciiTheme="majorHAnsi" w:hAnsiTheme="majorHAnsi" w:eastAsiaTheme="majorEastAsia" w:cstheme="majorBidi"/>
      <w:color w:val="3F3F3F" w:themeColor="text1" w:themeTint="BF"/>
      <w:lang w:eastAsia="ar-SA"/>
    </w:rPr>
  </w:style>
  <w:style w:type="character" w:customStyle="1" w:styleId="39">
    <w:name w:val="Заголовок 9 Знак"/>
    <w:basedOn w:val="11"/>
    <w:link w:val="10"/>
    <w:semiHidden/>
    <w:qFormat/>
    <w:uiPriority w:val="0"/>
    <w:rPr>
      <w:rFonts w:asciiTheme="majorHAnsi" w:hAnsiTheme="majorHAnsi" w:eastAsiaTheme="majorEastAsia" w:cstheme="majorBidi"/>
      <w:i/>
      <w:iCs/>
      <w:color w:val="3F3F3F" w:themeColor="text1" w:themeTint="BF"/>
      <w:lang w:eastAsia="ar-SA"/>
    </w:rPr>
  </w:style>
  <w:style w:type="character" w:customStyle="1" w:styleId="40">
    <w:name w:val="Текст выноски Знак"/>
    <w:basedOn w:val="11"/>
    <w:link w:val="17"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41">
    <w:name w:val="Текст примечания Знак1"/>
    <w:basedOn w:val="11"/>
    <w:link w:val="18"/>
    <w:semiHidden/>
    <w:qFormat/>
    <w:uiPriority w:val="0"/>
    <w:rPr>
      <w:rFonts w:eastAsia="Times New Roman"/>
    </w:rPr>
  </w:style>
  <w:style w:type="character" w:customStyle="1" w:styleId="42">
    <w:name w:val="Тема примечания Знак1"/>
    <w:basedOn w:val="41"/>
    <w:link w:val="19"/>
    <w:semiHidden/>
    <w:qFormat/>
    <w:uiPriority w:val="0"/>
    <w:rPr>
      <w:rFonts w:eastAsia="Times New Roman"/>
      <w:b/>
      <w:bCs/>
    </w:rPr>
  </w:style>
  <w:style w:type="character" w:customStyle="1" w:styleId="43">
    <w:name w:val="Верхний колонтитул Знак"/>
    <w:basedOn w:val="11"/>
    <w:link w:val="20"/>
    <w:qFormat/>
    <w:uiPriority w:val="99"/>
    <w:rPr>
      <w:rFonts w:eastAsia="Times New Roman"/>
      <w:sz w:val="24"/>
      <w:szCs w:val="24"/>
    </w:rPr>
  </w:style>
  <w:style w:type="character" w:customStyle="1" w:styleId="44">
    <w:name w:val="Основной текст Знак"/>
    <w:basedOn w:val="11"/>
    <w:link w:val="21"/>
    <w:qFormat/>
    <w:uiPriority w:val="0"/>
    <w:rPr>
      <w:rFonts w:eastAsia="Times New Roman"/>
      <w:sz w:val="28"/>
    </w:rPr>
  </w:style>
  <w:style w:type="character" w:customStyle="1" w:styleId="45">
    <w:name w:val="Основной текст с отступом Знак"/>
    <w:basedOn w:val="11"/>
    <w:link w:val="22"/>
    <w:qFormat/>
    <w:uiPriority w:val="0"/>
    <w:rPr>
      <w:rFonts w:eastAsia="Times New Roman"/>
      <w:sz w:val="24"/>
      <w:szCs w:val="24"/>
    </w:rPr>
  </w:style>
  <w:style w:type="character" w:customStyle="1" w:styleId="46">
    <w:name w:val="Название Знак1"/>
    <w:basedOn w:val="11"/>
    <w:link w:val="23"/>
    <w:qFormat/>
    <w:uiPriority w:val="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47">
    <w:name w:val="Нижний колонтитул Знак"/>
    <w:basedOn w:val="11"/>
    <w:link w:val="24"/>
    <w:qFormat/>
    <w:uiPriority w:val="99"/>
    <w:rPr>
      <w:rFonts w:eastAsia="Times New Roman"/>
      <w:sz w:val="24"/>
      <w:szCs w:val="24"/>
    </w:rPr>
  </w:style>
  <w:style w:type="character" w:customStyle="1" w:styleId="48">
    <w:name w:val="Обычный (веб) Знак"/>
    <w:link w:val="25"/>
    <w:qFormat/>
    <w:locked/>
    <w:uiPriority w:val="99"/>
    <w:rPr>
      <w:rFonts w:eastAsia="Times New Roman"/>
      <w:sz w:val="24"/>
      <w:szCs w:val="24"/>
    </w:rPr>
  </w:style>
  <w:style w:type="character" w:customStyle="1" w:styleId="49">
    <w:name w:val="Основной текст 3 Знак"/>
    <w:basedOn w:val="11"/>
    <w:link w:val="26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50">
    <w:name w:val="Основной текст с отступом 2 Знак"/>
    <w:basedOn w:val="11"/>
    <w:link w:val="27"/>
    <w:semiHidden/>
    <w:qFormat/>
    <w:uiPriority w:val="99"/>
    <w:rPr>
      <w:rFonts w:eastAsia="Times New Roman"/>
      <w:sz w:val="24"/>
      <w:szCs w:val="24"/>
    </w:rPr>
  </w:style>
  <w:style w:type="character" w:customStyle="1" w:styleId="51">
    <w:name w:val="Подзаголовок Знак1"/>
    <w:basedOn w:val="11"/>
    <w:link w:val="28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customStyle="1" w:styleId="52">
    <w:name w:val="Стандартный HTML Знак1"/>
    <w:link w:val="29"/>
    <w:qFormat/>
    <w:locked/>
    <w:uiPriority w:val="0"/>
    <w:rPr>
      <w:rFonts w:ascii="Courier New" w:hAnsi="Courier New" w:eastAsia="Courier New"/>
    </w:rPr>
  </w:style>
  <w:style w:type="character" w:customStyle="1" w:styleId="53">
    <w:name w:val="Стандартный HTML Знак"/>
    <w:basedOn w:val="11"/>
    <w:semiHidden/>
    <w:qFormat/>
    <w:uiPriority w:val="99"/>
    <w:rPr>
      <w:rFonts w:ascii="Consolas" w:hAnsi="Consolas" w:eastAsia="Times New Roman"/>
    </w:rPr>
  </w:style>
  <w:style w:type="paragraph" w:customStyle="1" w:styleId="54">
    <w:name w:val="Абзац списка1"/>
    <w:basedOn w:val="1"/>
    <w:qFormat/>
    <w:uiPriority w:val="0"/>
    <w:pPr>
      <w:ind w:left="720"/>
      <w:contextualSpacing/>
    </w:pPr>
    <w:rPr>
      <w:rFonts w:eastAsia="Calibri"/>
    </w:rPr>
  </w:style>
  <w:style w:type="paragraph" w:customStyle="1" w:styleId="55">
    <w:name w:val="ConsPlusNormal"/>
    <w:link w:val="56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Calibri" w:cs="Arial"/>
      <w:lang w:val="ru-RU" w:eastAsia="ru-RU" w:bidi="ar-SA"/>
    </w:rPr>
  </w:style>
  <w:style w:type="character" w:customStyle="1" w:styleId="56">
    <w:name w:val="ConsPlusNormal Знак"/>
    <w:link w:val="55"/>
    <w:qFormat/>
    <w:locked/>
    <w:uiPriority w:val="0"/>
    <w:rPr>
      <w:rFonts w:ascii="Arial" w:hAnsi="Arial" w:eastAsia="Calibri" w:cs="Arial"/>
    </w:rPr>
  </w:style>
  <w:style w:type="paragraph" w:customStyle="1" w:styleId="57">
    <w:name w:val="msonormalcxspmiddle"/>
    <w:basedOn w:val="1"/>
    <w:qFormat/>
    <w:uiPriority w:val="0"/>
    <w:pPr>
      <w:spacing w:before="100" w:beforeAutospacing="1" w:after="100" w:afterAutospacing="1"/>
    </w:pPr>
  </w:style>
  <w:style w:type="paragraph" w:customStyle="1" w:styleId="58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59">
    <w:name w:val="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0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61">
    <w:name w:val="List Paragraph"/>
    <w:basedOn w:val="1"/>
    <w:qFormat/>
    <w:uiPriority w:val="1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62">
    <w:name w:val="ListLabel 1"/>
    <w:qFormat/>
    <w:uiPriority w:val="0"/>
    <w:rPr>
      <w:sz w:val="28"/>
      <w:szCs w:val="28"/>
    </w:rPr>
  </w:style>
  <w:style w:type="character" w:customStyle="1" w:styleId="63">
    <w:name w:val="ListLabel 3"/>
    <w:qFormat/>
    <w:uiPriority w:val="0"/>
    <w:rPr>
      <w:color w:val="000000"/>
    </w:rPr>
  </w:style>
  <w:style w:type="paragraph" w:customStyle="1" w:styleId="64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65">
    <w:name w:val="p4"/>
    <w:basedOn w:val="1"/>
    <w:qFormat/>
    <w:uiPriority w:val="0"/>
    <w:pPr>
      <w:spacing w:before="100" w:beforeAutospacing="1" w:after="100" w:afterAutospacing="1"/>
    </w:pPr>
  </w:style>
  <w:style w:type="character" w:customStyle="1" w:styleId="66">
    <w:name w:val="s1"/>
    <w:qFormat/>
    <w:uiPriority w:val="0"/>
  </w:style>
  <w:style w:type="paragraph" w:customStyle="1" w:styleId="67">
    <w:name w:val="p6"/>
    <w:basedOn w:val="1"/>
    <w:qFormat/>
    <w:uiPriority w:val="0"/>
    <w:pPr>
      <w:spacing w:before="100" w:beforeAutospacing="1" w:after="100" w:afterAutospacing="1"/>
    </w:pPr>
  </w:style>
  <w:style w:type="paragraph" w:customStyle="1" w:styleId="68">
    <w:name w:val="p7"/>
    <w:basedOn w:val="1"/>
    <w:qFormat/>
    <w:uiPriority w:val="0"/>
    <w:pPr>
      <w:spacing w:before="100" w:beforeAutospacing="1" w:after="100" w:afterAutospacing="1"/>
    </w:pPr>
  </w:style>
  <w:style w:type="paragraph" w:customStyle="1" w:styleId="69">
    <w:name w:val="p8"/>
    <w:basedOn w:val="1"/>
    <w:qFormat/>
    <w:uiPriority w:val="0"/>
    <w:pPr>
      <w:spacing w:before="100" w:beforeAutospacing="1" w:after="100" w:afterAutospacing="1"/>
    </w:pPr>
  </w:style>
  <w:style w:type="character" w:customStyle="1" w:styleId="70">
    <w:name w:val="s2"/>
    <w:qFormat/>
    <w:uiPriority w:val="0"/>
  </w:style>
  <w:style w:type="paragraph" w:customStyle="1" w:styleId="71">
    <w:name w:val="Основной текст 31"/>
    <w:basedOn w:val="1"/>
    <w:qFormat/>
    <w:uiPriority w:val="0"/>
    <w:pPr>
      <w:suppressAutoHyphens/>
      <w:spacing w:after="120"/>
    </w:pPr>
    <w:rPr>
      <w:sz w:val="16"/>
      <w:szCs w:val="16"/>
      <w:lang w:eastAsia="zh-CN"/>
    </w:rPr>
  </w:style>
  <w:style w:type="paragraph" w:customStyle="1" w:styleId="72">
    <w:name w:val="Содержимое таблицы"/>
    <w:basedOn w:val="1"/>
    <w:qFormat/>
    <w:uiPriority w:val="0"/>
    <w:pPr>
      <w:suppressLineNumbers/>
      <w:suppressAutoHyphens/>
    </w:pPr>
    <w:rPr>
      <w:lang w:eastAsia="zh-CN"/>
    </w:rPr>
  </w:style>
  <w:style w:type="paragraph" w:customStyle="1" w:styleId="73">
    <w:name w:val="1"/>
    <w:basedOn w:val="1"/>
    <w:next w:val="25"/>
    <w:qFormat/>
    <w:uiPriority w:val="0"/>
  </w:style>
  <w:style w:type="table" w:customStyle="1" w:styleId="74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5">
    <w:name w:val="Оглавление 11"/>
    <w:basedOn w:val="1"/>
    <w:qFormat/>
    <w:uiPriority w:val="1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76">
    <w:name w:val="Заголовок 11"/>
    <w:basedOn w:val="1"/>
    <w:qFormat/>
    <w:uiPriority w:val="1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7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78">
    <w:name w:val="p3"/>
    <w:basedOn w:val="1"/>
    <w:qFormat/>
    <w:uiPriority w:val="0"/>
    <w:pPr>
      <w:spacing w:before="100" w:beforeAutospacing="1" w:after="100" w:afterAutospacing="1"/>
    </w:pPr>
  </w:style>
  <w:style w:type="paragraph" w:customStyle="1" w:styleId="79">
    <w:name w:val="p5"/>
    <w:basedOn w:val="1"/>
    <w:qFormat/>
    <w:uiPriority w:val="0"/>
    <w:pPr>
      <w:spacing w:before="100" w:beforeAutospacing="1" w:after="100" w:afterAutospacing="1"/>
    </w:pPr>
  </w:style>
  <w:style w:type="paragraph" w:customStyle="1" w:styleId="80">
    <w:name w:val="western"/>
    <w:basedOn w:val="1"/>
    <w:qFormat/>
    <w:uiPriority w:val="0"/>
    <w:pPr>
      <w:spacing w:before="100" w:beforeAutospacing="1" w:after="100" w:afterAutospacing="1"/>
    </w:pPr>
  </w:style>
  <w:style w:type="paragraph" w:customStyle="1" w:styleId="81">
    <w:name w:val="Основной текст 21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82">
    <w:name w:val="Основной текст (2)_"/>
    <w:link w:val="83"/>
    <w:qFormat/>
    <w:uiPriority w:val="0"/>
    <w:rPr>
      <w:shd w:val="clear" w:color="auto" w:fill="FFFFFF"/>
    </w:rPr>
  </w:style>
  <w:style w:type="paragraph" w:customStyle="1" w:styleId="83">
    <w:name w:val="Основной текст (2)"/>
    <w:basedOn w:val="1"/>
    <w:link w:val="82"/>
    <w:qFormat/>
    <w:uiPriority w:val="0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84">
    <w:name w:val="Heading 31"/>
    <w:basedOn w:val="1"/>
    <w:qFormat/>
    <w:uiPriority w:val="0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85">
    <w:name w:val="Основной текст_"/>
    <w:link w:val="86"/>
    <w:qFormat/>
    <w:uiPriority w:val="0"/>
    <w:rPr>
      <w:sz w:val="28"/>
      <w:szCs w:val="28"/>
    </w:rPr>
  </w:style>
  <w:style w:type="paragraph" w:customStyle="1" w:styleId="86">
    <w:name w:val="Основной текст1"/>
    <w:basedOn w:val="1"/>
    <w:link w:val="85"/>
    <w:qFormat/>
    <w:uiPriority w:val="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87">
    <w:name w:val="Другое_"/>
    <w:link w:val="88"/>
    <w:qFormat/>
    <w:uiPriority w:val="0"/>
    <w:rPr>
      <w:sz w:val="28"/>
      <w:szCs w:val="28"/>
    </w:rPr>
  </w:style>
  <w:style w:type="paragraph" w:customStyle="1" w:styleId="88">
    <w:name w:val="Другое"/>
    <w:basedOn w:val="1"/>
    <w:link w:val="87"/>
    <w:qFormat/>
    <w:uiPriority w:val="0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89">
    <w:name w:val="Основной текст (3)_"/>
    <w:basedOn w:val="11"/>
    <w:link w:val="90"/>
    <w:qFormat/>
    <w:uiPriority w:val="0"/>
    <w:rPr>
      <w:rFonts w:eastAsia="Times New Roman"/>
    </w:rPr>
  </w:style>
  <w:style w:type="paragraph" w:customStyle="1" w:styleId="90">
    <w:name w:val="Основной текст (3)"/>
    <w:basedOn w:val="1"/>
    <w:link w:val="89"/>
    <w:qFormat/>
    <w:uiPriority w:val="0"/>
    <w:pPr>
      <w:widowControl w:val="0"/>
      <w:spacing w:after="220"/>
      <w:ind w:left="4940"/>
    </w:pPr>
    <w:rPr>
      <w:sz w:val="20"/>
      <w:szCs w:val="20"/>
    </w:rPr>
  </w:style>
  <w:style w:type="character" w:customStyle="1" w:styleId="91">
    <w:name w:val="Текст примечания Знак"/>
    <w:semiHidden/>
    <w:qFormat/>
    <w:locked/>
    <w:uiPriority w:val="0"/>
    <w:rPr>
      <w:lang w:eastAsia="ar-SA"/>
    </w:rPr>
  </w:style>
  <w:style w:type="character" w:customStyle="1" w:styleId="92">
    <w:name w:val="Название Знак"/>
    <w:qFormat/>
    <w:locked/>
    <w:uiPriority w:val="0"/>
    <w:rPr>
      <w:rFonts w:ascii="Calibri" w:hAnsi="Calibri" w:cs="Calibri"/>
      <w:smallCaps/>
      <w:sz w:val="52"/>
      <w:szCs w:val="52"/>
    </w:rPr>
  </w:style>
  <w:style w:type="character" w:customStyle="1" w:styleId="93">
    <w:name w:val="Подзаголовок Знак"/>
    <w:qFormat/>
    <w:locked/>
    <w:uiPriority w:val="0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94">
    <w:name w:val="Тема примечания Знак"/>
    <w:semiHidden/>
    <w:qFormat/>
    <w:locked/>
    <w:uiPriority w:val="0"/>
    <w:rPr>
      <w:b/>
      <w:bCs/>
      <w:lang w:eastAsia="ar-SA"/>
    </w:rPr>
  </w:style>
  <w:style w:type="character" w:customStyle="1" w:styleId="95">
    <w:name w:val="No Spacing Char"/>
    <w:link w:val="96"/>
    <w:semiHidden/>
    <w:qFormat/>
    <w:locked/>
    <w:uiPriority w:val="0"/>
    <w:rPr>
      <w:rFonts w:ascii="Calibri" w:hAnsi="Calibri" w:cs="Calibri"/>
    </w:rPr>
  </w:style>
  <w:style w:type="paragraph" w:customStyle="1" w:styleId="96">
    <w:name w:val="Без интервала1"/>
    <w:link w:val="95"/>
    <w:semiHidden/>
    <w:qFormat/>
    <w:uiPriority w:val="0"/>
    <w:rPr>
      <w:rFonts w:ascii="Calibri" w:hAnsi="Calibri" w:eastAsia="SimSun" w:cs="Calibri"/>
      <w:lang w:val="ru-RU" w:eastAsia="ru-RU" w:bidi="ar-SA"/>
    </w:rPr>
  </w:style>
  <w:style w:type="character" w:customStyle="1" w:styleId="97">
    <w:name w:val="Quote Char"/>
    <w:link w:val="98"/>
    <w:semiHidden/>
    <w:qFormat/>
    <w:locked/>
    <w:uiPriority w:val="0"/>
    <w:rPr>
      <w:rFonts w:ascii="Calibri" w:hAnsi="Calibri" w:cs="Calibri"/>
      <w:i/>
      <w:iCs/>
    </w:rPr>
  </w:style>
  <w:style w:type="paragraph" w:customStyle="1" w:styleId="98">
    <w:name w:val="Цитата 21"/>
    <w:next w:val="1"/>
    <w:link w:val="97"/>
    <w:semiHidden/>
    <w:qFormat/>
    <w:uiPriority w:val="0"/>
    <w:pPr>
      <w:spacing w:after="200" w:line="276" w:lineRule="auto"/>
    </w:pPr>
    <w:rPr>
      <w:rFonts w:ascii="Calibri" w:hAnsi="Calibri" w:eastAsia="SimSun" w:cs="Calibri"/>
      <w:i/>
      <w:iCs/>
      <w:lang w:val="ru-RU" w:eastAsia="ru-RU" w:bidi="ar-SA"/>
    </w:rPr>
  </w:style>
  <w:style w:type="character" w:customStyle="1" w:styleId="99">
    <w:name w:val="Intense Quote Char"/>
    <w:link w:val="100"/>
    <w:semiHidden/>
    <w:qFormat/>
    <w:locked/>
    <w:uiPriority w:val="0"/>
    <w:rPr>
      <w:rFonts w:ascii="Calibri" w:hAnsi="Calibri" w:cs="Calibri"/>
      <w:i/>
      <w:iCs/>
    </w:rPr>
  </w:style>
  <w:style w:type="paragraph" w:customStyle="1" w:styleId="100">
    <w:name w:val="Выделенная цитата1"/>
    <w:next w:val="1"/>
    <w:link w:val="99"/>
    <w:semiHidden/>
    <w:qFormat/>
    <w:uiPriority w:val="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rFonts w:ascii="Calibri" w:hAnsi="Calibri" w:eastAsia="SimSun" w:cs="Calibri"/>
      <w:i/>
      <w:iCs/>
      <w:lang w:val="ru-RU" w:eastAsia="ru-RU" w:bidi="ar-SA"/>
    </w:rPr>
  </w:style>
  <w:style w:type="character" w:customStyle="1" w:styleId="101">
    <w:name w:val="Absatz-Standardschriftart"/>
    <w:qFormat/>
    <w:uiPriority w:val="0"/>
  </w:style>
  <w:style w:type="character" w:customStyle="1" w:styleId="102">
    <w:name w:val="WW-Absatz-Standardschriftart"/>
    <w:qFormat/>
    <w:uiPriority w:val="0"/>
  </w:style>
  <w:style w:type="character" w:customStyle="1" w:styleId="103">
    <w:name w:val="WW-Absatz-Standardschriftart1"/>
    <w:qFormat/>
    <w:uiPriority w:val="0"/>
  </w:style>
  <w:style w:type="character" w:customStyle="1" w:styleId="104">
    <w:name w:val="WW-Absatz-Standardschriftart11"/>
    <w:qFormat/>
    <w:uiPriority w:val="0"/>
  </w:style>
  <w:style w:type="character" w:customStyle="1" w:styleId="105">
    <w:name w:val="Основной шрифт абзаца1"/>
    <w:qFormat/>
    <w:uiPriority w:val="0"/>
  </w:style>
  <w:style w:type="character" w:customStyle="1" w:styleId="106">
    <w:name w:val="WW8Num1z1"/>
    <w:qFormat/>
    <w:uiPriority w:val="0"/>
    <w:rPr>
      <w:rFonts w:hint="default" w:ascii="Symbol" w:hAnsi="Symbol"/>
    </w:rPr>
  </w:style>
  <w:style w:type="character" w:customStyle="1" w:styleId="107">
    <w:name w:val="WW8Num5z0"/>
    <w:qFormat/>
    <w:uiPriority w:val="0"/>
    <w:rPr>
      <w:sz w:val="24"/>
      <w:szCs w:val="24"/>
    </w:rPr>
  </w:style>
  <w:style w:type="paragraph" w:styleId="108">
    <w:name w:val="No Spacing"/>
    <w:qFormat/>
    <w:uiPriority w:val="0"/>
    <w:pPr>
      <w:widowControl w:val="0"/>
      <w:suppressAutoHyphens/>
    </w:pPr>
    <w:rPr>
      <w:rFonts w:ascii="Times New Roman" w:hAnsi="Times New Roman" w:eastAsia="SimSun" w:cs="Mangal"/>
      <w:kern w:val="1"/>
      <w:sz w:val="24"/>
      <w:szCs w:val="21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7BB9-0277-425B-AA4A-3DF724F864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11</Pages>
  <Words>3034</Words>
  <Characters>17294</Characters>
  <Lines>144</Lines>
  <Paragraphs>40</Paragraphs>
  <TotalTime>3</TotalTime>
  <ScaleCrop>false</ScaleCrop>
  <LinksUpToDate>false</LinksUpToDate>
  <CharactersWithSpaces>20288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НСП</cp:lastModifiedBy>
  <cp:lastPrinted>2022-05-12T11:43:00Z</cp:lastPrinted>
  <dcterms:modified xsi:type="dcterms:W3CDTF">2022-05-12T12:36:49Z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8C9656B6D6304AB4BE8091D8C4B3971C</vt:lpwstr>
  </property>
</Properties>
</file>